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charts/chart28.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1.xml" ContentType="application/vnd.ms-office.chartstyle+xml"/>
  <Override PartName="/word/charts/colors1.xml" ContentType="application/vnd.ms-office.chartcolorstyle+xml"/>
  <Override PartName="/word/charts/chart24.xml" ContentType="application/vnd.openxmlformats-officedocument.drawingml.chart+xml"/>
  <Override PartName="/word/charts/chart23.xml" ContentType="application/vnd.openxmlformats-officedocument.drawingml.chart+xml"/>
  <Override PartName="/word/charts/chart22.xml" ContentType="application/vnd.openxmlformats-officedocument.drawingml.chart+xml"/>
  <Override PartName="/word/charts/chart20.xml" ContentType="application/vnd.openxmlformats-officedocument.drawingml.chart+xml"/>
  <Override PartName="/word/charts/chart18.xml" ContentType="application/vnd.openxmlformats-officedocument.drawingml.chart+xml"/>
  <Override PartName="/word/charts/chart15.xml" ContentType="application/vnd.openxmlformats-officedocument.drawingml.chart+xml"/>
  <Override PartName="/word/charts/chart14.xml" ContentType="application/vnd.openxmlformats-officedocument.drawingml.chart+xml"/>
  <Override PartName="/word/charts/chart11.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charts/chart8.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2.xml" ContentType="application/vnd.openxmlformats-officedocument.drawingml.chart+xml"/>
  <Override PartName="/docProps/core.xml" ContentType="application/vnd.openxmlformats-package.core-properties+xml"/>
  <Override PartName="/docProps/app.xml" ContentType="application/vnd.openxmlformats-officedocument.extended-properties+xml"/>
  <Override PartName="/word/charts/chart1.xml" ContentType="application/vnd.openxmlformats-officedocument.drawingml.chart+xml"/>
  <Override PartName="/word/charts/chart3.xml" ContentType="application/vnd.openxmlformats-officedocument.drawingml.chart+xml"/>
  <Override PartName="/word/charts/chart26.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charts/chart16.xml" ContentType="application/vnd.openxmlformats-officedocument.drawingml.chart+xml"/>
  <Override PartName="/word/endnotes.xml" ContentType="application/vnd.openxmlformats-officedocument.wordprocessingml.endnotes+xml"/>
  <Override PartName="/word/fontTable.xml" ContentType="application/vnd.openxmlformats-officedocument.wordprocessingml.fontTable+xml"/>
  <Override PartName="/word/charts/chart17.xml" ContentType="application/vnd.openxmlformats-officedocument.drawingml.chart+xml"/>
  <Override PartName="/word/charts/chart21.xml" ContentType="application/vnd.openxmlformats-officedocument.drawingml.chart+xml"/>
  <Override PartName="/word/charts/chart27.xml" ContentType="application/vnd.openxmlformats-officedocument.drawingml.chart+xml"/>
  <Override PartName="/word/webSettings.xml" ContentType="application/vnd.openxmlformats-officedocument.wordprocessingml.webSettings+xml"/>
  <Override PartName="/word/document.xml" ContentType="application/vnd.openxmlformats-officedocument.wordprocessingml.document.main+xml"/>
  <Override PartName="/word/charts/chart4.xml" ContentType="application/vnd.openxmlformats-officedocument.drawingml.chart+xml"/>
  <Override PartName="/word/settings.xml" ContentType="application/vnd.openxmlformats-officedocument.wordprocessingml.settings+xml"/>
  <Override PartName="/word/charts/chart12.xml" ContentType="application/vnd.openxmlformats-officedocument.drawingml.chart+xml"/>
  <Override PartName="/word/charts/chart19.xml" ContentType="application/vnd.openxmlformats-officedocument.drawingml.chart+xml"/>
  <Override PartName="/word/footnotes.xml" ContentType="application/vnd.openxmlformats-officedocument.wordprocessingml.footnotes+xml"/>
  <Override PartName="/customXml/itemProps1.xml" ContentType="application/vnd.openxmlformats-officedocument.customXmlProperties+xml"/>
  <Override PartName="/word/charts/chart13.xml" ContentType="application/vnd.openxmlformats-officedocument.drawingml.chart+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26"/>
        <w:jc w:val="center"/>
        <w:spacing w:before="0" w:beforeAutospacing="0" w:after="0"/>
        <w:rPr>
          <w:b/>
        </w:rPr>
      </w:pPr>
      <w:r/>
      <w:bookmarkStart w:id="0" w:name="_Hlk108207375"/>
      <w:r/>
      <w:bookmarkEnd w:id="0"/>
      <w:r>
        <w:rPr>
          <w:b/>
          <w:bCs/>
        </w:rPr>
        <w:t xml:space="preserve">МУНИЦИПАЛЬНОЕ БЮДЖЕТНОЕ ОБЩЕОБРАЗОВАТЕЛЬНОЕ УЧРЕЖДЕНИЕ</w:t>
      </w:r>
      <w:r>
        <w:rPr>
          <w:b/>
        </w:rPr>
      </w:r>
      <w:r>
        <w:rPr>
          <w:b/>
        </w:rPr>
      </w:r>
    </w:p>
    <w:p>
      <w:pPr>
        <w:pStyle w:val="1226"/>
        <w:jc w:val="center"/>
        <w:spacing w:before="0" w:beforeAutospacing="0" w:after="0"/>
        <w:rPr>
          <w:b/>
        </w:rPr>
      </w:pPr>
      <w:r>
        <w:rPr>
          <w:b/>
          <w:bCs/>
        </w:rPr>
        <w:t xml:space="preserve">ГОРОДСКОГО ОКРУГА КОРОЛЁВ МОСКОВСКОЙ ОБЛАСТИ</w:t>
      </w:r>
      <w:r>
        <w:rPr>
          <w:b/>
        </w:rPr>
      </w:r>
      <w:r>
        <w:rPr>
          <w:b/>
        </w:rPr>
      </w:r>
    </w:p>
    <w:p>
      <w:pPr>
        <w:pStyle w:val="1226"/>
        <w:jc w:val="center"/>
        <w:spacing w:before="0" w:beforeAutospacing="0" w:after="0"/>
        <w:rPr>
          <w:b/>
        </w:rPr>
      </w:pPr>
      <w:r>
        <w:rPr>
          <w:b/>
          <w:bCs/>
        </w:rPr>
        <w:t xml:space="preserve">«СРЕДНЯЯ ОБЩЕОБРАЗОВАТЕЛЬНАЯ ШКОЛА № 20»</w:t>
      </w:r>
      <w:r>
        <w:rPr>
          <w:b/>
        </w:rPr>
      </w:r>
      <w:r>
        <w:rPr>
          <w:b/>
        </w:rPr>
      </w:r>
    </w:p>
    <w:p>
      <w:pPr>
        <w:pStyle w:val="1226"/>
        <w:ind w:left="-17" w:firstLine="28"/>
        <w:spacing w:after="0"/>
        <w:rPr>
          <w:sz w:val="16"/>
          <w:szCs w:val="16"/>
        </w:rPr>
        <w:pBdr>
          <w:bottom w:val="single" w:color="000000" w:sz="12" w:space="1"/>
        </w:pBdr>
      </w:pPr>
      <w:r>
        <w:rPr>
          <w:sz w:val="16"/>
          <w:szCs w:val="16"/>
        </w:rPr>
        <w:t xml:space="preserve">Россия, Московская область, город Королёв, проспект Космонавтов, дом 5а                   </w:t>
      </w:r>
      <w:r>
        <w:rPr>
          <w:sz w:val="16"/>
          <w:szCs w:val="16"/>
        </w:rPr>
        <w:t xml:space="preserve">                                     </w:t>
      </w:r>
      <w:r>
        <w:rPr>
          <w:sz w:val="16"/>
          <w:szCs w:val="16"/>
        </w:rPr>
        <w:t xml:space="preserve">тел./ факс (495) 512-54-50</w:t>
      </w:r>
      <w:r>
        <w:rPr>
          <w:sz w:val="16"/>
          <w:szCs w:val="16"/>
        </w:rPr>
      </w:r>
      <w:r>
        <w:rPr>
          <w:sz w:val="16"/>
          <w:szCs w:val="16"/>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tabs>
          <w:tab w:val="left" w:pos="8685" w:leader="none"/>
          <w:tab w:val="right" w:pos="10348" w:leader="none"/>
        </w:tabs>
        <w:rPr>
          <w:rFonts w:ascii="Times New Roman" w:hAnsi="Times New Roman" w:eastAsia="Times New Roman" w:cs="Times New Roman"/>
          <w:sz w:val="28"/>
          <w:szCs w:val="28"/>
          <w:lang w:eastAsia="ru-RU"/>
        </w:rPr>
      </w:pPr>
      <w:r>
        <w:rPr>
          <w:rFonts w:ascii="Times New Roman" w:hAnsi="Times New Roman"/>
          <w:b/>
          <w:sz w:val="28"/>
          <w:szCs w:val="28"/>
        </w:rPr>
        <w:t xml:space="preserve">Принято</w:t>
      </w:r>
      <w:r>
        <w:rPr>
          <w:rFonts w:ascii="Times New Roman" w:hAnsi="Times New Roman"/>
          <w:sz w:val="28"/>
          <w:szCs w:val="28"/>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eastAsia="Times New Roman" w:cs="Times New Roman"/>
          <w:b/>
          <w:bCs/>
          <w:sz w:val="28"/>
          <w:szCs w:val="28"/>
          <w:lang w:eastAsia="ru-RU"/>
        </w:rPr>
        <w:t xml:space="preserve">Утверждаю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tabs>
          <w:tab w:val="left" w:pos="525" w:leader="none"/>
          <w:tab w:val="right" w:pos="10348" w:leader="none"/>
        </w:tabs>
        <w:rPr>
          <w:rFonts w:ascii="Times New Roman" w:hAnsi="Times New Roman" w:eastAsia="Times New Roman" w:cs="Times New Roman"/>
          <w:sz w:val="28"/>
          <w:szCs w:val="28"/>
          <w:lang w:eastAsia="ru-RU"/>
        </w:rPr>
      </w:pPr>
      <w:r>
        <w:rPr>
          <w:rFonts w:ascii="Times New Roman" w:hAnsi="Times New Roman"/>
          <w:b/>
          <w:sz w:val="28"/>
          <w:szCs w:val="28"/>
        </w:rPr>
        <w:t xml:space="preserve">Решением педагогического совета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eastAsia="Times New Roman" w:cs="Times New Roman"/>
          <w:b/>
          <w:bCs/>
          <w:sz w:val="28"/>
          <w:szCs w:val="28"/>
          <w:lang w:eastAsia="ru-RU"/>
        </w:rPr>
        <w:t xml:space="preserve">Директор МБОУ СОШ №</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bCs/>
          <w:sz w:val="28"/>
          <w:szCs w:val="28"/>
          <w:lang w:eastAsia="ru-RU"/>
        </w:rPr>
        <w:t xml:space="preserve">2</w:t>
      </w:r>
      <w:r>
        <w:rPr>
          <w:rFonts w:ascii="Times New Roman" w:hAnsi="Times New Roman" w:eastAsia="Times New Roman" w:cs="Times New Roman"/>
          <w:b/>
          <w:bCs/>
          <w:sz w:val="28"/>
          <w:szCs w:val="28"/>
          <w:lang w:eastAsia="ru-RU"/>
        </w:rPr>
        <w:t xml:space="preserve">0</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tabs>
          <w:tab w:val="left" w:pos="525" w:leader="none"/>
          <w:tab w:val="right" w:pos="10348" w:leader="none"/>
        </w:tabs>
        <w:rPr>
          <w:rFonts w:ascii="Times New Roman" w:hAnsi="Times New Roman" w:eastAsia="Times New Roman" w:cs="Times New Roman"/>
          <w:b/>
          <w:bCs/>
          <w:sz w:val="28"/>
          <w:szCs w:val="28"/>
          <w:lang w:eastAsia="ru-RU"/>
        </w:rPr>
      </w:pPr>
      <w:r>
        <w:rPr>
          <w:rFonts w:ascii="Times New Roman" w:hAnsi="Times New Roman"/>
          <w:b/>
          <w:sz w:val="28"/>
          <w:szCs w:val="28"/>
        </w:rPr>
        <w:t xml:space="preserve">протокол </w:t>
      </w:r>
      <w:r>
        <w:rPr>
          <w:rFonts w:ascii="Times New Roman" w:hAnsi="Times New Roman"/>
          <w:b/>
          <w:color w:val="000000"/>
          <w:sz w:val="28"/>
          <w:szCs w:val="28"/>
        </w:rPr>
        <w:t xml:space="preserve">№</w:t>
      </w:r>
      <w:r>
        <w:rPr>
          <w:rFonts w:ascii="Times New Roman" w:hAnsi="Times New Roman"/>
          <w:b/>
          <w:color w:val="000000"/>
          <w:sz w:val="24"/>
          <w:szCs w:val="24"/>
        </w:rPr>
        <w:t xml:space="preserve"> ____ от «</w:t>
      </w:r>
      <w:r>
        <w:rPr>
          <w:rFonts w:ascii="Times New Roman" w:hAnsi="Times New Roman"/>
          <w:b/>
          <w:color w:val="000000"/>
          <w:sz w:val="24"/>
          <w:szCs w:val="24"/>
        </w:rPr>
        <w:t xml:space="preserve">___</w:t>
      </w:r>
      <w:r>
        <w:rPr>
          <w:rFonts w:ascii="Times New Roman" w:hAnsi="Times New Roman"/>
          <w:b/>
          <w:color w:val="000000"/>
          <w:sz w:val="24"/>
          <w:szCs w:val="24"/>
        </w:rPr>
        <w:t xml:space="preserve">» </w:t>
      </w:r>
      <w:r>
        <w:rPr>
          <w:rFonts w:ascii="Times New Roman" w:hAnsi="Times New Roman"/>
          <w:b/>
          <w:color w:val="000000"/>
          <w:sz w:val="24"/>
          <w:szCs w:val="24"/>
        </w:rPr>
        <w:t xml:space="preserve">_______</w:t>
      </w:r>
      <w:r>
        <w:rPr>
          <w:rFonts w:ascii="Times New Roman" w:hAnsi="Times New Roman"/>
          <w:b/>
          <w:color w:val="000000"/>
          <w:sz w:val="24"/>
          <w:szCs w:val="24"/>
        </w:rPr>
        <w:t xml:space="preserve"> 202</w:t>
      </w:r>
      <w:r>
        <w:rPr>
          <w:rFonts w:ascii="Times New Roman" w:hAnsi="Times New Roman"/>
          <w:b/>
          <w:color w:val="000000"/>
          <w:sz w:val="24"/>
          <w:szCs w:val="24"/>
        </w:rPr>
        <w:t xml:space="preserve">3</w:t>
      </w:r>
      <w:r>
        <w:rPr>
          <w:rFonts w:ascii="Times New Roman" w:hAnsi="Times New Roman"/>
          <w:b/>
          <w:color w:val="000000"/>
          <w:sz w:val="24"/>
          <w:szCs w:val="24"/>
        </w:rPr>
        <w:t xml:space="preserve"> </w:t>
      </w:r>
      <w:r>
        <w:rPr>
          <w:rFonts w:ascii="Times New Roman" w:hAnsi="Times New Roman"/>
          <w:b/>
          <w:color w:val="000000"/>
          <w:sz w:val="24"/>
          <w:szCs w:val="24"/>
        </w:rPr>
        <w:t xml:space="preserve">г.</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bCs/>
          <w:sz w:val="28"/>
          <w:szCs w:val="28"/>
          <w:lang w:eastAsia="ru-RU"/>
        </w:rPr>
        <w:t xml:space="preserve">приказ от </w:t>
      </w:r>
      <w:r>
        <w:rPr>
          <w:rFonts w:ascii="Times New Roman" w:hAnsi="Times New Roman" w:eastAsia="Times New Roman" w:cs="Times New Roman"/>
          <w:b/>
          <w:bCs/>
          <w:sz w:val="28"/>
          <w:szCs w:val="28"/>
          <w:lang w:eastAsia="ru-RU"/>
        </w:rPr>
        <w:t xml:space="preserve">__</w:t>
      </w:r>
      <w:r>
        <w:rPr>
          <w:rFonts w:ascii="Times New Roman" w:hAnsi="Times New Roman" w:eastAsia="Times New Roman" w:cs="Times New Roman"/>
          <w:b/>
          <w:bCs/>
          <w:sz w:val="28"/>
          <w:szCs w:val="28"/>
          <w:lang w:eastAsia="ru-RU"/>
        </w:rPr>
        <w:t xml:space="preserve">.</w:t>
      </w:r>
      <w:r>
        <w:rPr>
          <w:rFonts w:ascii="Times New Roman" w:hAnsi="Times New Roman" w:eastAsia="Times New Roman" w:cs="Times New Roman"/>
          <w:b/>
          <w:bCs/>
          <w:sz w:val="28"/>
          <w:szCs w:val="28"/>
          <w:lang w:eastAsia="ru-RU"/>
        </w:rPr>
        <w:t xml:space="preserve">__</w:t>
      </w:r>
      <w:r>
        <w:rPr>
          <w:rFonts w:ascii="Times New Roman" w:hAnsi="Times New Roman" w:eastAsia="Times New Roman" w:cs="Times New Roman"/>
          <w:b/>
          <w:bCs/>
          <w:sz w:val="28"/>
          <w:szCs w:val="28"/>
          <w:lang w:eastAsia="ru-RU"/>
        </w:rPr>
        <w:t xml:space="preserve">.</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bCs/>
          <w:sz w:val="28"/>
          <w:szCs w:val="28"/>
          <w:lang w:eastAsia="ru-RU"/>
        </w:rPr>
        <w:t xml:space="preserve">202</w:t>
      </w:r>
      <w:r>
        <w:rPr>
          <w:rFonts w:ascii="Times New Roman" w:hAnsi="Times New Roman" w:eastAsia="Times New Roman" w:cs="Times New Roman"/>
          <w:b/>
          <w:bCs/>
          <w:sz w:val="28"/>
          <w:szCs w:val="28"/>
          <w:lang w:eastAsia="ru-RU"/>
        </w:rPr>
        <w:t xml:space="preserve">3</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bCs/>
          <w:sz w:val="28"/>
          <w:szCs w:val="28"/>
          <w:lang w:eastAsia="ru-RU"/>
        </w:rPr>
        <w:t xml:space="preserve">г. №</w:t>
      </w:r>
      <w:r>
        <w:rPr>
          <w:rFonts w:ascii="Times New Roman" w:hAnsi="Times New Roman" w:eastAsia="Times New Roman" w:cs="Times New Roman"/>
          <w:b/>
          <w:bCs/>
          <w:sz w:val="28"/>
          <w:szCs w:val="28"/>
          <w:lang w:eastAsia="ru-RU"/>
        </w:rPr>
        <w:t xml:space="preserve">_____</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ind w:firstLine="5245"/>
        <w:spacing w:after="0" w:line="240" w:lineRule="auto"/>
        <w:tabs>
          <w:tab w:val="left" w:pos="525" w:leader="none"/>
          <w:tab w:val="right" w:pos="10348" w:leader="none"/>
        </w:tabs>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               ______________ </w:t>
      </w:r>
      <w:r>
        <w:rPr>
          <w:rFonts w:ascii="Times New Roman" w:hAnsi="Times New Roman" w:eastAsia="Times New Roman" w:cs="Times New Roman"/>
          <w:b/>
          <w:bCs/>
          <w:sz w:val="28"/>
          <w:szCs w:val="28"/>
          <w:lang w:eastAsia="ru-RU"/>
        </w:rPr>
        <w:t xml:space="preserve">Г.В.</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bCs/>
          <w:sz w:val="28"/>
          <w:szCs w:val="28"/>
          <w:lang w:eastAsia="ru-RU"/>
        </w:rPr>
        <w:t xml:space="preserve">Осьмакова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spacing w:after="0" w:line="240" w:lineRule="auto"/>
        <w:tabs>
          <w:tab w:val="left" w:pos="525" w:leader="none"/>
          <w:tab w:val="right" w:pos="10348"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bCs/>
          <w:sz w:val="28"/>
          <w:szCs w:val="28"/>
          <w:lang w:eastAsia="ru-RU"/>
        </w:rPr>
        <w:tab/>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right"/>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before="100" w:beforeAutospacing="1" w:after="0" w:line="240" w:lineRule="auto"/>
        <w:rPr>
          <w:rFonts w:ascii="Times New Roman" w:hAnsi="Times New Roman" w:eastAsia="Times New Roman" w:cs="Times New Roman"/>
          <w:sz w:val="72"/>
          <w:szCs w:val="72"/>
          <w:lang w:eastAsia="ru-RU"/>
        </w:rPr>
      </w:pPr>
      <w:r>
        <w:rPr>
          <w:rFonts w:ascii="Times New Roman" w:hAnsi="Times New Roman" w:eastAsia="Times New Roman" w:cs="Times New Roman"/>
          <w:b/>
          <w:bCs/>
          <w:sz w:val="72"/>
          <w:szCs w:val="72"/>
          <w:lang w:eastAsia="ru-RU"/>
        </w:rPr>
        <w:t xml:space="preserve">План</w:t>
      </w:r>
      <w:r>
        <w:rPr>
          <w:rFonts w:ascii="Times New Roman" w:hAnsi="Times New Roman" w:eastAsia="Times New Roman" w:cs="Times New Roman"/>
          <w:sz w:val="72"/>
          <w:szCs w:val="72"/>
          <w:lang w:eastAsia="ru-RU"/>
        </w:rPr>
      </w:r>
      <w:r>
        <w:rPr>
          <w:rFonts w:ascii="Times New Roman" w:hAnsi="Times New Roman" w:eastAsia="Times New Roman" w:cs="Times New Roman"/>
          <w:sz w:val="72"/>
          <w:szCs w:val="72"/>
          <w:lang w:eastAsia="ru-RU"/>
        </w:rPr>
      </w:r>
    </w:p>
    <w:p>
      <w:pPr>
        <w:jc w:val="center"/>
        <w:spacing w:before="100" w:beforeAutospacing="1" w:after="0" w:line="240" w:lineRule="auto"/>
        <w:rPr>
          <w:rFonts w:ascii="Times New Roman" w:hAnsi="Times New Roman" w:eastAsia="Times New Roman" w:cs="Times New Roman"/>
          <w:b/>
          <w:bCs/>
          <w:sz w:val="72"/>
          <w:szCs w:val="72"/>
          <w:lang w:eastAsia="ru-RU"/>
        </w:rPr>
      </w:pPr>
      <w:r>
        <w:rPr>
          <w:rFonts w:ascii="Times New Roman" w:hAnsi="Times New Roman" w:eastAsia="Times New Roman" w:cs="Times New Roman"/>
          <w:b/>
          <w:bCs/>
          <w:sz w:val="72"/>
          <w:szCs w:val="72"/>
          <w:lang w:eastAsia="ru-RU"/>
        </w:rPr>
        <w:t xml:space="preserve">работы МБОУ СОШ № 20 </w:t>
      </w:r>
      <w:r>
        <w:rPr>
          <w:rFonts w:ascii="Times New Roman" w:hAnsi="Times New Roman" w:eastAsia="Times New Roman" w:cs="Times New Roman"/>
          <w:b/>
          <w:bCs/>
          <w:sz w:val="72"/>
          <w:szCs w:val="72"/>
          <w:lang w:eastAsia="ru-RU"/>
        </w:rPr>
      </w:r>
      <w:r>
        <w:rPr>
          <w:rFonts w:ascii="Times New Roman" w:hAnsi="Times New Roman" w:eastAsia="Times New Roman" w:cs="Times New Roman"/>
          <w:b/>
          <w:bCs/>
          <w:sz w:val="72"/>
          <w:szCs w:val="72"/>
          <w:lang w:eastAsia="ru-RU"/>
        </w:rPr>
      </w:r>
    </w:p>
    <w:p>
      <w:pPr>
        <w:jc w:val="center"/>
        <w:spacing w:before="100" w:beforeAutospacing="1" w:after="0" w:line="240" w:lineRule="auto"/>
        <w:rPr>
          <w:rFonts w:ascii="Times New Roman" w:hAnsi="Times New Roman" w:eastAsia="Times New Roman" w:cs="Times New Roman"/>
          <w:sz w:val="72"/>
          <w:szCs w:val="72"/>
          <w:lang w:eastAsia="ru-RU"/>
        </w:rPr>
      </w:pPr>
      <w:r>
        <w:rPr>
          <w:rFonts w:ascii="Times New Roman" w:hAnsi="Times New Roman" w:eastAsia="Times New Roman" w:cs="Times New Roman"/>
          <w:b/>
          <w:bCs/>
          <w:sz w:val="72"/>
          <w:szCs w:val="72"/>
          <w:lang w:eastAsia="ru-RU"/>
        </w:rPr>
        <w:t xml:space="preserve">на 202</w:t>
      </w:r>
      <w:r>
        <w:rPr>
          <w:rFonts w:ascii="Times New Roman" w:hAnsi="Times New Roman" w:eastAsia="Times New Roman" w:cs="Times New Roman"/>
          <w:b/>
          <w:bCs/>
          <w:sz w:val="72"/>
          <w:szCs w:val="72"/>
          <w:lang w:eastAsia="ru-RU"/>
        </w:rPr>
        <w:t xml:space="preserve">3</w:t>
      </w:r>
      <w:r>
        <w:rPr>
          <w:rFonts w:ascii="Times New Roman" w:hAnsi="Times New Roman" w:eastAsia="Times New Roman" w:cs="Times New Roman"/>
          <w:b/>
          <w:bCs/>
          <w:sz w:val="72"/>
          <w:szCs w:val="72"/>
          <w:lang w:eastAsia="ru-RU"/>
        </w:rPr>
        <w:t xml:space="preserve"> – 202</w:t>
      </w:r>
      <w:r>
        <w:rPr>
          <w:rFonts w:ascii="Times New Roman" w:hAnsi="Times New Roman" w:eastAsia="Times New Roman" w:cs="Times New Roman"/>
          <w:b/>
          <w:bCs/>
          <w:sz w:val="72"/>
          <w:szCs w:val="72"/>
          <w:lang w:eastAsia="ru-RU"/>
        </w:rPr>
        <w:t xml:space="preserve">4</w:t>
      </w:r>
      <w:r>
        <w:rPr>
          <w:rFonts w:ascii="Times New Roman" w:hAnsi="Times New Roman" w:eastAsia="Times New Roman" w:cs="Times New Roman"/>
          <w:sz w:val="72"/>
          <w:szCs w:val="72"/>
          <w:lang w:eastAsia="ru-RU"/>
        </w:rPr>
      </w:r>
      <w:r>
        <w:rPr>
          <w:rFonts w:ascii="Times New Roman" w:hAnsi="Times New Roman" w:eastAsia="Times New Roman" w:cs="Times New Roman"/>
          <w:sz w:val="72"/>
          <w:szCs w:val="72"/>
          <w:lang w:eastAsia="ru-RU"/>
        </w:rPr>
      </w:r>
    </w:p>
    <w:p>
      <w:pPr>
        <w:jc w:val="center"/>
        <w:spacing w:before="100" w:beforeAutospacing="1" w:after="0" w:line="240" w:lineRule="auto"/>
        <w:rPr>
          <w:rFonts w:ascii="Times New Roman" w:hAnsi="Times New Roman" w:eastAsia="Times New Roman" w:cs="Times New Roman"/>
          <w:sz w:val="72"/>
          <w:szCs w:val="72"/>
          <w:lang w:eastAsia="ru-RU"/>
        </w:rPr>
      </w:pPr>
      <w:r>
        <w:rPr>
          <w:rFonts w:ascii="Times New Roman" w:hAnsi="Times New Roman" w:eastAsia="Times New Roman" w:cs="Times New Roman"/>
          <w:b/>
          <w:bCs/>
          <w:sz w:val="72"/>
          <w:szCs w:val="72"/>
          <w:lang w:eastAsia="ru-RU"/>
        </w:rPr>
        <w:t xml:space="preserve">учебный год</w:t>
      </w:r>
      <w:r>
        <w:rPr>
          <w:rFonts w:ascii="Times New Roman" w:hAnsi="Times New Roman" w:eastAsia="Times New Roman" w:cs="Times New Roman"/>
          <w:sz w:val="72"/>
          <w:szCs w:val="72"/>
          <w:lang w:eastAsia="ru-RU"/>
        </w:rPr>
      </w:r>
      <w:r>
        <w:rPr>
          <w:rFonts w:ascii="Times New Roman" w:hAnsi="Times New Roman" w:eastAsia="Times New Roman" w:cs="Times New Roman"/>
          <w:sz w:val="72"/>
          <w:szCs w:val="72"/>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before="100" w:beforeAutospacing="1"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tabs>
          <w:tab w:val="left" w:pos="588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before="100" w:beforeAutospacing="1" w:after="0" w:line="240" w:lineRule="auto"/>
        <w:rPr>
          <w:rFonts w:ascii="Times New Roman" w:hAnsi="Times New Roman" w:eastAsia="Times New Roman" w:cs="Times New Roman"/>
          <w:b/>
          <w:bCs/>
          <w:sz w:val="40"/>
          <w:szCs w:val="40"/>
          <w:lang w:eastAsia="ru-RU"/>
        </w:rPr>
      </w:pPr>
      <w:r>
        <w:rPr>
          <w:rFonts w:ascii="Times New Roman" w:hAnsi="Times New Roman" w:eastAsia="Times New Roman" w:cs="Times New Roman"/>
          <w:b/>
          <w:bCs/>
          <w:sz w:val="40"/>
          <w:szCs w:val="40"/>
          <w:lang w:eastAsia="ru-RU"/>
        </w:rPr>
        <w:t xml:space="preserve">202</w:t>
      </w:r>
      <w:r>
        <w:rPr>
          <w:rFonts w:ascii="Times New Roman" w:hAnsi="Times New Roman" w:eastAsia="Times New Roman" w:cs="Times New Roman"/>
          <w:b/>
          <w:bCs/>
          <w:sz w:val="40"/>
          <w:szCs w:val="40"/>
          <w:lang w:eastAsia="ru-RU"/>
        </w:rPr>
        <w:t xml:space="preserve">3</w:t>
      </w:r>
      <w:r>
        <w:rPr>
          <w:rFonts w:ascii="Times New Roman" w:hAnsi="Times New Roman" w:eastAsia="Times New Roman" w:cs="Times New Roman"/>
          <w:b/>
          <w:bCs/>
          <w:sz w:val="40"/>
          <w:szCs w:val="40"/>
          <w:lang w:eastAsia="ru-RU"/>
        </w:rPr>
        <w:t xml:space="preserve"> г.</w:t>
      </w:r>
      <w:r>
        <w:rPr>
          <w:rFonts w:ascii="Times New Roman" w:hAnsi="Times New Roman" w:eastAsia="Times New Roman" w:cs="Times New Roman"/>
          <w:b/>
          <w:bCs/>
          <w:sz w:val="40"/>
          <w:szCs w:val="40"/>
          <w:lang w:eastAsia="ru-RU"/>
        </w:rPr>
      </w:r>
      <w:r>
        <w:rPr>
          <w:rFonts w:ascii="Times New Roman" w:hAnsi="Times New Roman" w:eastAsia="Times New Roman" w:cs="Times New Roman"/>
          <w:b/>
          <w:bCs/>
          <w:sz w:val="40"/>
          <w:szCs w:val="40"/>
          <w:lang w:eastAsia="ru-RU"/>
        </w:rPr>
      </w:r>
    </w:p>
    <w:p>
      <w:pPr>
        <w:jc w:val="center"/>
        <w:spacing w:before="100" w:beforeAutospacing="1" w:after="0" w:line="240" w:lineRule="auto"/>
        <w:rPr>
          <w:rFonts w:ascii="Times New Roman" w:hAnsi="Times New Roman" w:eastAsia="Times New Roman" w:cs="Times New Roman"/>
          <w:b/>
          <w:bCs/>
          <w:sz w:val="40"/>
          <w:szCs w:val="40"/>
          <w:lang w:eastAsia="ru-RU"/>
        </w:rPr>
      </w:pPr>
      <w:r>
        <w:rPr>
          <w:rFonts w:ascii="Times New Roman" w:hAnsi="Times New Roman" w:eastAsia="Times New Roman" w:cs="Times New Roman"/>
          <w:b/>
          <w:bCs/>
          <w:sz w:val="40"/>
          <w:szCs w:val="40"/>
          <w:lang w:eastAsia="ru-RU"/>
        </w:rPr>
      </w:r>
      <w:r>
        <w:rPr>
          <w:rFonts w:ascii="Times New Roman" w:hAnsi="Times New Roman" w:eastAsia="Times New Roman" w:cs="Times New Roman"/>
          <w:b/>
          <w:bCs/>
          <w:sz w:val="40"/>
          <w:szCs w:val="40"/>
          <w:lang w:eastAsia="ru-RU"/>
        </w:rPr>
      </w:r>
      <w:r>
        <w:rPr>
          <w:rFonts w:ascii="Times New Roman" w:hAnsi="Times New Roman" w:eastAsia="Times New Roman" w:cs="Times New Roman"/>
          <w:b/>
          <w:bCs/>
          <w:sz w:val="40"/>
          <w:szCs w:val="40"/>
          <w:lang w:eastAsia="ru-RU"/>
        </w:rPr>
      </w:r>
    </w:p>
    <w:sdt>
      <w:sdtPr>
        <w15:appearance w15:val="boundingBox"/>
        <w:id w:val="-634641794"/>
        <w:docPartObj>
          <w:docPartGallery w:val="Table of Contents"/>
          <w:docPartUnique w:val="true"/>
        </w:docPartObj>
        <w:rPr>
          <w:rFonts w:asciiTheme="minorHAnsi" w:hAnsiTheme="minorHAnsi" w:eastAsiaTheme="minorHAnsi" w:cstheme="minorBidi"/>
          <w:color w:val="auto"/>
          <w:sz w:val="22"/>
          <w:szCs w:val="22"/>
          <w:lang w:eastAsia="en-US"/>
        </w:rPr>
      </w:sdtPr>
      <w:sdtContent>
        <w:p>
          <w:pPr>
            <w:pStyle w:val="1272"/>
            <w:spacing w:before="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Оглавление</w:t>
          </w:r>
          <w:r>
            <w:rPr>
              <w:rFonts w:ascii="Times New Roman" w:hAnsi="Times New Roman" w:cs="Times New Roman"/>
              <w:b/>
              <w:bCs/>
              <w:color w:val="auto"/>
              <w:sz w:val="28"/>
              <w:szCs w:val="28"/>
            </w:rPr>
          </w:r>
          <w:r>
            <w:rPr>
              <w:rFonts w:ascii="Times New Roman" w:hAnsi="Times New Roman" w:cs="Times New Roman"/>
              <w:b/>
              <w:bCs/>
              <w:color w:val="auto"/>
              <w:sz w:val="28"/>
              <w:szCs w:val="28"/>
            </w:rPr>
          </w:r>
        </w:p>
        <w:p>
          <w:pPr>
            <w:pStyle w:val="1273"/>
            <w:tabs>
              <w:tab w:val="left" w:pos="658" w:leader="none"/>
              <w:tab w:val="right" w:pos="10621" w:leader="dot"/>
            </w:tabs>
            <w:rPr>
              <w:rFonts w:ascii="Times New Roman" w:hAnsi="Times New Roman" w:cs="Times New Roman"/>
              <w:b/>
              <w:bCs/>
            </w:rPr>
          </w:pPr>
          <w:r>
            <w:fldChar w:fldCharType="begin"/>
          </w:r>
          <w:r>
            <w:instrText xml:space="preserve"> TOC \o "1-3" \h \z \u </w:instrText>
          </w:r>
          <w:r>
            <w:fldChar w:fldCharType="separate"/>
          </w:r>
          <w:hyperlink w:tooltip="#_Toc1" w:anchor="_Toc1" w:history="1">
            <w:r>
              <w:rPr>
                <w:rFonts w:ascii="Times New Roman" w:hAnsi="Times New Roman" w:cs="Times New Roman" w:eastAsiaTheme="majorEastAsia"/>
              </w:rPr>
              <w:t xml:space="preserve">1.</w:t>
            </w:r>
            <w:r>
              <w:tab/>
            </w:r>
            <w:r>
              <w:rPr>
                <w:rStyle w:val="1222"/>
              </w:rPr>
            </w:r>
            <w:r>
              <w:rPr>
                <w:rStyle w:val="1222"/>
                <w:rFonts w:ascii="Times New Roman" w:hAnsi="Times New Roman" w:cs="Times New Roman"/>
                <w:b/>
                <w:bCs/>
                <w:lang w:eastAsia="ru-RU"/>
              </w:rPr>
              <w:t xml:space="preserve">Анализ работы школы за 202</w:t>
            </w:r>
            <w:r>
              <w:rPr>
                <w:rStyle w:val="1222"/>
                <w:rFonts w:ascii="Times New Roman" w:hAnsi="Times New Roman" w:cs="Times New Roman"/>
                <w:b/>
                <w:bCs/>
                <w:lang w:eastAsia="ru-RU"/>
              </w:rPr>
              <w:t xml:space="preserve">2</w:t>
            </w:r>
            <w:r>
              <w:rPr>
                <w:rStyle w:val="1222"/>
                <w:rFonts w:ascii="Times New Roman" w:hAnsi="Times New Roman" w:cs="Times New Roman"/>
                <w:b/>
                <w:bCs/>
                <w:lang w:eastAsia="ru-RU"/>
              </w:rPr>
              <w:t xml:space="preserve">-202</w:t>
            </w:r>
            <w:r>
              <w:rPr>
                <w:rStyle w:val="1222"/>
                <w:rFonts w:ascii="Times New Roman" w:hAnsi="Times New Roman" w:cs="Times New Roman"/>
                <w:b/>
                <w:bCs/>
                <w:lang w:eastAsia="ru-RU"/>
              </w:rPr>
              <w:t xml:space="preserve">3</w:t>
            </w:r>
            <w:r>
              <w:rPr>
                <w:rStyle w:val="1222"/>
                <w:rFonts w:ascii="Times New Roman" w:hAnsi="Times New Roman" w:cs="Times New Roman"/>
                <w:b/>
                <w:bCs/>
                <w:lang w:eastAsia="ru-RU"/>
              </w:rPr>
              <w:t xml:space="preserve"> учебный год</w:t>
            </w:r>
            <w:r>
              <w:rPr>
                <w:rStyle w:val="1222"/>
              </w:rPr>
            </w:r>
            <w:r>
              <w:tab/>
            </w:r>
            <w:r>
              <w:fldChar w:fldCharType="begin"/>
              <w:instrText xml:space="preserve">PAGEREF _Toc1 \h</w:instrText>
              <w:fldChar w:fldCharType="separate"/>
              <w:t xml:space="preserve">4</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cs="Times New Roman"/>
              <w:b/>
              <w:bCs/>
            </w:rPr>
          </w:pPr>
          <w:r/>
          <w:hyperlink w:tooltip="#_Toc2" w:anchor="_Toc2" w:history="1">
            <w:r>
              <w:rPr>
                <w:rFonts w:ascii="Times New Roman" w:hAnsi="Times New Roman" w:cs="Times New Roman" w:eastAsiaTheme="majorEastAsia"/>
              </w:rPr>
              <w:t xml:space="preserve">1.1.</w:t>
            </w:r>
            <w:r>
              <w:tab/>
            </w:r>
            <w:r>
              <w:rPr>
                <w:rStyle w:val="1222"/>
              </w:rPr>
            </w:r>
            <w:r>
              <w:rPr>
                <w:rStyle w:val="1222"/>
                <w:rFonts w:ascii="Times New Roman" w:hAnsi="Times New Roman" w:cs="Times New Roman"/>
                <w:b/>
                <w:bCs/>
              </w:rPr>
              <w:t xml:space="preserve">О</w:t>
            </w:r>
            <w:r>
              <w:rPr>
                <w:rStyle w:val="1222"/>
                <w:rFonts w:ascii="Times New Roman" w:hAnsi="Times New Roman" w:cs="Times New Roman"/>
                <w:b/>
                <w:bCs/>
              </w:rPr>
              <w:t xml:space="preserve">тч</w:t>
            </w:r>
            <w:r>
              <w:rPr>
                <w:rStyle w:val="1222"/>
                <w:rFonts w:ascii="Times New Roman" w:hAnsi="Times New Roman" w:cs="Times New Roman"/>
                <w:b/>
                <w:bCs/>
              </w:rPr>
              <w:t xml:space="preserve">ё</w:t>
            </w:r>
            <w:r>
              <w:rPr>
                <w:rStyle w:val="1222"/>
                <w:rFonts w:ascii="Times New Roman" w:hAnsi="Times New Roman" w:cs="Times New Roman"/>
                <w:b/>
                <w:bCs/>
              </w:rPr>
              <w:t xml:space="preserve">т о результатах государственной итоговой аттестации в форме ОГЭ в 202</w:t>
            </w:r>
            <w:r>
              <w:rPr>
                <w:rStyle w:val="1222"/>
                <w:rFonts w:ascii="Times New Roman" w:hAnsi="Times New Roman" w:cs="Times New Roman"/>
                <w:b/>
                <w:bCs/>
              </w:rPr>
              <w:t xml:space="preserve">2</w:t>
            </w:r>
            <w:r>
              <w:rPr>
                <w:rStyle w:val="1222"/>
                <w:rFonts w:ascii="Times New Roman" w:hAnsi="Times New Roman" w:cs="Times New Roman"/>
                <w:b/>
                <w:bCs/>
              </w:rPr>
              <w:t xml:space="preserve">-202</w:t>
            </w:r>
            <w:r>
              <w:rPr>
                <w:rStyle w:val="1222"/>
                <w:rFonts w:ascii="Times New Roman" w:hAnsi="Times New Roman" w:cs="Times New Roman"/>
                <w:b/>
                <w:bCs/>
              </w:rPr>
              <w:t xml:space="preserve">3</w:t>
            </w:r>
            <w:r>
              <w:rPr>
                <w:rStyle w:val="1222"/>
                <w:rFonts w:ascii="Times New Roman" w:hAnsi="Times New Roman" w:cs="Times New Roman"/>
                <w:b/>
                <w:bCs/>
              </w:rPr>
              <w:t xml:space="preserve"> учебном году</w:t>
            </w:r>
            <w:r>
              <w:rPr>
                <w:rStyle w:val="1222"/>
                <w:rFonts w:ascii="Times New Roman" w:hAnsi="Times New Roman" w:cs="Times New Roman"/>
                <w:b/>
                <w:bCs/>
              </w:rPr>
              <w:t xml:space="preserve">                                                     </w:t>
            </w:r>
            <w:r>
              <w:rPr>
                <w:rStyle w:val="1222"/>
              </w:rPr>
            </w:r>
            <w:r>
              <w:tab/>
            </w:r>
            <w:r>
              <w:fldChar w:fldCharType="begin"/>
              <w:instrText xml:space="preserve">PAGEREF _Toc2 \h</w:instrText>
              <w:fldChar w:fldCharType="separate"/>
              <w:t xml:space="preserve">4</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cs="Times New Roman"/>
              <w:b/>
              <w:bCs/>
            </w:rPr>
          </w:pPr>
          <w:r/>
          <w:hyperlink w:tooltip="#_Toc3" w:anchor="_Toc3" w:history="1">
            <w:r>
              <w:rPr>
                <w:rFonts w:ascii="Times New Roman" w:hAnsi="Times New Roman" w:cs="Times New Roman" w:eastAsiaTheme="majorEastAsia"/>
              </w:rPr>
              <w:t xml:space="preserve">1.2.</w:t>
            </w:r>
            <w:r>
              <w:tab/>
            </w:r>
            <w:r>
              <w:rPr>
                <w:rStyle w:val="1222"/>
              </w:rPr>
            </w:r>
            <w:r>
              <w:rPr>
                <w:rStyle w:val="1222"/>
                <w:rFonts w:ascii="Times New Roman" w:hAnsi="Times New Roman" w:cs="Times New Roman"/>
                <w:b/>
                <w:bCs/>
              </w:rPr>
              <w:t xml:space="preserve">Отчет о результатах государственной итоговой аттестации в форме ЕГЭ </w:t>
            </w:r>
            <w:r>
              <w:rPr>
                <w:rStyle w:val="1222"/>
              </w:rPr>
            </w:r>
            <w:r>
              <w:tab/>
            </w:r>
            <w:r>
              <w:fldChar w:fldCharType="begin"/>
              <w:instrText xml:space="preserve">PAGEREF _Toc3 \h</w:instrText>
              <w:fldChar w:fldCharType="separate"/>
              <w:t xml:space="preserve">15</w:t>
              <w:fldChar w:fldCharType="end"/>
            </w:r>
          </w:hyperlink>
          <w:r>
            <w:rPr>
              <w:rFonts w:ascii="Times New Roman" w:hAnsi="Times New Roman" w:cs="Times New Roman"/>
              <w:b/>
              <w:bCs/>
            </w:rPr>
          </w:r>
          <w:r>
            <w:rPr>
              <w:rFonts w:ascii="Times New Roman" w:hAnsi="Times New Roman" w:cs="Times New Roman"/>
              <w:b/>
              <w:bCs/>
            </w:rPr>
          </w:r>
        </w:p>
        <w:p>
          <w:pPr>
            <w:pStyle w:val="1291"/>
            <w:tabs>
              <w:tab w:val="right" w:pos="10621" w:leader="dot"/>
            </w:tabs>
            <w:rPr>
              <w:rFonts w:ascii="Times New Roman" w:hAnsi="Times New Roman" w:cs="Times New Roman"/>
              <w:b/>
              <w:bCs/>
            </w:rPr>
          </w:pPr>
          <w:r/>
          <w:hyperlink w:tooltip="#_Toc4" w:anchor="_Toc4" w:history="1">
            <w:r>
              <w:rPr>
                <w:rStyle w:val="1222"/>
              </w:rPr>
            </w:r>
            <w:r>
              <w:rPr>
                <w:rStyle w:val="1222"/>
                <w:rFonts w:ascii="Times New Roman" w:hAnsi="Times New Roman" w:cs="Times New Roman"/>
                <w:b/>
                <w:bCs/>
              </w:rPr>
              <w:t xml:space="preserve">в 202</w:t>
            </w:r>
            <w:r>
              <w:rPr>
                <w:rStyle w:val="1222"/>
                <w:rFonts w:ascii="Times New Roman" w:hAnsi="Times New Roman" w:cs="Times New Roman"/>
                <w:b/>
                <w:bCs/>
              </w:rPr>
              <w:t xml:space="preserve">2</w:t>
            </w:r>
            <w:r>
              <w:rPr>
                <w:rStyle w:val="1222"/>
                <w:rFonts w:ascii="Times New Roman" w:hAnsi="Times New Roman" w:cs="Times New Roman"/>
                <w:b/>
                <w:bCs/>
              </w:rPr>
              <w:t xml:space="preserve">-202</w:t>
            </w:r>
            <w:r>
              <w:rPr>
                <w:rStyle w:val="1222"/>
                <w:rFonts w:ascii="Times New Roman" w:hAnsi="Times New Roman" w:cs="Times New Roman"/>
                <w:b/>
                <w:bCs/>
              </w:rPr>
              <w:t xml:space="preserve">3</w:t>
            </w:r>
            <w:r>
              <w:rPr>
                <w:rStyle w:val="1222"/>
                <w:rFonts w:ascii="Times New Roman" w:hAnsi="Times New Roman" w:cs="Times New Roman"/>
                <w:b/>
                <w:bCs/>
              </w:rPr>
              <w:t xml:space="preserve"> учебном году</w:t>
            </w:r>
            <w:r>
              <w:rPr>
                <w:rStyle w:val="1222"/>
              </w:rPr>
            </w:r>
            <w:r>
              <w:tab/>
            </w:r>
            <w:r>
              <w:fldChar w:fldCharType="begin"/>
              <w:instrText xml:space="preserve">PAGEREF _Toc4 \h</w:instrText>
              <w:fldChar w:fldCharType="separate"/>
              <w:t xml:space="preserve">15</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eastAsia="Times New Roman" w:cs="Times New Roman"/>
              <w:b/>
            </w:rPr>
          </w:pPr>
          <w:r/>
          <w:hyperlink w:tooltip="#_Toc5" w:anchor="_Toc5" w:history="1">
            <w:r>
              <w:rPr>
                <w:rFonts w:ascii="Times New Roman" w:hAnsi="Times New Roman" w:eastAsia="Times New Roman" w:cs="Times New Roman"/>
              </w:rPr>
              <w:t xml:space="preserve">1.3.</w:t>
            </w:r>
            <w:r>
              <w:tab/>
            </w:r>
            <w:r>
              <w:rPr>
                <w:rStyle w:val="1222"/>
              </w:rPr>
            </w:r>
            <w:r>
              <w:rPr>
                <w:rStyle w:val="1222"/>
                <w:rFonts w:ascii="Times New Roman" w:hAnsi="Times New Roman" w:cs="Times New Roman"/>
                <w:b/>
                <w:bCs/>
              </w:rPr>
              <w:t xml:space="preserve">Справка </w:t>
            </w:r>
            <w:r>
              <w:rPr>
                <w:rStyle w:val="1222"/>
                <w:rFonts w:ascii="Times New Roman" w:hAnsi="Times New Roman" w:eastAsia="Times New Roman" w:cs="Times New Roman"/>
                <w:b/>
              </w:rPr>
              <w:t xml:space="preserve">об итогах ГИА в форме ЕГЭ в 2022-2023 гг.</w:t>
            </w:r>
            <w:r>
              <w:rPr>
                <w:rStyle w:val="1222"/>
              </w:rPr>
            </w:r>
            <w:r>
              <w:tab/>
            </w:r>
            <w:r>
              <w:fldChar w:fldCharType="begin"/>
              <w:instrText xml:space="preserve">PAGEREF _Toc5 \h</w:instrText>
              <w:fldChar w:fldCharType="separate"/>
              <w:t xml:space="preserve">27</w:t>
              <w:fldChar w:fldCharType="end"/>
            </w:r>
          </w:hyperlink>
          <w:r>
            <w:rPr>
              <w:rFonts w:ascii="Times New Roman" w:hAnsi="Times New Roman" w:eastAsia="Times New Roman" w:cs="Times New Roman"/>
              <w:b/>
            </w:rPr>
          </w:r>
          <w:r>
            <w:rPr>
              <w:rFonts w:ascii="Times New Roman" w:hAnsi="Times New Roman" w:eastAsia="Times New Roman" w:cs="Times New Roman"/>
              <w:b/>
            </w:rPr>
          </w:r>
        </w:p>
        <w:p>
          <w:pPr>
            <w:pStyle w:val="1291"/>
            <w:tabs>
              <w:tab w:val="left" w:pos="878" w:leader="none"/>
              <w:tab w:val="right" w:pos="10621" w:leader="dot"/>
            </w:tabs>
            <w:rPr>
              <w:rFonts w:ascii="Times New Roman" w:hAnsi="Times New Roman" w:cs="Times New Roman"/>
              <w:b/>
            </w:rPr>
          </w:pPr>
          <w:r/>
          <w:hyperlink w:tooltip="#_Toc6" w:anchor="_Toc6" w:history="1">
            <w:r>
              <w:rPr>
                <w:rFonts w:ascii="Times New Roman" w:hAnsi="Times New Roman" w:cs="Times New Roman" w:eastAsiaTheme="majorEastAsia"/>
              </w:rPr>
              <w:t xml:space="preserve">1.4.</w:t>
            </w:r>
            <w:r>
              <w:tab/>
            </w:r>
            <w:r>
              <w:rPr>
                <w:rStyle w:val="1222"/>
              </w:rPr>
            </w:r>
            <w:r>
              <w:rPr>
                <w:rStyle w:val="1222"/>
                <w:rFonts w:ascii="Times New Roman" w:hAnsi="Times New Roman" w:cs="Times New Roman"/>
                <w:b/>
              </w:rPr>
              <w:t xml:space="preserve">Работа с детьми, имеющими повышенную мотивацию к учебно-познавательной деятельности.</w:t>
            </w:r>
            <w:r>
              <w:rPr>
                <w:rStyle w:val="1222"/>
              </w:rPr>
            </w:r>
            <w:r>
              <w:tab/>
            </w:r>
            <w:r>
              <w:fldChar w:fldCharType="begin"/>
              <w:instrText xml:space="preserve">PAGEREF _Toc6 \h</w:instrText>
              <w:fldChar w:fldCharType="separate"/>
              <w:t xml:space="preserve">30</w:t>
              <w:fldChar w:fldCharType="end"/>
            </w:r>
          </w:hyperlink>
          <w:r>
            <w:rPr>
              <w:rFonts w:ascii="Times New Roman" w:hAnsi="Times New Roman" w:cs="Times New Roman"/>
              <w:b/>
            </w:rPr>
          </w:r>
          <w:r>
            <w:rPr>
              <w:rFonts w:ascii="Times New Roman" w:hAnsi="Times New Roman" w:cs="Times New Roman"/>
              <w:b/>
            </w:rPr>
          </w:r>
        </w:p>
        <w:p>
          <w:pPr>
            <w:pStyle w:val="1292"/>
            <w:tabs>
              <w:tab w:val="left" w:pos="658" w:leader="none"/>
              <w:tab w:val="right" w:pos="10621" w:leader="dot"/>
            </w:tabs>
            <w:rPr>
              <w:rFonts w:ascii="Times New Roman" w:hAnsi="Times New Roman" w:cs="Times New Roman"/>
              <w:b/>
            </w:rPr>
          </w:pPr>
          <w:r/>
          <w:hyperlink w:tooltip="#_Toc7" w:anchor="_Toc7" w:history="1">
            <w:r>
              <w:rPr>
                <w:rFonts w:ascii="Times New Roman" w:hAnsi="Times New Roman" w:cs="Times New Roman" w:eastAsiaTheme="majorEastAsia"/>
              </w:rPr>
              <w:t xml:space="preserve">1.4.1.</w:t>
            </w:r>
            <w:r>
              <w:tab/>
            </w:r>
            <w:r>
              <w:rPr>
                <w:rStyle w:val="1222"/>
              </w:rPr>
            </w:r>
            <w:r>
              <w:rPr>
                <w:rStyle w:val="1222"/>
                <w:rFonts w:ascii="Times New Roman" w:hAnsi="Times New Roman" w:cs="Times New Roman"/>
                <w:b/>
              </w:rPr>
              <w:t xml:space="preserve">Результаты участия в школьном этапе Всероссийской олимпиады школьников по общеобразовательным предметам в 202</w:t>
            </w:r>
            <w:r>
              <w:rPr>
                <w:rStyle w:val="1222"/>
                <w:rFonts w:ascii="Times New Roman" w:hAnsi="Times New Roman" w:cs="Times New Roman"/>
                <w:b/>
              </w:rPr>
              <w:t xml:space="preserve">2</w:t>
            </w:r>
            <w:r>
              <w:rPr>
                <w:rStyle w:val="1222"/>
                <w:rFonts w:ascii="Times New Roman" w:hAnsi="Times New Roman" w:cs="Times New Roman"/>
                <w:b/>
              </w:rPr>
              <w:t xml:space="preserve">-202</w:t>
            </w:r>
            <w:r>
              <w:rPr>
                <w:rStyle w:val="1222"/>
                <w:rFonts w:ascii="Times New Roman" w:hAnsi="Times New Roman" w:cs="Times New Roman"/>
                <w:b/>
              </w:rPr>
              <w:t xml:space="preserve">3</w:t>
            </w:r>
            <w:r>
              <w:rPr>
                <w:rStyle w:val="1222"/>
                <w:rFonts w:ascii="Times New Roman" w:hAnsi="Times New Roman" w:cs="Times New Roman"/>
                <w:b/>
              </w:rPr>
              <w:t xml:space="preserve"> учебном году</w:t>
            </w:r>
            <w:r>
              <w:rPr>
                <w:rStyle w:val="1222"/>
              </w:rPr>
            </w:r>
            <w:r>
              <w:tab/>
            </w:r>
            <w:r>
              <w:fldChar w:fldCharType="begin"/>
              <w:instrText xml:space="preserve">PAGEREF _Toc7 \h</w:instrText>
              <w:fldChar w:fldCharType="separate"/>
              <w:t xml:space="preserve">30</w:t>
              <w:fldChar w:fldCharType="end"/>
            </w:r>
          </w:hyperlink>
          <w:r>
            <w:rPr>
              <w:rFonts w:ascii="Times New Roman" w:hAnsi="Times New Roman" w:cs="Times New Roman"/>
              <w:b/>
            </w:rPr>
          </w:r>
          <w:r>
            <w:rPr>
              <w:rFonts w:ascii="Times New Roman" w:hAnsi="Times New Roman" w:cs="Times New Roman"/>
              <w:b/>
            </w:rPr>
          </w:r>
        </w:p>
        <w:p>
          <w:pPr>
            <w:pStyle w:val="1292"/>
            <w:tabs>
              <w:tab w:val="left" w:pos="658" w:leader="none"/>
              <w:tab w:val="right" w:pos="10621" w:leader="dot"/>
            </w:tabs>
            <w:rPr>
              <w:rFonts w:ascii="Times New Roman" w:hAnsi="Times New Roman" w:cs="Times New Roman"/>
              <w:b/>
              <w:bCs/>
            </w:rPr>
          </w:pPr>
          <w:r/>
          <w:hyperlink w:tooltip="#_Toc8" w:anchor="_Toc8" w:history="1">
            <w:r>
              <w:rPr>
                <w:rFonts w:ascii="Times New Roman" w:hAnsi="Times New Roman" w:cs="Times New Roman" w:eastAsiaTheme="majorEastAsia"/>
              </w:rPr>
              <w:t xml:space="preserve">1.4.2.</w:t>
            </w:r>
            <w:r>
              <w:tab/>
            </w:r>
            <w:r>
              <w:rPr>
                <w:rStyle w:val="1222"/>
              </w:rPr>
            </w:r>
            <w:r>
              <w:rPr>
                <w:rStyle w:val="1222"/>
                <w:rFonts w:ascii="Times New Roman" w:hAnsi="Times New Roman" w:cs="Times New Roman"/>
                <w:b/>
                <w:bCs/>
              </w:rPr>
              <w:t xml:space="preserve">Результаты участия в муниципальном</w:t>
            </w:r>
            <w:r>
              <w:rPr>
                <w:rStyle w:val="1222"/>
                <w:rFonts w:ascii="Times New Roman" w:hAnsi="Times New Roman" w:cs="Times New Roman"/>
                <w:b/>
                <w:bCs/>
              </w:rPr>
              <w:t xml:space="preserve"> этапе</w:t>
            </w:r>
            <w:r>
              <w:rPr>
                <w:rStyle w:val="1222"/>
                <w:rFonts w:ascii="Times New Roman" w:hAnsi="Times New Roman" w:cs="Times New Roman"/>
                <w:b/>
                <w:bCs/>
              </w:rPr>
              <w:t xml:space="preserve"> </w:t>
            </w:r>
            <w:r>
              <w:rPr>
                <w:rStyle w:val="1222"/>
                <w:rFonts w:ascii="Times New Roman" w:hAnsi="Times New Roman" w:cs="Times New Roman"/>
                <w:b/>
                <w:bCs/>
              </w:rPr>
              <w:t xml:space="preserve">и региональном этапе </w:t>
            </w:r>
            <w:r>
              <w:rPr>
                <w:rStyle w:val="1222"/>
                <w:rFonts w:ascii="Times New Roman" w:hAnsi="Times New Roman" w:cs="Times New Roman"/>
                <w:b/>
                <w:bCs/>
              </w:rPr>
              <w:t xml:space="preserve">Всероссийской олимпиады школьников по общеобразовательным предметам</w:t>
            </w:r>
            <w:r>
              <w:rPr>
                <w:rStyle w:val="1222"/>
              </w:rPr>
            </w:r>
            <w:r>
              <w:tab/>
            </w:r>
            <w:r>
              <w:fldChar w:fldCharType="begin"/>
              <w:instrText xml:space="preserve">PAGEREF _Toc8 \h</w:instrText>
              <w:fldChar w:fldCharType="separate"/>
              <w:t xml:space="preserve">34</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cs="Times New Roman"/>
              <w:b/>
              <w:bCs/>
              <w:highlight w:val="white"/>
            </w:rPr>
          </w:pPr>
          <w:r/>
          <w:hyperlink w:tooltip="#_Toc9" w:anchor="_Toc9" w:history="1">
            <w:r>
              <w:rPr>
                <w:rFonts w:ascii="Times New Roman" w:hAnsi="Times New Roman" w:cs="Times New Roman" w:eastAsiaTheme="majorEastAsia"/>
              </w:rPr>
              <w:t xml:space="preserve">1.5.</w:t>
            </w:r>
            <w:r>
              <w:tab/>
            </w:r>
            <w:r>
              <w:rPr>
                <w:rStyle w:val="1222"/>
              </w:rPr>
            </w:r>
            <w:r>
              <w:rPr>
                <w:rStyle w:val="1222"/>
                <w:rFonts w:ascii="Times New Roman" w:hAnsi="Times New Roman" w:cs="Times New Roman"/>
                <w:b/>
                <w:bCs/>
                <w:highlight w:val="white"/>
              </w:rPr>
              <w:t xml:space="preserve">Анализ работы школьного методического объединения учителей математики и информатики МБОУ СОШ №20 за 2022-2023 учебный год</w:t>
            </w:r>
            <w:r>
              <w:rPr>
                <w:rStyle w:val="1222"/>
              </w:rPr>
            </w:r>
            <w:r>
              <w:tab/>
            </w:r>
            <w:r>
              <w:fldChar w:fldCharType="begin"/>
              <w:instrText xml:space="preserve">PAGEREF _Toc9 \h</w:instrText>
              <w:fldChar w:fldCharType="separate"/>
              <w:t xml:space="preserve">40</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1"/>
            <w:tabs>
              <w:tab w:val="left" w:pos="878" w:leader="none"/>
              <w:tab w:val="right" w:pos="10621" w:leader="dot"/>
            </w:tabs>
            <w:rPr>
              <w:rStyle w:val="1224"/>
              <w:rFonts w:ascii="Times New Roman" w:hAnsi="Times New Roman" w:cs="Times New Roman"/>
              <w:highlight w:val="white"/>
            </w:rPr>
          </w:pPr>
          <w:r/>
          <w:hyperlink w:tooltip="#_Toc10" w:anchor="_Toc10" w:history="1">
            <w:r>
              <w:rPr>
                <w:rFonts w:ascii="Times New Roman" w:hAnsi="Times New Roman" w:cs="Times New Roman" w:eastAsiaTheme="majorEastAsia"/>
              </w:rPr>
              <w:t xml:space="preserve">1.6.</w:t>
            </w:r>
            <w:r>
              <w:tab/>
            </w:r>
            <w:r>
              <w:rPr>
                <w:rStyle w:val="1222"/>
              </w:rPr>
            </w:r>
            <w:r>
              <w:rPr>
                <w:rStyle w:val="1222"/>
                <w:rFonts w:ascii="Times New Roman" w:hAnsi="Times New Roman" w:cs="Times New Roman"/>
                <w:highlight w:val="white"/>
              </w:rPr>
              <w:t xml:space="preserve">Анализ работы школьного методического объединения учителей естественно-научного цикла МБОУ СОШ №20 за 2022-2023 учебный год</w:t>
            </w:r>
            <w:r>
              <w:rPr>
                <w:rStyle w:val="1222"/>
              </w:rPr>
            </w:r>
            <w:r>
              <w:tab/>
            </w:r>
            <w:r>
              <w:fldChar w:fldCharType="begin"/>
              <w:instrText xml:space="preserve">PAGEREF _Toc10 \h</w:instrText>
              <w:fldChar w:fldCharType="separate"/>
              <w:t xml:space="preserve">56</w:t>
              <w:fldChar w:fldCharType="end"/>
            </w:r>
          </w:hyperlink>
          <w:r>
            <w:rPr>
              <w:rStyle w:val="1224"/>
              <w:rFonts w:ascii="Times New Roman" w:hAnsi="Times New Roman" w:cs="Times New Roman"/>
              <w:highlight w:val="white"/>
            </w:rPr>
          </w:r>
          <w:r>
            <w:rPr>
              <w:rStyle w:val="1224"/>
              <w:rFonts w:ascii="Times New Roman" w:hAnsi="Times New Roman" w:cs="Times New Roman"/>
              <w:highlight w:val="white"/>
            </w:rPr>
          </w:r>
        </w:p>
        <w:p>
          <w:pPr>
            <w:pStyle w:val="1291"/>
            <w:tabs>
              <w:tab w:val="left" w:pos="878" w:leader="none"/>
              <w:tab w:val="right" w:pos="10621" w:leader="dot"/>
            </w:tabs>
            <w:rPr>
              <w:rFonts w:ascii="Times New Roman" w:hAnsi="Times New Roman" w:cs="Times New Roman"/>
              <w:b/>
              <w:bCs/>
            </w:rPr>
          </w:pPr>
          <w:r/>
          <w:hyperlink w:tooltip="#_Toc11" w:anchor="_Toc11" w:history="1">
            <w:r>
              <w:rPr>
                <w:rFonts w:ascii="Times New Roman" w:hAnsi="Times New Roman" w:cs="Times New Roman" w:eastAsiaTheme="majorEastAsia"/>
              </w:rPr>
              <w:t xml:space="preserve">1.7.</w:t>
            </w:r>
            <w:r>
              <w:tab/>
            </w:r>
            <w:r>
              <w:rPr>
                <w:rStyle w:val="1222"/>
              </w:rPr>
            </w:r>
            <w:r>
              <w:rPr>
                <w:rStyle w:val="1222"/>
                <w:rFonts w:ascii="Times New Roman" w:hAnsi="Times New Roman" w:cs="Times New Roman"/>
                <w:b/>
                <w:bCs/>
              </w:rPr>
              <w:t xml:space="preserve">Анализ работы школьного методического объединения учителей русского языка и литературы МБОУ СОШ №20 за 202</w:t>
            </w:r>
            <w:r>
              <w:rPr>
                <w:rStyle w:val="1222"/>
                <w:rFonts w:ascii="Times New Roman" w:hAnsi="Times New Roman" w:cs="Times New Roman"/>
                <w:b/>
                <w:bCs/>
              </w:rPr>
              <w:t xml:space="preserve">2</w:t>
            </w:r>
            <w:r>
              <w:rPr>
                <w:rStyle w:val="1222"/>
                <w:rFonts w:ascii="Times New Roman" w:hAnsi="Times New Roman" w:cs="Times New Roman"/>
                <w:b/>
                <w:bCs/>
              </w:rPr>
              <w:t xml:space="preserve">-202</w:t>
            </w:r>
            <w:r>
              <w:rPr>
                <w:rStyle w:val="1222"/>
                <w:rFonts w:ascii="Times New Roman" w:hAnsi="Times New Roman" w:cs="Times New Roman"/>
                <w:b/>
                <w:bCs/>
              </w:rPr>
              <w:t xml:space="preserve">3</w:t>
            </w:r>
            <w:r>
              <w:rPr>
                <w:rStyle w:val="1222"/>
                <w:rFonts w:ascii="Times New Roman" w:hAnsi="Times New Roman" w:cs="Times New Roman"/>
                <w:b/>
                <w:bCs/>
              </w:rPr>
              <w:t xml:space="preserve"> учебный год</w:t>
            </w:r>
            <w:r>
              <w:rPr>
                <w:rStyle w:val="1222"/>
              </w:rPr>
            </w:r>
            <w:r>
              <w:tab/>
            </w:r>
            <w:r>
              <w:fldChar w:fldCharType="begin"/>
              <w:instrText xml:space="preserve">PAGEREF _Toc11 \h</w:instrText>
              <w:fldChar w:fldCharType="separate"/>
              <w:t xml:space="preserve">63</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Style w:val="1234"/>
              <w:rFonts w:ascii="Times New Roman" w:hAnsi="Times New Roman" w:cs="Times New Roman"/>
              <w:b/>
              <w:bCs w:val="0"/>
              <w:i w:val="0"/>
            </w:rPr>
          </w:pPr>
          <w:r/>
          <w:hyperlink w:tooltip="#_Toc12" w:anchor="_Toc12" w:history="1">
            <w:r>
              <w:rPr>
                <w:rFonts w:ascii="Times New Roman" w:hAnsi="Times New Roman" w:cs="Times New Roman" w:eastAsiaTheme="majorEastAsia"/>
              </w:rPr>
              <w:t xml:space="preserve">1.8.</w:t>
            </w:r>
            <w:r>
              <w:tab/>
            </w:r>
            <w:r>
              <w:rPr>
                <w:rStyle w:val="1222"/>
              </w:rPr>
            </w:r>
            <w:r>
              <w:rPr>
                <w:rStyle w:val="1222"/>
                <w:rFonts w:ascii="Times New Roman" w:hAnsi="Times New Roman" w:cs="Times New Roman"/>
                <w:b/>
                <w:bCs/>
                <w:i w:val="0"/>
                <w:iCs w:val="0"/>
              </w:rPr>
              <w:t xml:space="preserve">Анализ работы методического объединения учителей иностранных языков </w:t>
            </w:r>
            <w:r>
              <w:rPr>
                <w:rStyle w:val="1222"/>
              </w:rPr>
            </w:r>
            <w:r>
              <w:tab/>
            </w:r>
            <w:r>
              <w:fldChar w:fldCharType="begin"/>
              <w:instrText xml:space="preserve">PAGEREF _Toc12 \h</w:instrText>
              <w:fldChar w:fldCharType="separate"/>
              <w:t xml:space="preserve">73</w:t>
              <w:fldChar w:fldCharType="end"/>
            </w:r>
          </w:hyperlink>
          <w:r>
            <w:rPr>
              <w:rStyle w:val="1234"/>
              <w:rFonts w:ascii="Times New Roman" w:hAnsi="Times New Roman" w:cs="Times New Roman"/>
              <w:b/>
              <w:bCs w:val="0"/>
              <w:i w:val="0"/>
            </w:rPr>
          </w:r>
          <w:r>
            <w:rPr>
              <w:rStyle w:val="1234"/>
              <w:rFonts w:ascii="Times New Roman" w:hAnsi="Times New Roman" w:cs="Times New Roman"/>
              <w:b/>
              <w:bCs w:val="0"/>
              <w:i w:val="0"/>
            </w:rPr>
          </w:r>
        </w:p>
        <w:p>
          <w:pPr>
            <w:pStyle w:val="1291"/>
            <w:tabs>
              <w:tab w:val="right" w:pos="10621" w:leader="dot"/>
            </w:tabs>
            <w:rPr>
              <w:rStyle w:val="1234"/>
              <w:rFonts w:ascii="Times New Roman" w:hAnsi="Times New Roman" w:cs="Times New Roman"/>
              <w:b/>
              <w:bCs w:val="0"/>
              <w:i w:val="0"/>
            </w:rPr>
          </w:pPr>
          <w:r/>
          <w:hyperlink w:tooltip="#_Toc13" w:anchor="_Toc13" w:history="1">
            <w:r>
              <w:rPr>
                <w:rStyle w:val="1222"/>
              </w:rPr>
            </w:r>
            <w:r>
              <w:rPr>
                <w:rStyle w:val="1222"/>
                <w:rFonts w:ascii="Times New Roman" w:hAnsi="Times New Roman" w:cs="Times New Roman"/>
                <w:b/>
                <w:bCs/>
                <w:i w:val="0"/>
                <w:iCs w:val="0"/>
              </w:rPr>
              <w:t xml:space="preserve">за 2022-2023 учебный год</w:t>
            </w:r>
            <w:r>
              <w:rPr>
                <w:rStyle w:val="1222"/>
              </w:rPr>
            </w:r>
            <w:r>
              <w:tab/>
            </w:r>
            <w:r>
              <w:fldChar w:fldCharType="begin"/>
              <w:instrText xml:space="preserve">PAGEREF _Toc13 \h</w:instrText>
              <w:fldChar w:fldCharType="separate"/>
              <w:t xml:space="preserve">73</w:t>
              <w:fldChar w:fldCharType="end"/>
            </w:r>
          </w:hyperlink>
          <w:r>
            <w:rPr>
              <w:rStyle w:val="1234"/>
              <w:rFonts w:ascii="Times New Roman" w:hAnsi="Times New Roman" w:cs="Times New Roman"/>
              <w:b/>
              <w:bCs w:val="0"/>
              <w:i w:val="0"/>
            </w:rPr>
          </w:r>
          <w:r>
            <w:rPr>
              <w:rStyle w:val="1234"/>
              <w:rFonts w:ascii="Times New Roman" w:hAnsi="Times New Roman" w:cs="Times New Roman"/>
              <w:b/>
              <w:bCs w:val="0"/>
              <w:i w:val="0"/>
            </w:rPr>
          </w:r>
        </w:p>
        <w:p>
          <w:pPr>
            <w:pStyle w:val="1291"/>
            <w:tabs>
              <w:tab w:val="left" w:pos="878" w:leader="none"/>
              <w:tab w:val="right" w:pos="10621" w:leader="dot"/>
            </w:tabs>
            <w:rPr>
              <w:rFonts w:ascii="Times New Roman" w:hAnsi="Times New Roman" w:cs="Times New Roman"/>
              <w:b/>
              <w:bCs/>
            </w:rPr>
          </w:pPr>
          <w:r/>
          <w:hyperlink w:tooltip="#_Toc14" w:anchor="_Toc14" w:history="1">
            <w:r>
              <w:rPr>
                <w:rFonts w:ascii="Times New Roman" w:hAnsi="Times New Roman" w:cs="Times New Roman" w:eastAsiaTheme="majorEastAsia"/>
              </w:rPr>
              <w:t xml:space="preserve">1.9.</w:t>
            </w:r>
            <w:r>
              <w:tab/>
            </w:r>
            <w:r>
              <w:rPr>
                <w:rStyle w:val="1222"/>
              </w:rPr>
            </w:r>
            <w:r>
              <w:rPr>
                <w:rStyle w:val="1222"/>
                <w:rFonts w:ascii="Times New Roman" w:hAnsi="Times New Roman" w:cs="Times New Roman"/>
                <w:b/>
                <w:bCs/>
              </w:rPr>
              <w:t xml:space="preserve">Справка</w:t>
            </w:r>
            <w:r>
              <w:rPr>
                <w:rStyle w:val="1222"/>
                <w:rFonts w:ascii="Times New Roman" w:hAnsi="Times New Roman" w:cs="Times New Roman"/>
                <w:b/>
                <w:bCs/>
              </w:rPr>
              <w:t xml:space="preserve"> о состоянии аттестации педагогических и руководящих работников МБОУ СОШ № 20 (на 01.07.2023)</w:t>
            </w:r>
            <w:r>
              <w:rPr>
                <w:rStyle w:val="1222"/>
                <w:rFonts w:ascii="Times New Roman" w:hAnsi="Times New Roman" w:cs="Times New Roman"/>
                <w:b/>
                <w:bCs/>
              </w:rPr>
              <w:t xml:space="preserve">.</w:t>
            </w:r>
            <w:r>
              <w:rPr>
                <w:rStyle w:val="1222"/>
              </w:rPr>
            </w:r>
            <w:r>
              <w:tab/>
            </w:r>
            <w:r>
              <w:fldChar w:fldCharType="begin"/>
              <w:instrText xml:space="preserve">PAGEREF _Toc14 \h</w:instrText>
              <w:fldChar w:fldCharType="separate"/>
              <w:t xml:space="preserve">75</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cs="Times New Roman"/>
            </w:rPr>
          </w:pPr>
          <w:r/>
          <w:hyperlink w:tooltip="#_Toc15" w:anchor="_Toc15" w:history="1">
            <w:r>
              <w:rPr>
                <w:rFonts w:ascii="Times New Roman" w:hAnsi="Times New Roman" w:cs="Times New Roman" w:eastAsiaTheme="majorEastAsia"/>
              </w:rPr>
              <w:t xml:space="preserve">1.10.</w:t>
            </w:r>
            <w:r>
              <w:tab/>
            </w:r>
            <w:r>
              <w:rPr>
                <w:rStyle w:val="1222"/>
              </w:rPr>
            </w:r>
            <w:r>
              <w:rPr>
                <w:rStyle w:val="1222"/>
                <w:rFonts w:ascii="Times New Roman" w:hAnsi="Times New Roman" w:cs="Times New Roman"/>
                <w:b/>
                <w:bCs/>
              </w:rPr>
              <w:t xml:space="preserve">Анализ воспитательн</w:t>
            </w:r>
            <w:r>
              <w:rPr>
                <w:rStyle w:val="1222"/>
                <w:rFonts w:ascii="Times New Roman" w:hAnsi="Times New Roman" w:cs="Times New Roman"/>
                <w:b/>
                <w:bCs/>
              </w:rPr>
              <w:t xml:space="preserve">ой работы в МБОУ СОШ № 20 в 2022-2023</w:t>
            </w:r>
            <w:r>
              <w:rPr>
                <w:rStyle w:val="1222"/>
                <w:rFonts w:ascii="Times New Roman" w:hAnsi="Times New Roman" w:cs="Times New Roman"/>
                <w:b/>
                <w:bCs/>
              </w:rPr>
              <w:t xml:space="preserve"> году</w:t>
            </w:r>
            <w:r>
              <w:rPr>
                <w:rStyle w:val="1222"/>
                <w:rFonts w:ascii="Times New Roman" w:hAnsi="Times New Roman" w:cs="Times New Roman"/>
              </w:rPr>
              <w:t xml:space="preserve">.</w:t>
            </w:r>
            <w:r>
              <w:rPr>
                <w:rStyle w:val="1222"/>
              </w:rPr>
            </w:r>
            <w:r>
              <w:tab/>
            </w:r>
            <w:r>
              <w:fldChar w:fldCharType="begin"/>
              <w:instrText xml:space="preserve">PAGEREF _Toc15 \h</w:instrText>
              <w:fldChar w:fldCharType="separate"/>
              <w:t xml:space="preserve">78</w:t>
              <w:fldChar w:fldCharType="end"/>
            </w:r>
          </w:hyperlink>
          <w:r>
            <w:rPr>
              <w:rFonts w:ascii="Times New Roman" w:hAnsi="Times New Roman" w:cs="Times New Roman"/>
            </w:rPr>
          </w:r>
          <w:r>
            <w:rPr>
              <w:rFonts w:ascii="Times New Roman" w:hAnsi="Times New Roman" w:cs="Times New Roman"/>
            </w:rPr>
          </w:r>
        </w:p>
        <w:p>
          <w:pPr>
            <w:pStyle w:val="1291"/>
            <w:tabs>
              <w:tab w:val="left" w:pos="878" w:leader="none"/>
              <w:tab w:val="right" w:pos="10621" w:leader="dot"/>
            </w:tabs>
            <w:rPr>
              <w:rFonts w:ascii="Times New Roman" w:hAnsi="Times New Roman" w:cs="Times New Roman"/>
              <w:b/>
              <w:bCs/>
              <w:highlight w:val="none"/>
            </w:rPr>
          </w:pPr>
          <w:r/>
          <w:hyperlink w:tooltip="#_Toc16" w:anchor="_Toc16" w:history="1">
            <w:r>
              <w:rPr>
                <w:rFonts w:ascii="Times New Roman" w:hAnsi="Times New Roman" w:cs="Times New Roman" w:eastAsiaTheme="majorEastAsia"/>
              </w:rPr>
              <w:t xml:space="preserve">1.11.</w:t>
            </w:r>
            <w:r>
              <w:tab/>
            </w:r>
            <w:r>
              <w:rPr>
                <w:rStyle w:val="1222"/>
              </w:rPr>
            </w:r>
            <w:r>
              <w:rPr>
                <w:rStyle w:val="1222"/>
                <w:rFonts w:ascii="Times New Roman" w:hAnsi="Times New Roman" w:cs="Times New Roman"/>
                <w:b/>
                <w:bCs/>
                <w:highlight w:val="none"/>
              </w:rPr>
              <w:t xml:space="preserve">О</w:t>
            </w:r>
            <w:r>
              <w:rPr>
                <w:rStyle w:val="1222"/>
                <w:rFonts w:ascii="Times New Roman" w:hAnsi="Times New Roman" w:cs="Times New Roman"/>
                <w:b/>
                <w:bCs/>
                <w:highlight w:val="none"/>
              </w:rPr>
              <w:t xml:space="preserve">тчёт о работе методического объединения учителей начальных классов МБОУ СОШ № 20 в 2022-2023 учебном году</w:t>
            </w:r>
            <w:r>
              <w:rPr>
                <w:rStyle w:val="1222"/>
              </w:rPr>
            </w:r>
            <w:r>
              <w:tab/>
            </w:r>
            <w:r>
              <w:fldChar w:fldCharType="begin"/>
              <w:instrText xml:space="preserve">PAGEREF _Toc16 \h</w:instrText>
              <w:fldChar w:fldCharType="separate"/>
              <w:t xml:space="preserve">94</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1"/>
            <w:tabs>
              <w:tab w:val="left" w:pos="878" w:leader="none"/>
              <w:tab w:val="right" w:pos="10621" w:leader="dot"/>
            </w:tabs>
            <w:rPr>
              <w:rFonts w:ascii="Times New Roman" w:hAnsi="Times New Roman" w:cs="Times New Roman"/>
              <w:b/>
              <w:bCs/>
            </w:rPr>
          </w:pPr>
          <w:r/>
          <w:hyperlink w:tooltip="#_Toc17" w:anchor="_Toc17" w:history="1">
            <w:r>
              <w:rPr>
                <w:rFonts w:ascii="Times New Roman" w:hAnsi="Times New Roman" w:cs="Times New Roman" w:eastAsiaTheme="majorEastAsia"/>
              </w:rPr>
              <w:t xml:space="preserve">1.12.</w:t>
            </w:r>
            <w:r>
              <w:tab/>
            </w:r>
            <w:r>
              <w:rPr>
                <w:rStyle w:val="1222"/>
              </w:rPr>
            </w:r>
            <w:r>
              <w:rPr>
                <w:rStyle w:val="1222"/>
                <w:rFonts w:ascii="Times New Roman" w:hAnsi="Times New Roman" w:cs="Times New Roman"/>
                <w:b/>
                <w:bCs/>
              </w:rPr>
              <w:t xml:space="preserve">Анализ логопедической работы за </w:t>
            </w:r>
            <w:r>
              <w:rPr>
                <w:rStyle w:val="1222"/>
                <w:rFonts w:ascii="Times New Roman" w:hAnsi="Times New Roman" w:cs="Times New Roman"/>
                <w:b/>
                <w:bCs/>
              </w:rPr>
              <w:t xml:space="preserve">2022-2023</w:t>
            </w:r>
            <w:r>
              <w:rPr>
                <w:rStyle w:val="1222"/>
                <w:rFonts w:ascii="Times New Roman" w:hAnsi="Times New Roman" w:cs="Times New Roman"/>
                <w:b/>
                <w:bCs/>
              </w:rPr>
              <w:t xml:space="preserve"> учебный год</w:t>
            </w:r>
            <w:r>
              <w:rPr>
                <w:rStyle w:val="1222"/>
              </w:rPr>
            </w:r>
            <w:r>
              <w:tab/>
            </w:r>
            <w:r>
              <w:fldChar w:fldCharType="begin"/>
              <w:instrText xml:space="preserve">PAGEREF _Toc17 \h</w:instrText>
              <w:fldChar w:fldCharType="separate"/>
              <w:t xml:space="preserve">108</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cs="Times New Roman"/>
              <w:b/>
              <w:bCs/>
              <w:highlight w:val="yellow"/>
            </w:rPr>
          </w:pPr>
          <w:r/>
          <w:hyperlink w:tooltip="#_Toc18" w:anchor="_Toc18" w:history="1">
            <w:r>
              <w:rPr>
                <w:rFonts w:ascii="Times New Roman" w:hAnsi="Times New Roman" w:cs="Times New Roman" w:eastAsiaTheme="majorEastAsia"/>
              </w:rPr>
              <w:t xml:space="preserve">1.13.</w:t>
            </w:r>
            <w:r>
              <w:tab/>
            </w:r>
            <w:r>
              <w:rPr>
                <w:rStyle w:val="1222"/>
              </w:rPr>
            </w:r>
            <w:r>
              <w:rPr>
                <w:rStyle w:val="1222"/>
                <w:rFonts w:ascii="Times New Roman" w:hAnsi="Times New Roman" w:cs="Times New Roman"/>
                <w:b/>
                <w:bCs/>
                <w:highlight w:val="white"/>
                <w:shd w:val="clear" w:color="ffffff" w:themeColor="background1" w:fill="ffffff" w:themeFill="background1"/>
              </w:rPr>
              <w:t xml:space="preserve">Анализ работы по обеспечению комплексной безопасности МБОУ СОШ №</w:t>
            </w:r>
            <w:r>
              <w:rPr>
                <w:rStyle w:val="1222"/>
                <w:rFonts w:ascii="Times New Roman" w:hAnsi="Times New Roman" w:cs="Times New Roman"/>
                <w:b/>
                <w:bCs/>
                <w:highlight w:val="white"/>
                <w:shd w:val="clear" w:color="ffffff" w:themeColor="background1" w:fill="ffffff" w:themeFill="background1"/>
              </w:rPr>
              <w:t xml:space="preserve"> </w:t>
            </w:r>
            <w:r>
              <w:rPr>
                <w:rStyle w:val="1222"/>
                <w:rFonts w:ascii="Times New Roman" w:hAnsi="Times New Roman" w:cs="Times New Roman"/>
                <w:b/>
                <w:bCs/>
                <w:highlight w:val="white"/>
                <w:shd w:val="clear" w:color="ffffff" w:themeColor="background1" w:fill="ffffff" w:themeFill="background1"/>
              </w:rPr>
              <w:t xml:space="preserve">2</w:t>
            </w:r>
            <w:r>
              <w:rPr>
                <w:rStyle w:val="1222"/>
                <w:rFonts w:ascii="Times New Roman" w:hAnsi="Times New Roman" w:cs="Times New Roman"/>
                <w:b/>
                <w:bCs/>
                <w:highlight w:val="white"/>
                <w:shd w:val="clear" w:color="ffffff" w:themeColor="background1" w:fill="ffffff" w:themeFill="background1"/>
              </w:rPr>
              <w:t xml:space="preserve">0 в 2022-2023 учебном году</w:t>
            </w:r>
            <w:r>
              <w:rPr>
                <w:rStyle w:val="1222"/>
              </w:rPr>
            </w:r>
            <w:r>
              <w:tab/>
            </w:r>
            <w:r>
              <w:fldChar w:fldCharType="begin"/>
              <w:instrText xml:space="preserve">PAGEREF _Toc18 \h</w:instrText>
              <w:fldChar w:fldCharType="separate"/>
              <w:t xml:space="preserve">112</w:t>
              <w:fldChar w:fldCharType="end"/>
            </w:r>
          </w:hyperlink>
          <w:r>
            <w:rPr>
              <w:rFonts w:ascii="Times New Roman" w:hAnsi="Times New Roman" w:cs="Times New Roman"/>
              <w:b/>
              <w:bCs/>
              <w:highlight w:val="yellow"/>
            </w:rPr>
          </w:r>
          <w:r>
            <w:rPr>
              <w:rFonts w:ascii="Times New Roman" w:hAnsi="Times New Roman" w:cs="Times New Roman"/>
              <w:b/>
              <w:bCs/>
              <w:highlight w:val="yellow"/>
            </w:rPr>
          </w:r>
        </w:p>
        <w:p>
          <w:pPr>
            <w:pStyle w:val="1273"/>
            <w:tabs>
              <w:tab w:val="left" w:pos="658" w:leader="none"/>
              <w:tab w:val="right" w:pos="10621" w:leader="dot"/>
            </w:tabs>
            <w:rPr>
              <w:rFonts w:ascii="Times New Roman" w:hAnsi="Times New Roman" w:cs="Times New Roman"/>
              <w:b/>
              <w:bCs/>
              <w:highlight w:val="white"/>
            </w:rPr>
          </w:pPr>
          <w:r/>
          <w:hyperlink w:tooltip="#_Toc19" w:anchor="_Toc19" w:history="1">
            <w:r>
              <w:rPr>
                <w:rFonts w:ascii="Times New Roman" w:hAnsi="Times New Roman" w:cs="Times New Roman" w:eastAsiaTheme="majorEastAsia"/>
              </w:rPr>
              <w:t xml:space="preserve">2.</w:t>
            </w:r>
            <w:r>
              <w:tab/>
            </w:r>
            <w:r>
              <w:rPr>
                <w:rStyle w:val="1222"/>
              </w:rPr>
            </w:r>
            <w:r>
              <w:rPr>
                <w:rStyle w:val="1222"/>
                <w:rFonts w:ascii="Times New Roman" w:hAnsi="Times New Roman" w:cs="Times New Roman"/>
                <w:b/>
                <w:bCs/>
                <w:highlight w:val="white"/>
                <w:lang w:eastAsia="ru-RU"/>
              </w:rPr>
              <w:t xml:space="preserve">Ц</w:t>
            </w:r>
            <w:r>
              <w:rPr>
                <w:rStyle w:val="1222"/>
                <w:rFonts w:ascii="Times New Roman" w:hAnsi="Times New Roman" w:cs="Times New Roman"/>
                <w:b/>
                <w:bCs/>
                <w:highlight w:val="white"/>
                <w:lang w:eastAsia="ru-RU"/>
              </w:rPr>
              <w:t xml:space="preserve">ели</w:t>
            </w:r>
            <w:r>
              <w:rPr>
                <w:rStyle w:val="1222"/>
                <w:rFonts w:ascii="Times New Roman" w:hAnsi="Times New Roman" w:cs="Times New Roman"/>
                <w:b/>
                <w:bCs/>
                <w:highlight w:val="white"/>
                <w:lang w:eastAsia="ru-RU"/>
              </w:rPr>
              <w:t xml:space="preserve"> и задачи</w:t>
            </w:r>
            <w:r>
              <w:rPr>
                <w:rStyle w:val="1222"/>
                <w:rFonts w:ascii="Times New Roman" w:hAnsi="Times New Roman" w:cs="Times New Roman"/>
                <w:b/>
                <w:bCs/>
                <w:highlight w:val="white"/>
                <w:lang w:eastAsia="ru-RU"/>
              </w:rPr>
              <w:t xml:space="preserve"> работы </w:t>
            </w:r>
            <w:r>
              <w:rPr>
                <w:rStyle w:val="1222"/>
                <w:rFonts w:ascii="Times New Roman" w:hAnsi="Times New Roman" w:cs="Times New Roman"/>
                <w:b/>
                <w:bCs/>
                <w:highlight w:val="white"/>
                <w:lang w:eastAsia="ru-RU"/>
              </w:rPr>
              <w:t xml:space="preserve">Муниципального бюджетного общеобразовательного учреждения</w:t>
            </w:r>
            <w:r>
              <w:rPr>
                <w:rStyle w:val="1222"/>
                <w:rFonts w:ascii="Times New Roman" w:hAnsi="Times New Roman" w:cs="Times New Roman"/>
                <w:b/>
                <w:bCs/>
                <w:highlight w:val="white"/>
                <w:lang w:eastAsia="ru-RU"/>
              </w:rPr>
              <w:t xml:space="preserve"> </w:t>
            </w:r>
            <w:r>
              <w:rPr>
                <w:rStyle w:val="1222"/>
                <w:rFonts w:ascii="Times New Roman" w:hAnsi="Times New Roman" w:cs="Times New Roman"/>
                <w:b/>
                <w:bCs/>
                <w:highlight w:val="white"/>
                <w:lang w:eastAsia="ru-RU"/>
              </w:rPr>
              <w:t xml:space="preserve">городского округа Королёва Московской области</w:t>
            </w:r>
            <w:r>
              <w:rPr>
                <w:rStyle w:val="1222"/>
                <w:rFonts w:ascii="Times New Roman" w:hAnsi="Times New Roman" w:cs="Times New Roman"/>
                <w:b/>
                <w:bCs/>
                <w:highlight w:val="white"/>
                <w:lang w:eastAsia="ru-RU"/>
              </w:rPr>
              <w:t xml:space="preserve"> </w:t>
            </w:r>
            <w:r>
              <w:rPr>
                <w:rStyle w:val="1222"/>
                <w:rFonts w:ascii="Times New Roman" w:hAnsi="Times New Roman" w:cs="Times New Roman"/>
                <w:b/>
                <w:bCs/>
                <w:highlight w:val="white"/>
                <w:lang w:eastAsia="ru-RU"/>
              </w:rPr>
              <w:t xml:space="preserve">«</w:t>
            </w:r>
            <w:r>
              <w:rPr>
                <w:rStyle w:val="1222"/>
                <w:rFonts w:ascii="Times New Roman" w:hAnsi="Times New Roman" w:cs="Times New Roman"/>
                <w:b/>
                <w:bCs/>
                <w:highlight w:val="white"/>
                <w:lang w:eastAsia="ru-RU"/>
              </w:rPr>
              <w:t xml:space="preserve">Средней об</w:t>
            </w:r>
            <w:r>
              <w:rPr>
                <w:rStyle w:val="1222"/>
                <w:rFonts w:ascii="Times New Roman" w:hAnsi="Times New Roman" w:cs="Times New Roman"/>
                <w:b/>
                <w:bCs/>
                <w:highlight w:val="white"/>
                <w:lang w:eastAsia="ru-RU"/>
              </w:rPr>
              <w:t xml:space="preserve">щеобразовательной школы № 20» (</w:t>
            </w:r>
            <w:r>
              <w:rPr>
                <w:rStyle w:val="1222"/>
                <w:rFonts w:ascii="Times New Roman" w:hAnsi="Times New Roman" w:cs="Times New Roman"/>
                <w:b/>
                <w:bCs/>
                <w:highlight w:val="white"/>
                <w:lang w:eastAsia="ru-RU"/>
              </w:rPr>
              <w:t xml:space="preserve">МБОУ СОШ № 20)</w:t>
            </w:r>
            <w:r>
              <w:rPr>
                <w:rStyle w:val="1222"/>
                <w:rFonts w:ascii="Times New Roman" w:hAnsi="Times New Roman" w:cs="Times New Roman"/>
                <w:b/>
                <w:bCs/>
                <w:highlight w:val="white"/>
                <w:lang w:eastAsia="ru-RU"/>
              </w:rPr>
              <w:t xml:space="preserve"> в 202</w:t>
            </w:r>
            <w:r>
              <w:rPr>
                <w:rStyle w:val="1222"/>
                <w:rFonts w:ascii="Times New Roman" w:hAnsi="Times New Roman" w:cs="Times New Roman"/>
                <w:b/>
                <w:bCs/>
                <w:highlight w:val="white"/>
                <w:lang w:eastAsia="ru-RU"/>
              </w:rPr>
              <w:t xml:space="preserve">3 – 202</w:t>
            </w:r>
            <w:r>
              <w:rPr>
                <w:rStyle w:val="1222"/>
                <w:rFonts w:ascii="Times New Roman" w:hAnsi="Times New Roman" w:cs="Times New Roman"/>
                <w:b/>
                <w:bCs/>
                <w:highlight w:val="white"/>
                <w:lang w:eastAsia="ru-RU"/>
              </w:rPr>
              <w:t xml:space="preserve">4 учебном</w:t>
            </w:r>
            <w:r>
              <w:rPr>
                <w:rStyle w:val="1222"/>
                <w:rFonts w:ascii="Times New Roman" w:hAnsi="Times New Roman" w:cs="Times New Roman"/>
                <w:b/>
                <w:bCs/>
                <w:highlight w:val="white"/>
                <w:lang w:eastAsia="ru-RU"/>
              </w:rPr>
              <w:t xml:space="preserve"> год</w:t>
            </w:r>
            <w:r>
              <w:rPr>
                <w:rStyle w:val="1222"/>
                <w:rFonts w:ascii="Times New Roman" w:hAnsi="Times New Roman" w:cs="Times New Roman"/>
                <w:b/>
                <w:bCs/>
                <w:highlight w:val="white"/>
                <w:lang w:eastAsia="ru-RU"/>
              </w:rPr>
              <w:t xml:space="preserve">у.</w:t>
            </w:r>
            <w:r>
              <w:rPr>
                <w:rStyle w:val="1222"/>
              </w:rPr>
            </w:r>
            <w:r>
              <w:tab/>
            </w:r>
            <w:r>
              <w:fldChar w:fldCharType="begin"/>
              <w:instrText xml:space="preserve">PAGEREF _Toc19 \h</w:instrText>
              <w:fldChar w:fldCharType="separate"/>
              <w:t xml:space="preserve">117</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1"/>
            <w:tabs>
              <w:tab w:val="left" w:pos="878" w:leader="none"/>
              <w:tab w:val="right" w:pos="10621" w:leader="dot"/>
            </w:tabs>
            <w:rPr>
              <w:rFonts w:ascii="Times New Roman" w:hAnsi="Times New Roman" w:cs="Times New Roman"/>
              <w:b/>
              <w:bCs/>
              <w:highlight w:val="none"/>
            </w:rPr>
          </w:pPr>
          <w:r/>
          <w:hyperlink w:tooltip="#_Toc20" w:anchor="_Toc20" w:history="1">
            <w:r>
              <w:rPr>
                <w:rFonts w:ascii="Times New Roman" w:hAnsi="Times New Roman" w:cs="Times New Roman" w:eastAsiaTheme="majorEastAsia"/>
              </w:rPr>
              <w:t xml:space="preserve">2.1.</w:t>
            </w:r>
            <w:r>
              <w:tab/>
            </w:r>
            <w:r>
              <w:rPr>
                <w:rStyle w:val="1222"/>
              </w:rPr>
            </w:r>
            <w:r>
              <w:rPr>
                <w:rStyle w:val="1222"/>
                <w:rFonts w:ascii="Times New Roman" w:hAnsi="Times New Roman" w:cs="Times New Roman"/>
                <w:b/>
                <w:bCs/>
                <w:highlight w:val="none"/>
              </w:rPr>
              <w:t xml:space="preserve">Перечень разделов плана работы МБОУ СОШ № 20</w:t>
            </w:r>
            <w:r>
              <w:rPr>
                <w:rStyle w:val="1222"/>
                <w:rFonts w:ascii="Times New Roman" w:hAnsi="Times New Roman" w:cs="Times New Roman"/>
                <w:b/>
                <w:bCs/>
                <w:highlight w:val="none"/>
              </w:rPr>
              <w:t xml:space="preserve"> на 202</w:t>
            </w:r>
            <w:r>
              <w:rPr>
                <w:rStyle w:val="1222"/>
                <w:rFonts w:ascii="Times New Roman" w:hAnsi="Times New Roman" w:cs="Times New Roman"/>
                <w:b/>
                <w:bCs/>
                <w:highlight w:val="none"/>
              </w:rPr>
              <w:t xml:space="preserve">3-202</w:t>
            </w:r>
            <w:r>
              <w:rPr>
                <w:rStyle w:val="1222"/>
                <w:rFonts w:ascii="Times New Roman" w:hAnsi="Times New Roman" w:cs="Times New Roman"/>
                <w:b/>
                <w:bCs/>
                <w:highlight w:val="none"/>
              </w:rPr>
              <w:t xml:space="preserve">4 учебный год</w:t>
            </w:r>
            <w:r>
              <w:rPr>
                <w:rStyle w:val="1222"/>
              </w:rPr>
            </w:r>
            <w:r>
              <w:tab/>
            </w:r>
            <w:r>
              <w:fldChar w:fldCharType="begin"/>
              <w:instrText xml:space="preserve">PAGEREF _Toc20 \h</w:instrText>
              <w:fldChar w:fldCharType="separate"/>
              <w:t xml:space="preserve">118</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73"/>
            <w:tabs>
              <w:tab w:val="left" w:pos="658" w:leader="none"/>
              <w:tab w:val="right" w:pos="10621" w:leader="dot"/>
            </w:tabs>
            <w:rPr>
              <w:rFonts w:ascii="Times New Roman" w:hAnsi="Times New Roman" w:cs="Times New Roman"/>
              <w:b/>
              <w:bCs/>
              <w:highlight w:val="white"/>
            </w:rPr>
          </w:pPr>
          <w:r/>
          <w:hyperlink w:tooltip="#_Toc21" w:anchor="_Toc21" w:history="1">
            <w:r>
              <w:rPr>
                <w:rFonts w:ascii="Times New Roman" w:hAnsi="Times New Roman" w:cs="Times New Roman" w:eastAsiaTheme="majorEastAsia"/>
              </w:rPr>
              <w:t xml:space="preserve">3.</w:t>
            </w:r>
            <w:r>
              <w:tab/>
            </w:r>
            <w:r>
              <w:rPr>
                <w:rStyle w:val="1222"/>
              </w:rPr>
            </w:r>
            <w:r>
              <w:rPr>
                <w:rStyle w:val="1222"/>
                <w:rFonts w:ascii="Times New Roman" w:hAnsi="Times New Roman" w:cs="Times New Roman"/>
                <w:b/>
                <w:bCs/>
                <w:highlight w:val="white"/>
              </w:rPr>
              <w:t xml:space="preserve">Планирование мероприятий МБОУ СОШ № 20 на 2023-2024 </w:t>
            </w:r>
            <w:r>
              <w:rPr>
                <w:rStyle w:val="1222"/>
                <w:rFonts w:ascii="Times New Roman" w:hAnsi="Times New Roman" w:cs="Times New Roman"/>
                <w:b/>
                <w:bCs/>
                <w:highlight w:val="white"/>
              </w:rPr>
              <w:t xml:space="preserve">учебный год</w:t>
            </w:r>
            <w:r>
              <w:rPr>
                <w:rStyle w:val="1222"/>
              </w:rPr>
            </w:r>
            <w:r>
              <w:tab/>
            </w:r>
            <w:r>
              <w:fldChar w:fldCharType="begin"/>
              <w:instrText xml:space="preserve">PAGEREF _Toc21 \h</w:instrText>
              <w:fldChar w:fldCharType="separate"/>
              <w:t xml:space="preserve">119</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1"/>
            <w:tabs>
              <w:tab w:val="left" w:pos="878" w:leader="none"/>
              <w:tab w:val="right" w:pos="10621" w:leader="dot"/>
            </w:tabs>
            <w:rPr>
              <w:b/>
              <w:bCs/>
              <w:highlight w:val="white"/>
              <w14:ligatures w14:val="none"/>
            </w:rPr>
          </w:pPr>
          <w:r/>
          <w:hyperlink w:tooltip="#_Toc22" w:anchor="_Toc22" w:history="1">
            <w:r>
              <w:rPr>
                <w:rFonts w:asciiTheme="majorHAnsi" w:hAnsiTheme="majorHAnsi" w:eastAsiaTheme="majorEastAsia" w:cstheme="majorBidi"/>
              </w:rPr>
              <w:t xml:space="preserve">3.1.</w:t>
            </w:r>
            <w:r>
              <w:tab/>
            </w:r>
            <w:r>
              <w:rPr>
                <w:rStyle w:val="1222"/>
              </w:rPr>
            </w:r>
            <w:r>
              <w:rPr>
                <w:rStyle w:val="1222"/>
                <w:b/>
                <w:bCs/>
                <w:highlight w:val="white"/>
              </w:rPr>
              <w:t xml:space="preserve">Организационно-педагогические мероприятия</w:t>
            </w:r>
            <w:r>
              <w:rPr>
                <w:rStyle w:val="1222"/>
                <w:b/>
                <w:bCs/>
              </w:rPr>
            </w:r>
            <w:r>
              <w:tab/>
            </w:r>
            <w:r>
              <w:fldChar w:fldCharType="begin"/>
              <w:instrText xml:space="preserve">PAGEREF _Toc22 \h</w:instrText>
              <w:fldChar w:fldCharType="separate"/>
              <w:t xml:space="preserve">119</w:t>
              <w:fldChar w:fldCharType="end"/>
            </w:r>
          </w:hyperlink>
          <w:r>
            <w:rPr>
              <w:b/>
              <w:bCs/>
              <w:highlight w:val="white"/>
              <w14:ligatures w14:val="none"/>
            </w:rPr>
          </w:r>
          <w:r>
            <w:rPr>
              <w:b/>
              <w:bCs/>
              <w:highlight w:val="white"/>
              <w14:ligatures w14:val="none"/>
            </w:rPr>
          </w:r>
        </w:p>
        <w:p>
          <w:pPr>
            <w:pStyle w:val="1292"/>
            <w:tabs>
              <w:tab w:val="left" w:pos="658" w:leader="none"/>
              <w:tab w:val="right" w:pos="10621" w:leader="dot"/>
            </w:tabs>
            <w:rPr>
              <w:rFonts w:ascii="Times New Roman" w:hAnsi="Times New Roman" w:cs="Times New Roman"/>
              <w:highlight w:val="white"/>
            </w:rPr>
            <w:suppressLineNumbers w:val="0"/>
          </w:pPr>
          <w:r/>
          <w:hyperlink w:tooltip="#_Toc23" w:anchor="_Toc23" w:history="1">
            <w:r>
              <w:rPr>
                <w:rFonts w:ascii="Times New Roman" w:hAnsi="Times New Roman" w:cs="Times New Roman" w:eastAsiaTheme="majorEastAsia"/>
              </w:rPr>
              <w:t xml:space="preserve">3.1.1.</w:t>
            </w:r>
            <w:r>
              <w:tab/>
            </w:r>
            <w:r>
              <w:rPr>
                <w:rStyle w:val="1222"/>
              </w:rPr>
            </w:r>
            <w:r>
              <w:rPr>
                <w:rStyle w:val="1222"/>
                <w:rFonts w:ascii="Times New Roman" w:hAnsi="Times New Roman" w:cs="Times New Roman"/>
                <w:b/>
                <w:bCs/>
                <w:highlight w:val="white"/>
              </w:rPr>
              <w:t xml:space="preserve">Организационно-педагогическая деятельность</w:t>
            </w:r>
            <w:r>
              <w:rPr>
                <w:rStyle w:val="1222"/>
              </w:rPr>
            </w:r>
            <w:r>
              <w:tab/>
            </w:r>
            <w:r>
              <w:fldChar w:fldCharType="begin"/>
              <w:instrText xml:space="preserve">PAGEREF _Toc23 \h</w:instrText>
              <w:fldChar w:fldCharType="separate"/>
              <w:t xml:space="preserve">119</w:t>
              <w:fldChar w:fldCharType="end"/>
            </w:r>
          </w:hyperlink>
          <w:r>
            <w:rPr>
              <w:rFonts w:ascii="Times New Roman" w:hAnsi="Times New Roman" w:cs="Times New Roman"/>
              <w:highlight w:val="white"/>
            </w:rPr>
          </w:r>
          <w:r>
            <w:rPr>
              <w:rFonts w:ascii="Times New Roman" w:hAnsi="Times New Roman" w:cs="Times New Roman"/>
              <w:highlight w:val="white"/>
            </w:rPr>
          </w:r>
        </w:p>
        <w:p>
          <w:pPr>
            <w:pStyle w:val="1292"/>
            <w:tabs>
              <w:tab w:val="left" w:pos="658" w:leader="none"/>
              <w:tab w:val="right" w:pos="10621" w:leader="dot"/>
            </w:tabs>
            <w:rPr>
              <w:rFonts w:ascii="Times New Roman" w:hAnsi="Times New Roman" w:cs="Times New Roman"/>
              <w:highlight w:val="white"/>
            </w:rPr>
            <w:suppressLineNumbers w:val="0"/>
          </w:pPr>
          <w:r/>
          <w:hyperlink w:tooltip="#_Toc24" w:anchor="_Toc24" w:history="1">
            <w:r>
              <w:rPr>
                <w:rFonts w:ascii="Times New Roman" w:hAnsi="Times New Roman" w:cs="Times New Roman" w:eastAsiaTheme="majorEastAsia"/>
              </w:rPr>
              <w:t xml:space="preserve">3.1.2.</w:t>
            </w:r>
            <w:r>
              <w:tab/>
            </w:r>
            <w:r>
              <w:rPr>
                <w:rStyle w:val="1222"/>
              </w:rPr>
            </w:r>
            <w:r>
              <w:rPr>
                <w:rStyle w:val="1222"/>
                <w:rFonts w:ascii="Times New Roman" w:hAnsi="Times New Roman" w:cs="Times New Roman"/>
                <w:b/>
                <w:bCs/>
                <w:highlight w:val="none"/>
              </w:rPr>
              <w:t xml:space="preserve">Педагогические советы</w:t>
            </w:r>
            <w:r>
              <w:rPr>
                <w:rStyle w:val="1222"/>
              </w:rPr>
            </w:r>
            <w:r>
              <w:tab/>
            </w:r>
            <w:r>
              <w:fldChar w:fldCharType="begin"/>
              <w:instrText xml:space="preserve">PAGEREF _Toc24 \h</w:instrText>
              <w:fldChar w:fldCharType="separate"/>
              <w:t xml:space="preserve">120</w:t>
              <w:fldChar w:fldCharType="end"/>
            </w:r>
          </w:hyperlink>
          <w:r>
            <w:rPr>
              <w:rFonts w:ascii="Times New Roman" w:hAnsi="Times New Roman" w:cs="Times New Roman"/>
              <w:highlight w:val="white"/>
            </w:rPr>
          </w:r>
          <w:r>
            <w:rPr>
              <w:rFonts w:ascii="Times New Roman" w:hAnsi="Times New Roman" w:cs="Times New Roman"/>
              <w:highlight w:val="white"/>
            </w:rPr>
          </w:r>
        </w:p>
        <w:p>
          <w:pPr>
            <w:pStyle w:val="1292"/>
            <w:tabs>
              <w:tab w:val="left" w:pos="658" w:leader="none"/>
              <w:tab w:val="right" w:pos="10621" w:leader="dot"/>
            </w:tabs>
            <w:rPr>
              <w:rFonts w:ascii="Times New Roman" w:hAnsi="Times New Roman" w:cs="Times New Roman"/>
              <w:highlight w:val="white"/>
            </w:rPr>
            <w:suppressLineNumbers w:val="0"/>
          </w:pPr>
          <w:r/>
          <w:hyperlink w:tooltip="#_Toc25" w:anchor="_Toc25" w:history="1">
            <w:r>
              <w:rPr>
                <w:rFonts w:ascii="Times New Roman" w:hAnsi="Times New Roman" w:cs="Times New Roman" w:eastAsiaTheme="majorEastAsia"/>
              </w:rPr>
              <w:t xml:space="preserve">3.1.3.</w:t>
            </w:r>
            <w:r>
              <w:tab/>
            </w:r>
            <w:r>
              <w:rPr>
                <w:rStyle w:val="1222"/>
              </w:rPr>
            </w:r>
            <w:r>
              <w:rPr>
                <w:rStyle w:val="1222"/>
                <w:rFonts w:ascii="Times New Roman" w:hAnsi="Times New Roman" w:cs="Times New Roman"/>
                <w:b/>
                <w:bCs/>
                <w:highlight w:val="none"/>
              </w:rPr>
              <w:t xml:space="preserve">Совещания при директоре</w:t>
            </w:r>
            <w:r>
              <w:rPr>
                <w:rStyle w:val="1222"/>
              </w:rPr>
            </w:r>
            <w:r>
              <w:tab/>
            </w:r>
            <w:r>
              <w:fldChar w:fldCharType="begin"/>
              <w:instrText xml:space="preserve">PAGEREF _Toc25 \h</w:instrText>
              <w:fldChar w:fldCharType="separate"/>
              <w:t xml:space="preserve">121</w:t>
              <w:fldChar w:fldCharType="end"/>
            </w:r>
          </w:hyperlink>
          <w:r>
            <w:rPr>
              <w:rFonts w:ascii="Times New Roman" w:hAnsi="Times New Roman" w:cs="Times New Roman"/>
              <w:highlight w:val="white"/>
            </w:rPr>
          </w:r>
          <w:r>
            <w:rPr>
              <w:rFonts w:ascii="Times New Roman" w:hAnsi="Times New Roman" w:cs="Times New Roman"/>
              <w:highlight w:val="white"/>
            </w:rPr>
          </w:r>
        </w:p>
        <w:p>
          <w:pPr>
            <w:pStyle w:val="1292"/>
            <w:tabs>
              <w:tab w:val="left" w:pos="658" w:leader="none"/>
              <w:tab w:val="right" w:pos="10621" w:leader="dot"/>
            </w:tabs>
            <w:rPr>
              <w:rFonts w:ascii="Times New Roman" w:hAnsi="Times New Roman" w:cs="Times New Roman"/>
              <w:b/>
              <w:bCs/>
              <w:highlight w:val="none"/>
              <w14:ligatures w14:val="none"/>
            </w:rPr>
          </w:pPr>
          <w:r/>
          <w:hyperlink w:tooltip="#_Toc26" w:anchor="_Toc26" w:history="1">
            <w:r>
              <w:rPr>
                <w:rFonts w:ascii="Times New Roman" w:hAnsi="Times New Roman" w:cs="Times New Roman" w:eastAsiaTheme="majorEastAsia"/>
              </w:rPr>
              <w:t xml:space="preserve">3.1.4.</w:t>
            </w:r>
            <w:r>
              <w:tab/>
            </w:r>
            <w:r>
              <w:rPr>
                <w:rStyle w:val="1222"/>
              </w:rPr>
            </w:r>
            <w:r>
              <w:rPr>
                <w:rStyle w:val="1222"/>
                <w:rFonts w:ascii="Times New Roman" w:hAnsi="Times New Roman" w:cs="Times New Roman"/>
                <w:b/>
                <w:bCs/>
                <w:highlight w:val="none"/>
              </w:rPr>
              <w:t xml:space="preserve">Внедрение новых финансово-экономических и организационно-управленческих механизмов, обеспечивающих качество и результативность образования</w:t>
            </w:r>
            <w:r>
              <w:rPr>
                <w:rStyle w:val="1222"/>
              </w:rPr>
            </w:r>
            <w:r>
              <w:tab/>
            </w:r>
            <w:r>
              <w:fldChar w:fldCharType="begin"/>
              <w:instrText xml:space="preserve">PAGEREF _Toc26 \h</w:instrText>
              <w:fldChar w:fldCharType="separate"/>
              <w:t xml:space="preserve">123</w:t>
              <w:fldChar w:fldCharType="end"/>
            </w:r>
          </w:hyperlink>
          <w:r>
            <w:rPr>
              <w:rFonts w:ascii="Times New Roman" w:hAnsi="Times New Roman" w:cs="Times New Roman"/>
              <w:b/>
              <w:bCs/>
              <w:highlight w:val="none"/>
              <w14:ligatures w14:val="none"/>
            </w:rPr>
          </w:r>
          <w:r>
            <w:rPr>
              <w:rFonts w:ascii="Times New Roman" w:hAnsi="Times New Roman" w:cs="Times New Roman"/>
              <w:b/>
              <w:bCs/>
              <w:highlight w:val="none"/>
              <w14:ligatures w14:val="none"/>
            </w:rPr>
          </w:r>
        </w:p>
        <w:p>
          <w:pPr>
            <w:pStyle w:val="1291"/>
            <w:tabs>
              <w:tab w:val="left" w:pos="878" w:leader="none"/>
              <w:tab w:val="right" w:pos="10621" w:leader="dot"/>
            </w:tabs>
            <w:rPr>
              <w:rFonts w:ascii="Times New Roman" w:hAnsi="Times New Roman" w:cs="Times New Roman"/>
              <w:b/>
              <w:bCs/>
              <w:highlight w:val="white"/>
            </w:rPr>
          </w:pPr>
          <w:r/>
          <w:hyperlink w:tooltip="#_Toc27" w:anchor="_Toc27" w:history="1">
            <w:r>
              <w:rPr>
                <w:rFonts w:ascii="Times New Roman" w:hAnsi="Times New Roman" w:cs="Times New Roman" w:eastAsiaTheme="majorEastAsia"/>
              </w:rPr>
              <w:t xml:space="preserve">3.2.</w:t>
            </w:r>
            <w:r>
              <w:tab/>
            </w:r>
            <w:r>
              <w:rPr>
                <w:rStyle w:val="1222"/>
              </w:rPr>
            </w:r>
            <w:r>
              <w:rPr>
                <w:rStyle w:val="1222"/>
                <w:rFonts w:ascii="Times New Roman" w:hAnsi="Times New Roman" w:cs="Times New Roman"/>
                <w:b/>
                <w:bCs/>
                <w:highlight w:val="white"/>
              </w:rPr>
              <w:t xml:space="preserve">Учебно-воспитательный процесс</w:t>
            </w:r>
            <w:r>
              <w:rPr>
                <w:rStyle w:val="1222"/>
              </w:rPr>
            </w:r>
            <w:r>
              <w:tab/>
            </w:r>
            <w:r>
              <w:fldChar w:fldCharType="begin"/>
              <w:instrText xml:space="preserve">PAGEREF _Toc27 \h</w:instrText>
              <w:fldChar w:fldCharType="separate"/>
              <w:t xml:space="preserve">124</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28" w:anchor="_Toc28" w:history="1">
            <w:r>
              <w:rPr>
                <w:rFonts w:ascii="Times New Roman" w:hAnsi="Times New Roman" w:cs="Times New Roman" w:eastAsiaTheme="majorEastAsia"/>
              </w:rPr>
              <w:t xml:space="preserve">3.2.1.</w:t>
            </w:r>
            <w:r>
              <w:tab/>
            </w:r>
            <w:r>
              <w:rPr>
                <w:rStyle w:val="1222"/>
              </w:rPr>
            </w:r>
            <w:r>
              <w:rPr>
                <w:rStyle w:val="1222"/>
                <w:rFonts w:ascii="Times New Roman" w:hAnsi="Times New Roman" w:cs="Times New Roman"/>
                <w:b/>
                <w:bCs/>
                <w:highlight w:val="white"/>
              </w:rPr>
              <w:t xml:space="preserve">Организация учебно-воспитательного процесса. </w:t>
            </w:r>
            <w:r>
              <w:rPr>
                <w:rStyle w:val="1222"/>
                <w:rFonts w:ascii="Times New Roman" w:hAnsi="Times New Roman" w:cs="Times New Roman"/>
                <w:b/>
                <w:bCs/>
                <w:highlight w:val="white"/>
              </w:rPr>
              <w:t xml:space="preserve">Всеобуч</w:t>
            </w:r>
            <w:r>
              <w:rPr>
                <w:rStyle w:val="1222"/>
                <w:rFonts w:ascii="Times New Roman" w:hAnsi="Times New Roman" w:cs="Times New Roman"/>
                <w:b/>
                <w:bCs/>
                <w:highlight w:val="white"/>
              </w:rPr>
              <w:t xml:space="preserve">.</w:t>
            </w:r>
            <w:r>
              <w:rPr>
                <w:rStyle w:val="1222"/>
              </w:rPr>
            </w:r>
            <w:r>
              <w:tab/>
            </w:r>
            <w:r>
              <w:fldChar w:fldCharType="begin"/>
              <w:instrText xml:space="preserve">PAGEREF _Toc28 \h</w:instrText>
              <w:fldChar w:fldCharType="separate"/>
              <w:t xml:space="preserve">124</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none"/>
            </w:rPr>
          </w:pPr>
          <w:r/>
          <w:hyperlink w:tooltip="#_Toc29" w:anchor="_Toc29" w:history="1">
            <w:r>
              <w:rPr>
                <w:rFonts w:ascii="Times New Roman" w:hAnsi="Times New Roman" w:cs="Times New Roman" w:eastAsiaTheme="majorEastAsia"/>
              </w:rPr>
              <w:t xml:space="preserve">3.2.2.</w:t>
            </w:r>
            <w:r>
              <w:tab/>
            </w:r>
            <w:r>
              <w:rPr>
                <w:rStyle w:val="1222"/>
              </w:rPr>
            </w:r>
            <w:r>
              <w:rPr>
                <w:rStyle w:val="1222"/>
                <w:rFonts w:ascii="Times New Roman" w:hAnsi="Times New Roman" w:cs="Times New Roman"/>
                <w:b/>
                <w:bCs/>
                <w:highlight w:val="none"/>
              </w:rPr>
              <w:t xml:space="preserve">Внутришкольный контроль учебно-воспитательного процесса</w:t>
            </w:r>
            <w:r>
              <w:rPr>
                <w:rStyle w:val="1222"/>
              </w:rPr>
            </w:r>
            <w:r>
              <w:tab/>
            </w:r>
            <w:r>
              <w:fldChar w:fldCharType="begin"/>
              <w:instrText xml:space="preserve">PAGEREF _Toc29 \h</w:instrText>
              <w:fldChar w:fldCharType="separate"/>
              <w:t xml:space="preserve">129</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2"/>
            <w:tabs>
              <w:tab w:val="left" w:pos="658" w:leader="none"/>
              <w:tab w:val="right" w:pos="10621" w:leader="dot"/>
            </w:tabs>
            <w:rPr>
              <w:rFonts w:ascii="Times New Roman" w:hAnsi="Times New Roman" w:cs="Times New Roman"/>
              <w:b/>
              <w:bCs/>
              <w:highlight w:val="none"/>
            </w:rPr>
          </w:pPr>
          <w:r/>
          <w:hyperlink w:tooltip="#_Toc30" w:anchor="_Toc30" w:history="1">
            <w:r>
              <w:rPr>
                <w:rFonts w:ascii="Times New Roman" w:hAnsi="Times New Roman" w:cs="Times New Roman" w:eastAsiaTheme="majorEastAsia"/>
              </w:rPr>
              <w:t xml:space="preserve">3.2.3.</w:t>
            </w:r>
            <w:r>
              <w:tab/>
            </w:r>
            <w:r>
              <w:rPr>
                <w:rStyle w:val="1222"/>
              </w:rPr>
            </w:r>
            <w:r>
              <w:rPr>
                <w:rStyle w:val="1222"/>
                <w:rFonts w:ascii="Times New Roman" w:hAnsi="Times New Roman" w:cs="Times New Roman"/>
                <w:b/>
                <w:bCs/>
                <w:highlight w:val="none"/>
              </w:rPr>
              <w:t xml:space="preserve">Подготовка к ЕГЭ и ГИ</w:t>
            </w:r>
            <w:r>
              <w:rPr>
                <w:rStyle w:val="1222"/>
                <w:rFonts w:ascii="Times New Roman" w:hAnsi="Times New Roman" w:cs="Times New Roman"/>
                <w:b/>
                <w:bCs/>
                <w:highlight w:val="none"/>
              </w:rPr>
              <w:t xml:space="preserve">А.  </w:t>
            </w:r>
            <w:r>
              <w:rPr>
                <w:rStyle w:val="1222"/>
                <w:rFonts w:ascii="Times New Roman" w:hAnsi="Times New Roman" w:cs="Times New Roman"/>
                <w:b/>
                <w:bCs/>
                <w:highlight w:val="none"/>
              </w:rPr>
              <w:t xml:space="preserve">Диагностические работы</w:t>
            </w:r>
            <w:r>
              <w:rPr>
                <w:rStyle w:val="1222"/>
              </w:rPr>
            </w:r>
            <w:r>
              <w:tab/>
            </w:r>
            <w:r>
              <w:fldChar w:fldCharType="begin"/>
              <w:instrText xml:space="preserve">PAGEREF _Toc30 \h</w:instrText>
              <w:fldChar w:fldCharType="separate"/>
              <w:t xml:space="preserve">146</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1"/>
            <w:tabs>
              <w:tab w:val="left" w:pos="878" w:leader="none"/>
              <w:tab w:val="right" w:pos="10621" w:leader="dot"/>
            </w:tabs>
            <w:rPr>
              <w:rFonts w:ascii="Times New Roman" w:hAnsi="Times New Roman" w:cs="Times New Roman"/>
              <w:b/>
              <w:bCs/>
              <w:highlight w:val="white"/>
            </w:rPr>
          </w:pPr>
          <w:r/>
          <w:hyperlink w:tooltip="#_Toc31" w:anchor="_Toc31" w:history="1">
            <w:r>
              <w:rPr>
                <w:rFonts w:ascii="Times New Roman" w:hAnsi="Times New Roman" w:cs="Times New Roman" w:eastAsiaTheme="majorEastAsia"/>
              </w:rPr>
              <w:t xml:space="preserve">3.3.</w:t>
            </w:r>
            <w:r>
              <w:tab/>
            </w:r>
            <w:r>
              <w:rPr>
                <w:rStyle w:val="1222"/>
              </w:rPr>
            </w:r>
            <w:r>
              <w:rPr>
                <w:rStyle w:val="1222"/>
                <w:rFonts w:ascii="Times New Roman" w:hAnsi="Times New Roman" w:cs="Times New Roman"/>
                <w:b/>
                <w:bCs/>
                <w:highlight w:val="white"/>
              </w:rPr>
              <w:t xml:space="preserve">Методическая работа</w:t>
            </w:r>
            <w:r>
              <w:rPr>
                <w:rStyle w:val="1222"/>
              </w:rPr>
            </w:r>
            <w:r>
              <w:tab/>
            </w:r>
            <w:r>
              <w:fldChar w:fldCharType="begin"/>
              <w:instrText xml:space="preserve">PAGEREF _Toc31 \h</w:instrText>
              <w:fldChar w:fldCharType="separate"/>
              <w:t xml:space="preserve">147</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32" w:anchor="_Toc32" w:history="1">
            <w:r>
              <w:rPr>
                <w:rFonts w:ascii="Times New Roman" w:hAnsi="Times New Roman" w:cs="Times New Roman" w:eastAsiaTheme="majorEastAsia"/>
              </w:rPr>
              <w:t xml:space="preserve">3.3.1.</w:t>
            </w:r>
            <w:r>
              <w:tab/>
            </w:r>
            <w:r>
              <w:rPr>
                <w:rStyle w:val="1222"/>
              </w:rPr>
            </w:r>
            <w:r>
              <w:rPr>
                <w:rStyle w:val="1222"/>
                <w:rFonts w:ascii="Times New Roman" w:hAnsi="Times New Roman" w:cs="Times New Roman"/>
                <w:b/>
                <w:bCs/>
                <w:highlight w:val="white"/>
              </w:rPr>
              <w:t xml:space="preserve">Организация методической работы.</w:t>
            </w:r>
            <w:r>
              <w:rPr>
                <w:rStyle w:val="1222"/>
                <w:rFonts w:ascii="Times New Roman" w:hAnsi="Times New Roman" w:cs="Times New Roman"/>
                <w:b/>
                <w:bCs/>
                <w:highlight w:val="white"/>
              </w:rPr>
              <w:t xml:space="preserve"> </w:t>
            </w:r>
            <w:r>
              <w:rPr>
                <w:rStyle w:val="1222"/>
                <w:rFonts w:ascii="Times New Roman" w:hAnsi="Times New Roman" w:cs="Times New Roman"/>
                <w:b/>
                <w:bCs/>
                <w:highlight w:val="white"/>
              </w:rPr>
              <w:t xml:space="preserve">Работа методических объединений</w:t>
            </w:r>
            <w:r>
              <w:rPr>
                <w:rStyle w:val="1222"/>
              </w:rPr>
            </w:r>
            <w:r>
              <w:tab/>
            </w:r>
            <w:r>
              <w:fldChar w:fldCharType="begin"/>
              <w:instrText xml:space="preserve">PAGEREF _Toc32 \h</w:instrText>
              <w:fldChar w:fldCharType="separate"/>
              <w:t xml:space="preserve">147</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33" w:anchor="_Toc33" w:history="1">
            <w:r>
              <w:rPr>
                <w:rFonts w:ascii="Times New Roman" w:hAnsi="Times New Roman" w:cs="Times New Roman" w:eastAsiaTheme="majorEastAsia"/>
              </w:rPr>
              <w:t xml:space="preserve">3.3.2.</w:t>
            </w:r>
            <w:r>
              <w:tab/>
            </w:r>
            <w:r>
              <w:rPr>
                <w:rStyle w:val="1222"/>
              </w:rPr>
            </w:r>
            <w:r>
              <w:rPr>
                <w:rStyle w:val="1222"/>
                <w:rFonts w:ascii="Times New Roman" w:hAnsi="Times New Roman" w:cs="Times New Roman"/>
                <w:b/>
                <w:bCs/>
                <w:highlight w:val="white"/>
              </w:rPr>
              <w:t xml:space="preserve">Работа научного общества учащихся</w:t>
            </w:r>
            <w:r>
              <w:rPr>
                <w:rStyle w:val="1222"/>
              </w:rPr>
            </w:r>
            <w:r>
              <w:tab/>
            </w:r>
            <w:r>
              <w:fldChar w:fldCharType="begin"/>
              <w:instrText xml:space="preserve">PAGEREF _Toc33 \h</w:instrText>
              <w:fldChar w:fldCharType="separate"/>
              <w:t xml:space="preserve">148</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1"/>
            <w:tabs>
              <w:tab w:val="left" w:pos="878" w:leader="none"/>
              <w:tab w:val="right" w:pos="10621" w:leader="dot"/>
            </w:tabs>
            <w:rPr>
              <w:rFonts w:ascii="Times New Roman" w:hAnsi="Times New Roman" w:cs="Times New Roman"/>
              <w:b/>
              <w:bCs/>
              <w:highlight w:val="none"/>
            </w:rPr>
          </w:pPr>
          <w:r/>
          <w:hyperlink w:tooltip="#_Toc34" w:anchor="_Toc34" w:history="1">
            <w:r>
              <w:rPr>
                <w:rFonts w:ascii="Times New Roman" w:hAnsi="Times New Roman" w:cs="Times New Roman" w:eastAsiaTheme="majorEastAsia"/>
              </w:rPr>
              <w:t xml:space="preserve">3.4.</w:t>
            </w:r>
            <w:r>
              <w:tab/>
            </w:r>
            <w:r>
              <w:rPr>
                <w:rStyle w:val="1222"/>
              </w:rPr>
            </w:r>
            <w:r>
              <w:rPr>
                <w:rStyle w:val="1222"/>
                <w:rFonts w:ascii="Times New Roman" w:hAnsi="Times New Roman" w:cs="Times New Roman"/>
                <w:b/>
                <w:bCs/>
                <w:highlight w:val="none"/>
              </w:rPr>
              <w:t xml:space="preserve">Дорожная карта повышения результативности образовательного процесса</w:t>
            </w:r>
            <w:r>
              <w:rPr>
                <w:rStyle w:val="1222"/>
              </w:rPr>
            </w:r>
            <w:r>
              <w:tab/>
            </w:r>
            <w:r>
              <w:fldChar w:fldCharType="begin"/>
              <w:instrText xml:space="preserve">PAGEREF _Toc34 \h</w:instrText>
              <w:fldChar w:fldCharType="separate"/>
              <w:t xml:space="preserve">149</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2"/>
            <w:tabs>
              <w:tab w:val="left" w:pos="658" w:leader="none"/>
              <w:tab w:val="right" w:pos="10621" w:leader="dot"/>
            </w:tabs>
            <w:rPr>
              <w:rFonts w:ascii="Times New Roman" w:hAnsi="Times New Roman" w:cs="Times New Roman"/>
              <w:b/>
              <w:bCs/>
              <w:highlight w:val="none"/>
            </w:rPr>
          </w:pPr>
          <w:r/>
          <w:hyperlink w:tooltip="#_Toc35" w:anchor="_Toc35" w:history="1">
            <w:r>
              <w:rPr>
                <w:rFonts w:ascii="Times New Roman" w:hAnsi="Times New Roman" w:cs="Times New Roman" w:eastAsiaTheme="majorEastAsia"/>
              </w:rPr>
              <w:t xml:space="preserve">3.4.1.</w:t>
            </w:r>
            <w:r>
              <w:tab/>
            </w:r>
            <w:r>
              <w:rPr>
                <w:rStyle w:val="1222"/>
              </w:rPr>
            </w:r>
            <w:r>
              <w:rPr>
                <w:rStyle w:val="1222"/>
                <w:rFonts w:ascii="Times New Roman" w:hAnsi="Times New Roman" w:cs="Times New Roman"/>
                <w:b/>
                <w:bCs/>
                <w:highlight w:val="none"/>
              </w:rPr>
              <w:t xml:space="preserve">Анализ результативности образовательного процесса</w:t>
            </w:r>
            <w:r>
              <w:rPr>
                <w:rStyle w:val="1222"/>
              </w:rPr>
            </w:r>
            <w:r>
              <w:tab/>
            </w:r>
            <w:r>
              <w:fldChar w:fldCharType="begin"/>
              <w:instrText xml:space="preserve">PAGEREF _Toc35 \h</w:instrText>
              <w:fldChar w:fldCharType="separate"/>
              <w:t xml:space="preserve">149</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2"/>
            <w:tabs>
              <w:tab w:val="left" w:pos="658" w:leader="none"/>
              <w:tab w:val="right" w:pos="10621" w:leader="dot"/>
            </w:tabs>
            <w:rPr>
              <w:rFonts w:ascii="Times New Roman" w:hAnsi="Times New Roman" w:cs="Times New Roman"/>
              <w:b/>
              <w:bCs/>
              <w:highlight w:val="none"/>
            </w:rPr>
          </w:pPr>
          <w:r/>
          <w:hyperlink w:tooltip="#_Toc36" w:anchor="_Toc36" w:history="1">
            <w:r>
              <w:rPr>
                <w:rFonts w:ascii="Times New Roman" w:hAnsi="Times New Roman" w:cs="Times New Roman" w:eastAsiaTheme="majorEastAsia"/>
              </w:rPr>
              <w:t xml:space="preserve">3.4.2.</w:t>
            </w:r>
            <w:r>
              <w:tab/>
            </w:r>
            <w:r>
              <w:rPr>
                <w:rStyle w:val="1222"/>
              </w:rPr>
            </w:r>
            <w:r>
              <w:rPr>
                <w:rStyle w:val="1222"/>
                <w:rFonts w:ascii="Times New Roman" w:hAnsi="Times New Roman" w:cs="Times New Roman"/>
                <w:b/>
                <w:bCs/>
                <w:highlight w:val="none"/>
              </w:rPr>
              <w:t xml:space="preserve">Мероприятия по работе с обучающимися с высокими</w:t>
            </w:r>
            <w:r>
              <w:rPr>
                <w:rStyle w:val="1222"/>
                <w:rFonts w:ascii="Times New Roman" w:hAnsi="Times New Roman" w:cs="Times New Roman"/>
                <w:b/>
                <w:bCs/>
                <w:highlight w:val="none"/>
              </w:rPr>
              <w:t xml:space="preserve"> </w:t>
            </w:r>
            <w:r>
              <w:rPr>
                <w:rStyle w:val="1222"/>
                <w:rFonts w:ascii="Times New Roman" w:hAnsi="Times New Roman" w:cs="Times New Roman"/>
                <w:b/>
                <w:bCs/>
                <w:highlight w:val="none"/>
              </w:rPr>
              <w:t xml:space="preserve">академическими</w:t>
            </w:r>
            <w:r>
              <w:rPr>
                <w:rStyle w:val="1222"/>
                <w:rFonts w:ascii="Times New Roman" w:hAnsi="Times New Roman" w:cs="Times New Roman"/>
                <w:b/>
                <w:bCs/>
                <w:highlight w:val="none"/>
              </w:rPr>
              <w:t xml:space="preserve"> </w:t>
            </w:r>
            <w:r>
              <w:rPr>
                <w:rStyle w:val="1222"/>
                <w:rFonts w:ascii="Times New Roman" w:hAnsi="Times New Roman" w:cs="Times New Roman"/>
                <w:b/>
                <w:bCs/>
                <w:highlight w:val="none"/>
              </w:rPr>
              <w:t xml:space="preserve">способностями (потенциальные 100-бальники по результатам ЕГЭ)</w:t>
            </w:r>
            <w:r>
              <w:rPr>
                <w:rStyle w:val="1222"/>
              </w:rPr>
            </w:r>
            <w:r>
              <w:tab/>
            </w:r>
            <w:r>
              <w:fldChar w:fldCharType="begin"/>
              <w:instrText xml:space="preserve">PAGEREF _Toc36 \h</w:instrText>
              <w:fldChar w:fldCharType="separate"/>
              <w:t xml:space="preserve">150</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2"/>
            <w:tabs>
              <w:tab w:val="left" w:pos="658" w:leader="none"/>
              <w:tab w:val="right" w:pos="10621" w:leader="dot"/>
            </w:tabs>
            <w:rPr>
              <w:rFonts w:ascii="Times New Roman" w:hAnsi="Times New Roman" w:cs="Times New Roman"/>
              <w:b/>
              <w:bCs/>
              <w:highlight w:val="none"/>
            </w:rPr>
          </w:pPr>
          <w:r/>
          <w:hyperlink w:tooltip="#_Toc37" w:anchor="_Toc37" w:history="1">
            <w:r>
              <w:rPr>
                <w:rFonts w:ascii="Times New Roman" w:hAnsi="Times New Roman" w:cs="Times New Roman" w:eastAsiaTheme="majorEastAsia"/>
              </w:rPr>
              <w:t xml:space="preserve">3.4.3.</w:t>
            </w:r>
            <w:r>
              <w:tab/>
            </w:r>
            <w:r>
              <w:rPr>
                <w:rStyle w:val="1222"/>
              </w:rPr>
            </w:r>
            <w:r>
              <w:rPr>
                <w:rStyle w:val="1222"/>
                <w:rFonts w:ascii="Times New Roman" w:hAnsi="Times New Roman" w:cs="Times New Roman"/>
                <w:b/>
                <w:bCs/>
                <w:highlight w:val="none"/>
              </w:rPr>
              <w:t xml:space="preserve">Мероприятия по работе с обучающимися с высокими академическими способностями (потенциальные медалисты)</w:t>
            </w:r>
            <w:r>
              <w:rPr>
                <w:rStyle w:val="1222"/>
              </w:rPr>
            </w:r>
            <w:r>
              <w:tab/>
            </w:r>
            <w:r>
              <w:fldChar w:fldCharType="begin"/>
              <w:instrText xml:space="preserve">PAGEREF _Toc37 \h</w:instrText>
              <w:fldChar w:fldCharType="separate"/>
              <w:t xml:space="preserve">151</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2"/>
            <w:tabs>
              <w:tab w:val="left" w:pos="658" w:leader="none"/>
              <w:tab w:val="right" w:pos="10621" w:leader="dot"/>
            </w:tabs>
            <w:rPr>
              <w:rFonts w:ascii="Times New Roman" w:hAnsi="Times New Roman" w:cs="Times New Roman"/>
              <w:b/>
              <w:bCs/>
              <w:highlight w:val="none"/>
            </w:rPr>
          </w:pPr>
          <w:r/>
          <w:hyperlink w:tooltip="#_Toc38" w:anchor="_Toc38" w:history="1">
            <w:r>
              <w:rPr>
                <w:rFonts w:ascii="Times New Roman" w:hAnsi="Times New Roman" w:cs="Times New Roman" w:eastAsiaTheme="majorEastAsia"/>
              </w:rPr>
              <w:t xml:space="preserve">3.4.4.</w:t>
            </w:r>
            <w:r>
              <w:tab/>
            </w:r>
            <w:r>
              <w:rPr>
                <w:rStyle w:val="1222"/>
              </w:rPr>
            </w:r>
            <w:r>
              <w:rPr>
                <w:rStyle w:val="1222"/>
                <w:rFonts w:ascii="Times New Roman" w:hAnsi="Times New Roman" w:cs="Times New Roman"/>
                <w:b/>
                <w:bCs/>
                <w:highlight w:val="none"/>
              </w:rPr>
              <w:t xml:space="preserve">Мероприятия по работе с обучающимися с высокими академическими способностями (</w:t>
            </w:r>
            <w:r>
              <w:rPr>
                <w:rStyle w:val="1222"/>
                <w:rFonts w:ascii="Times New Roman" w:hAnsi="Times New Roman" w:cs="Times New Roman"/>
                <w:b/>
                <w:bCs/>
                <w:highlight w:val="none"/>
              </w:rPr>
              <w:t xml:space="preserve">победители и призёры МЭ и РЭ ВсОШ</w:t>
            </w:r>
            <w:r>
              <w:rPr>
                <w:rStyle w:val="1222"/>
                <w:rFonts w:ascii="Times New Roman" w:hAnsi="Times New Roman" w:cs="Times New Roman"/>
                <w:b/>
                <w:bCs/>
                <w:highlight w:val="none"/>
              </w:rPr>
              <w:t xml:space="preserve">)</w:t>
            </w:r>
            <w:r>
              <w:rPr>
                <w:rStyle w:val="1222"/>
              </w:rPr>
            </w:r>
            <w:r>
              <w:tab/>
            </w:r>
            <w:r>
              <w:fldChar w:fldCharType="begin"/>
              <w:instrText xml:space="preserve">PAGEREF _Toc38 \h</w:instrText>
              <w:fldChar w:fldCharType="separate"/>
              <w:t xml:space="preserve">151</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2"/>
            <w:tabs>
              <w:tab w:val="left" w:pos="658" w:leader="none"/>
              <w:tab w:val="right" w:pos="10621" w:leader="dot"/>
            </w:tabs>
            <w:rPr>
              <w:rFonts w:ascii="Times New Roman" w:hAnsi="Times New Roman" w:cs="Times New Roman"/>
              <w:b/>
              <w:bCs/>
              <w:highlight w:val="none"/>
            </w:rPr>
          </w:pPr>
          <w:r/>
          <w:hyperlink w:tooltip="#_Toc39" w:anchor="_Toc39" w:history="1">
            <w:r>
              <w:rPr>
                <w:rFonts w:ascii="Times New Roman" w:hAnsi="Times New Roman" w:cs="Times New Roman" w:eastAsiaTheme="majorEastAsia"/>
              </w:rPr>
              <w:t xml:space="preserve">3.4.5.</w:t>
            </w:r>
            <w:r>
              <w:tab/>
            </w:r>
            <w:r>
              <w:rPr>
                <w:rStyle w:val="1222"/>
              </w:rPr>
            </w:r>
            <w:r>
              <w:rPr>
                <w:rStyle w:val="1222"/>
                <w:rFonts w:ascii="Times New Roman" w:hAnsi="Times New Roman" w:cs="Times New Roman"/>
                <w:b/>
                <w:bCs/>
                <w:highlight w:val="none"/>
              </w:rPr>
              <w:t xml:space="preserve">Мероприятия по работе с обучающимися «группы риска»</w:t>
            </w:r>
            <w:r>
              <w:rPr>
                <w:rStyle w:val="1222"/>
              </w:rPr>
            </w:r>
            <w:r>
              <w:tab/>
            </w:r>
            <w:r>
              <w:fldChar w:fldCharType="begin"/>
              <w:instrText xml:space="preserve">PAGEREF _Toc39 \h</w:instrText>
              <w:fldChar w:fldCharType="separate"/>
              <w:t xml:space="preserve">152</w:t>
              <w:fldChar w:fldCharType="end"/>
            </w:r>
          </w:hyperlink>
          <w:r>
            <w:rPr>
              <w:rFonts w:ascii="Times New Roman" w:hAnsi="Times New Roman" w:cs="Times New Roman"/>
              <w:b/>
              <w:bCs/>
              <w:highlight w:val="none"/>
            </w:rPr>
          </w:r>
          <w:r>
            <w:rPr>
              <w:rFonts w:ascii="Times New Roman" w:hAnsi="Times New Roman" w:cs="Times New Roman"/>
              <w:b/>
              <w:bCs/>
              <w:highlight w:val="none"/>
            </w:rPr>
          </w:r>
        </w:p>
        <w:p>
          <w:pPr>
            <w:pStyle w:val="1291"/>
            <w:tabs>
              <w:tab w:val="left" w:pos="878" w:leader="none"/>
              <w:tab w:val="right" w:pos="10621" w:leader="dot"/>
            </w:tabs>
            <w:rPr>
              <w:rFonts w:ascii="Times New Roman" w:hAnsi="Times New Roman" w:cs="Times New Roman"/>
              <w:b/>
              <w:bCs/>
              <w:highlight w:val="white"/>
            </w:rPr>
          </w:pPr>
          <w:r/>
          <w:hyperlink w:tooltip="#_Toc40" w:anchor="_Toc40" w:history="1">
            <w:r>
              <w:rPr>
                <w:rFonts w:ascii="Times New Roman" w:hAnsi="Times New Roman" w:cs="Times New Roman" w:eastAsiaTheme="majorEastAsia"/>
              </w:rPr>
              <w:t xml:space="preserve">3.5.</w:t>
            </w:r>
            <w:r>
              <w:tab/>
            </w:r>
            <w:r>
              <w:rPr>
                <w:rStyle w:val="1222"/>
              </w:rPr>
            </w:r>
            <w:r>
              <w:rPr>
                <w:rStyle w:val="1222"/>
                <w:rFonts w:ascii="Times New Roman" w:hAnsi="Times New Roman" w:cs="Times New Roman"/>
                <w:b/>
                <w:bCs/>
                <w:highlight w:val="none"/>
              </w:rPr>
              <w:t xml:space="preserve">План работы </w:t>
            </w:r>
            <w:r>
              <w:rPr>
                <w:rStyle w:val="1222"/>
                <w:rFonts w:ascii="Times New Roman" w:hAnsi="Times New Roman" w:cs="Times New Roman"/>
                <w:b/>
                <w:bCs/>
                <w:highlight w:val="none"/>
              </w:rPr>
              <w:t xml:space="preserve">Ш</w:t>
            </w:r>
            <w:r>
              <w:rPr>
                <w:rStyle w:val="1222"/>
                <w:rFonts w:ascii="Times New Roman" w:hAnsi="Times New Roman" w:cs="Times New Roman"/>
                <w:b/>
                <w:bCs/>
                <w:highlight w:val="white"/>
              </w:rPr>
              <w:t xml:space="preserve">МО учителей начальных классов на 2023 -2024 уч. год</w:t>
            </w:r>
            <w:r>
              <w:rPr>
                <w:rStyle w:val="1222"/>
              </w:rPr>
            </w:r>
            <w:r>
              <w:tab/>
            </w:r>
            <w:r>
              <w:fldChar w:fldCharType="begin"/>
              <w:instrText xml:space="preserve">PAGEREF _Toc40 \h</w:instrText>
              <w:fldChar w:fldCharType="separate"/>
              <w:t xml:space="preserve">152</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1"/>
            <w:tabs>
              <w:tab w:val="left" w:pos="878" w:leader="none"/>
              <w:tab w:val="right" w:pos="10621" w:leader="dot"/>
            </w:tabs>
            <w:rPr>
              <w:rFonts w:ascii="Times New Roman" w:hAnsi="Times New Roman" w:cs="Times New Roman"/>
              <w:b/>
              <w:bCs/>
            </w:rPr>
          </w:pPr>
          <w:r/>
          <w:hyperlink w:tooltip="#_Toc41" w:anchor="_Toc41" w:history="1">
            <w:r>
              <w:rPr>
                <w:rFonts w:ascii="Times New Roman" w:hAnsi="Times New Roman" w:cs="Times New Roman" w:eastAsiaTheme="majorEastAsia"/>
              </w:rPr>
              <w:t xml:space="preserve">3.6.</w:t>
            </w:r>
            <w:r>
              <w:tab/>
            </w:r>
            <w:r>
              <w:rPr>
                <w:rStyle w:val="1222"/>
              </w:rPr>
            </w:r>
            <w:r>
              <w:rPr>
                <w:rStyle w:val="1222"/>
                <w:rFonts w:ascii="Times New Roman" w:hAnsi="Times New Roman" w:cs="Times New Roman"/>
                <w:b/>
                <w:bCs/>
              </w:rPr>
              <w:t xml:space="preserve">Воспитательная работа</w:t>
            </w:r>
            <w:r>
              <w:rPr>
                <w:rStyle w:val="1222"/>
              </w:rPr>
            </w:r>
            <w:r>
              <w:tab/>
            </w:r>
            <w:r>
              <w:fldChar w:fldCharType="begin"/>
              <w:instrText xml:space="preserve">PAGEREF _Toc41 \h</w:instrText>
              <w:fldChar w:fldCharType="separate"/>
              <w:t xml:space="preserve">167</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cs="Times New Roman"/>
              <w:b/>
              <w:bCs/>
            </w:rPr>
          </w:pPr>
          <w:r/>
          <w:hyperlink w:tooltip="#_Toc42" w:anchor="_Toc42" w:history="1">
            <w:r>
              <w:rPr>
                <w:rFonts w:ascii="Times New Roman" w:hAnsi="Times New Roman" w:cs="Times New Roman" w:eastAsiaTheme="majorEastAsia"/>
              </w:rPr>
              <w:t xml:space="preserve">3.7.</w:t>
            </w:r>
            <w:r>
              <w:tab/>
            </w:r>
            <w:r>
              <w:rPr>
                <w:rStyle w:val="1222"/>
              </w:rPr>
            </w:r>
            <w:r>
              <w:rPr>
                <w:rStyle w:val="1222"/>
                <w:rFonts w:ascii="Times New Roman" w:hAnsi="Times New Roman" w:cs="Times New Roman"/>
                <w:b/>
                <w:bCs/>
              </w:rPr>
              <w:t xml:space="preserve">Работа психологической службы</w:t>
            </w:r>
            <w:r>
              <w:rPr>
                <w:rStyle w:val="1222"/>
                <w:rFonts w:ascii="Times New Roman" w:hAnsi="Times New Roman" w:cs="Times New Roman"/>
                <w:b/>
                <w:bCs/>
              </w:rPr>
              <w:t xml:space="preserve">, логопедической и дефектологической</w:t>
            </w:r>
            <w:r>
              <w:rPr>
                <w:rStyle w:val="1222"/>
              </w:rPr>
            </w:r>
            <w:r>
              <w:tab/>
            </w:r>
            <w:r>
              <w:fldChar w:fldCharType="begin"/>
              <w:instrText xml:space="preserve">PAGEREF _Toc42 \h</w:instrText>
              <w:fldChar w:fldCharType="separate"/>
              <w:t xml:space="preserve">185</w:t>
              <w:fldChar w:fldCharType="end"/>
            </w:r>
          </w:hyperlink>
          <w:r>
            <w:rPr>
              <w:rFonts w:ascii="Times New Roman" w:hAnsi="Times New Roman" w:cs="Times New Roman"/>
              <w:b/>
              <w:bCs/>
            </w:rPr>
          </w:r>
          <w:r>
            <w:rPr>
              <w:rFonts w:ascii="Times New Roman" w:hAnsi="Times New Roman" w:cs="Times New Roman"/>
              <w:b/>
              <w:bCs/>
            </w:rPr>
          </w:r>
        </w:p>
        <w:p>
          <w:pPr>
            <w:pStyle w:val="1292"/>
            <w:tabs>
              <w:tab w:val="left" w:pos="658" w:leader="none"/>
              <w:tab w:val="right" w:pos="10621" w:leader="dot"/>
            </w:tabs>
            <w:rPr>
              <w:rFonts w:ascii="Times New Roman" w:hAnsi="Times New Roman" w:cs="Times New Roman"/>
              <w:b/>
              <w:bCs/>
            </w:rPr>
          </w:pPr>
          <w:r/>
          <w:hyperlink w:tooltip="#_Toc43" w:anchor="_Toc43" w:history="1">
            <w:r>
              <w:rPr>
                <w:rFonts w:ascii="Times New Roman" w:hAnsi="Times New Roman" w:cs="Times New Roman" w:eastAsiaTheme="majorEastAsia"/>
              </w:rPr>
              <w:t xml:space="preserve">3.7.1.</w:t>
            </w:r>
            <w:r>
              <w:tab/>
            </w:r>
            <w:r>
              <w:rPr>
                <w:rStyle w:val="1222"/>
              </w:rPr>
            </w:r>
            <w:r>
              <w:rPr>
                <w:rStyle w:val="1222"/>
                <w:rFonts w:ascii="Times New Roman" w:hAnsi="Times New Roman" w:cs="Times New Roman"/>
                <w:b/>
                <w:bCs/>
              </w:rPr>
              <w:t xml:space="preserve">Психодиагностика</w:t>
            </w:r>
            <w:r>
              <w:rPr>
                <w:rStyle w:val="1222"/>
              </w:rPr>
            </w:r>
            <w:r>
              <w:tab/>
            </w:r>
            <w:r>
              <w:fldChar w:fldCharType="begin"/>
              <w:instrText xml:space="preserve">PAGEREF _Toc43 \h</w:instrText>
              <w:fldChar w:fldCharType="separate"/>
              <w:t xml:space="preserve">185</w:t>
              <w:fldChar w:fldCharType="end"/>
            </w:r>
          </w:hyperlink>
          <w:r>
            <w:rPr>
              <w:rFonts w:ascii="Times New Roman" w:hAnsi="Times New Roman" w:cs="Times New Roman"/>
              <w:b/>
              <w:bCs/>
            </w:rPr>
          </w:r>
          <w:r>
            <w:rPr>
              <w:rFonts w:ascii="Times New Roman" w:hAnsi="Times New Roman" w:cs="Times New Roman"/>
              <w:b/>
              <w:bCs/>
            </w:rPr>
          </w:r>
        </w:p>
        <w:p>
          <w:pPr>
            <w:pStyle w:val="1292"/>
            <w:tabs>
              <w:tab w:val="left" w:pos="658" w:leader="none"/>
              <w:tab w:val="right" w:pos="10621" w:leader="dot"/>
            </w:tabs>
            <w:rPr>
              <w:rFonts w:ascii="Times New Roman" w:hAnsi="Times New Roman" w:cs="Times New Roman"/>
              <w:b/>
              <w:bCs/>
            </w:rPr>
          </w:pPr>
          <w:r/>
          <w:hyperlink w:tooltip="#_Toc44" w:anchor="_Toc44" w:history="1">
            <w:r>
              <w:rPr>
                <w:rFonts w:ascii="Times New Roman" w:hAnsi="Times New Roman" w:cs="Times New Roman" w:eastAsiaTheme="majorEastAsia"/>
              </w:rPr>
              <w:t xml:space="preserve">3.7.2.</w:t>
            </w:r>
            <w:r>
              <w:tab/>
            </w:r>
            <w:r>
              <w:rPr>
                <w:rStyle w:val="1222"/>
              </w:rPr>
            </w:r>
            <w:r>
              <w:rPr>
                <w:rStyle w:val="1222"/>
                <w:rFonts w:ascii="Times New Roman" w:hAnsi="Times New Roman" w:cs="Times New Roman"/>
                <w:b/>
                <w:bCs/>
              </w:rPr>
              <w:t xml:space="preserve">Психологическая коррекция и развитие</w:t>
            </w:r>
            <w:r>
              <w:rPr>
                <w:rStyle w:val="1222"/>
              </w:rPr>
            </w:r>
            <w:r>
              <w:tab/>
            </w:r>
            <w:r>
              <w:fldChar w:fldCharType="begin"/>
              <w:instrText xml:space="preserve">PAGEREF _Toc44 \h</w:instrText>
              <w:fldChar w:fldCharType="separate"/>
              <w:t xml:space="preserve">186</w:t>
              <w:fldChar w:fldCharType="end"/>
            </w:r>
          </w:hyperlink>
          <w:r>
            <w:rPr>
              <w:rFonts w:ascii="Times New Roman" w:hAnsi="Times New Roman" w:cs="Times New Roman"/>
              <w:b/>
              <w:bCs/>
            </w:rPr>
          </w:r>
          <w:r>
            <w:rPr>
              <w:rFonts w:ascii="Times New Roman" w:hAnsi="Times New Roman" w:cs="Times New Roman"/>
              <w:b/>
              <w:bCs/>
            </w:rPr>
          </w:r>
        </w:p>
        <w:p>
          <w:pPr>
            <w:pStyle w:val="1292"/>
            <w:tabs>
              <w:tab w:val="left" w:pos="658" w:leader="none"/>
              <w:tab w:val="right" w:pos="10621" w:leader="dot"/>
            </w:tabs>
            <w:rPr>
              <w:rFonts w:ascii="Times New Roman" w:hAnsi="Times New Roman" w:cs="Times New Roman"/>
              <w:b/>
              <w:bCs/>
            </w:rPr>
          </w:pPr>
          <w:r/>
          <w:hyperlink w:tooltip="#_Toc45" w:anchor="_Toc45" w:history="1">
            <w:r>
              <w:rPr>
                <w:rFonts w:ascii="Times New Roman" w:hAnsi="Times New Roman" w:cs="Times New Roman" w:eastAsiaTheme="majorEastAsia"/>
              </w:rPr>
              <w:t xml:space="preserve">3.7.3.</w:t>
            </w:r>
            <w:r>
              <w:tab/>
            </w:r>
            <w:r>
              <w:rPr>
                <w:rStyle w:val="1222"/>
              </w:rPr>
            </w:r>
            <w:r>
              <w:rPr>
                <w:rStyle w:val="1222"/>
                <w:rFonts w:ascii="Times New Roman" w:hAnsi="Times New Roman" w:cs="Times New Roman"/>
                <w:b/>
                <w:bCs/>
              </w:rPr>
              <w:t xml:space="preserve">Психопрофилактика и педпросвещение</w:t>
            </w:r>
            <w:r>
              <w:rPr>
                <w:rStyle w:val="1222"/>
              </w:rPr>
            </w:r>
            <w:r>
              <w:tab/>
            </w:r>
            <w:r>
              <w:fldChar w:fldCharType="begin"/>
              <w:instrText xml:space="preserve">PAGEREF _Toc45 \h</w:instrText>
              <w:fldChar w:fldCharType="separate"/>
              <w:t xml:space="preserve">186</w:t>
              <w:fldChar w:fldCharType="end"/>
            </w:r>
          </w:hyperlink>
          <w:r>
            <w:rPr>
              <w:rFonts w:ascii="Times New Roman" w:hAnsi="Times New Roman" w:cs="Times New Roman"/>
              <w:b/>
              <w:bCs/>
            </w:rPr>
          </w:r>
          <w:r>
            <w:rPr>
              <w:rFonts w:ascii="Times New Roman" w:hAnsi="Times New Roman" w:cs="Times New Roman"/>
              <w:b/>
              <w:bCs/>
            </w:rPr>
          </w:r>
        </w:p>
        <w:p>
          <w:pPr>
            <w:pStyle w:val="1292"/>
            <w:tabs>
              <w:tab w:val="left" w:pos="658" w:leader="none"/>
              <w:tab w:val="right" w:pos="10621" w:leader="dot"/>
            </w:tabs>
            <w:rPr>
              <w:rFonts w:ascii="Times New Roman" w:hAnsi="Times New Roman" w:cs="Times New Roman"/>
              <w:b/>
              <w:bCs/>
            </w:rPr>
          </w:pPr>
          <w:r/>
          <w:hyperlink w:tooltip="#_Toc46" w:anchor="_Toc46" w:history="1">
            <w:r>
              <w:rPr>
                <w:rFonts w:ascii="Times New Roman" w:hAnsi="Times New Roman" w:cs="Times New Roman" w:eastAsiaTheme="majorEastAsia"/>
              </w:rPr>
              <w:t xml:space="preserve">3.7.4.</w:t>
            </w:r>
            <w:r>
              <w:tab/>
            </w:r>
            <w:r>
              <w:rPr>
                <w:rStyle w:val="1222"/>
              </w:rPr>
            </w:r>
            <w:r>
              <w:rPr>
                <w:rStyle w:val="1222"/>
                <w:rFonts w:ascii="Times New Roman" w:hAnsi="Times New Roman" w:cs="Times New Roman"/>
                <w:b/>
                <w:bCs/>
              </w:rPr>
              <w:t xml:space="preserve">Психологическое консультирование</w:t>
            </w:r>
            <w:r>
              <w:rPr>
                <w:rStyle w:val="1222"/>
              </w:rPr>
            </w:r>
            <w:r>
              <w:tab/>
            </w:r>
            <w:r>
              <w:fldChar w:fldCharType="begin"/>
              <w:instrText xml:space="preserve">PAGEREF _Toc46 \h</w:instrText>
              <w:fldChar w:fldCharType="separate"/>
              <w:t xml:space="preserve">186</w:t>
              <w:fldChar w:fldCharType="end"/>
            </w:r>
          </w:hyperlink>
          <w:r>
            <w:rPr>
              <w:rFonts w:ascii="Times New Roman" w:hAnsi="Times New Roman" w:cs="Times New Roman"/>
              <w:b/>
              <w:bCs/>
            </w:rPr>
          </w:r>
          <w:r>
            <w:rPr>
              <w:rFonts w:ascii="Times New Roman" w:hAnsi="Times New Roman" w:cs="Times New Roman"/>
              <w:b/>
              <w:bCs/>
            </w:rPr>
          </w:r>
        </w:p>
        <w:p>
          <w:pPr>
            <w:pStyle w:val="1292"/>
            <w:tabs>
              <w:tab w:val="left" w:pos="658" w:leader="none"/>
              <w:tab w:val="right" w:pos="10621" w:leader="dot"/>
            </w:tabs>
            <w:rPr>
              <w:rFonts w:ascii="Times New Roman" w:hAnsi="Times New Roman" w:cs="Times New Roman"/>
              <w:b/>
              <w:bCs/>
            </w:rPr>
          </w:pPr>
          <w:r/>
          <w:hyperlink w:tooltip="#_Toc47" w:anchor="_Toc47" w:history="1">
            <w:r>
              <w:rPr>
                <w:rFonts w:ascii="Times New Roman" w:hAnsi="Times New Roman" w:cs="Times New Roman" w:eastAsiaTheme="majorEastAsia"/>
              </w:rPr>
              <w:t xml:space="preserve">3.7.5.</w:t>
            </w:r>
            <w:r>
              <w:tab/>
            </w:r>
            <w:r>
              <w:rPr>
                <w:rStyle w:val="1222"/>
              </w:rPr>
            </w:r>
            <w:r>
              <w:rPr>
                <w:rStyle w:val="1222"/>
                <w:rFonts w:ascii="Times New Roman" w:hAnsi="Times New Roman" w:cs="Times New Roman"/>
                <w:b/>
                <w:bCs/>
              </w:rPr>
              <w:t xml:space="preserve">Организационно-методическая работа</w:t>
            </w:r>
            <w:r>
              <w:rPr>
                <w:rStyle w:val="1222"/>
              </w:rPr>
            </w:r>
            <w:r>
              <w:tab/>
            </w:r>
            <w:r>
              <w:fldChar w:fldCharType="begin"/>
              <w:instrText xml:space="preserve">PAGEREF _Toc47 \h</w:instrText>
              <w:fldChar w:fldCharType="separate"/>
              <w:t xml:space="preserve">187</w:t>
              <w:fldChar w:fldCharType="end"/>
            </w:r>
          </w:hyperlink>
          <w:r>
            <w:rPr>
              <w:rFonts w:ascii="Times New Roman" w:hAnsi="Times New Roman" w:cs="Times New Roman"/>
              <w:b/>
              <w:bCs/>
            </w:rPr>
          </w:r>
          <w:r>
            <w:rPr>
              <w:rFonts w:ascii="Times New Roman" w:hAnsi="Times New Roman" w:cs="Times New Roman"/>
              <w:b/>
              <w:bCs/>
            </w:rPr>
          </w:r>
        </w:p>
        <w:p>
          <w:pPr>
            <w:pStyle w:val="1292"/>
            <w:tabs>
              <w:tab w:val="left" w:pos="658" w:leader="none"/>
              <w:tab w:val="right" w:pos="10621" w:leader="dot"/>
            </w:tabs>
            <w:rPr>
              <w:rFonts w:ascii="Times New Roman" w:hAnsi="Times New Roman" w:cs="Times New Roman"/>
              <w:b/>
              <w:bCs/>
            </w:rPr>
          </w:pPr>
          <w:r/>
          <w:hyperlink w:tooltip="#_Toc48" w:anchor="_Toc48" w:history="1">
            <w:r>
              <w:rPr>
                <w:rFonts w:ascii="Times New Roman" w:hAnsi="Times New Roman" w:cs="Times New Roman" w:eastAsiaTheme="majorEastAsia"/>
              </w:rPr>
              <w:t xml:space="preserve">3.7.6.</w:t>
            </w:r>
            <w:r>
              <w:tab/>
            </w:r>
            <w:r>
              <w:rPr>
                <w:rStyle w:val="1222"/>
              </w:rPr>
            </w:r>
            <w:r>
              <w:rPr>
                <w:rStyle w:val="1222"/>
                <w:rFonts w:ascii="Times New Roman" w:hAnsi="Times New Roman" w:cs="Times New Roman"/>
                <w:b/>
                <w:bCs/>
              </w:rPr>
              <w:t xml:space="preserve">Логопедическ</w:t>
            </w:r>
            <w:r>
              <w:rPr>
                <w:rStyle w:val="1222"/>
                <w:rFonts w:ascii="Times New Roman" w:hAnsi="Times New Roman" w:cs="Times New Roman"/>
                <w:b/>
                <w:bCs/>
              </w:rPr>
              <w:t xml:space="preserve">ая</w:t>
            </w:r>
            <w:r>
              <w:rPr>
                <w:rStyle w:val="1222"/>
                <w:rFonts w:ascii="Times New Roman" w:hAnsi="Times New Roman" w:cs="Times New Roman"/>
                <w:b/>
                <w:bCs/>
              </w:rPr>
              <w:t xml:space="preserve"> и дефектологическ</w:t>
            </w:r>
            <w:r>
              <w:rPr>
                <w:rStyle w:val="1222"/>
                <w:rFonts w:ascii="Times New Roman" w:hAnsi="Times New Roman" w:cs="Times New Roman"/>
                <w:b/>
                <w:bCs/>
              </w:rPr>
              <w:t xml:space="preserve">ая работа</w:t>
            </w:r>
            <w:r>
              <w:rPr>
                <w:rStyle w:val="1222"/>
              </w:rPr>
            </w:r>
            <w:r>
              <w:tab/>
            </w:r>
            <w:r>
              <w:fldChar w:fldCharType="begin"/>
              <w:instrText xml:space="preserve">PAGEREF _Toc48 \h</w:instrText>
              <w:fldChar w:fldCharType="separate"/>
              <w:t xml:space="preserve">187</w:t>
              <w:fldChar w:fldCharType="end"/>
            </w:r>
          </w:hyperlink>
          <w:r>
            <w:rPr>
              <w:rFonts w:ascii="Times New Roman" w:hAnsi="Times New Roman" w:cs="Times New Roman"/>
              <w:b/>
              <w:bCs/>
            </w:rPr>
          </w:r>
          <w:r>
            <w:rPr>
              <w:rFonts w:ascii="Times New Roman" w:hAnsi="Times New Roman" w:cs="Times New Roman"/>
              <w:b/>
              <w:bCs/>
            </w:rPr>
          </w:r>
        </w:p>
        <w:p>
          <w:pPr>
            <w:pStyle w:val="1291"/>
            <w:tabs>
              <w:tab w:val="left" w:pos="878" w:leader="none"/>
              <w:tab w:val="right" w:pos="10621" w:leader="dot"/>
            </w:tabs>
            <w:rPr>
              <w:rFonts w:ascii="Times New Roman" w:hAnsi="Times New Roman" w:cs="Times New Roman"/>
              <w:b/>
              <w:bCs/>
              <w:highlight w:val="white"/>
            </w:rPr>
          </w:pPr>
          <w:r/>
          <w:hyperlink w:tooltip="#_Toc49" w:anchor="_Toc49" w:history="1">
            <w:r>
              <w:rPr>
                <w:rFonts w:ascii="Times New Roman" w:hAnsi="Times New Roman" w:cs="Times New Roman" w:eastAsiaTheme="majorEastAsia"/>
              </w:rPr>
              <w:t xml:space="preserve">3.8.</w:t>
            </w:r>
            <w:r>
              <w:tab/>
            </w:r>
            <w:r>
              <w:rPr>
                <w:rStyle w:val="1222"/>
              </w:rPr>
            </w:r>
            <w:r>
              <w:rPr>
                <w:rStyle w:val="1222"/>
                <w:rFonts w:ascii="Times New Roman" w:hAnsi="Times New Roman" w:cs="Times New Roman"/>
                <w:b/>
                <w:bCs/>
                <w:highlight w:val="white"/>
              </w:rPr>
              <w:t xml:space="preserve">Организация комплексной безопасности</w:t>
            </w:r>
            <w:r>
              <w:rPr>
                <w:rStyle w:val="1222"/>
              </w:rPr>
            </w:r>
            <w:r>
              <w:tab/>
            </w:r>
            <w:r>
              <w:fldChar w:fldCharType="begin"/>
              <w:instrText xml:space="preserve">PAGEREF _Toc49 \h</w:instrText>
              <w:fldChar w:fldCharType="separate"/>
              <w:t xml:space="preserve">187</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50" w:anchor="_Toc50" w:history="1">
            <w:r>
              <w:rPr>
                <w:rFonts w:ascii="Times New Roman" w:hAnsi="Times New Roman" w:cs="Times New Roman" w:eastAsiaTheme="majorEastAsia"/>
              </w:rPr>
              <w:t xml:space="preserve">3.8.1.</w:t>
            </w:r>
            <w:r>
              <w:tab/>
            </w:r>
            <w:r>
              <w:rPr>
                <w:rStyle w:val="1222"/>
              </w:rPr>
            </w:r>
            <w:r>
              <w:rPr>
                <w:rStyle w:val="1222"/>
                <w:rFonts w:ascii="Times New Roman" w:hAnsi="Times New Roman" w:cs="Times New Roman"/>
                <w:b/>
                <w:bCs/>
                <w:highlight w:val="white"/>
              </w:rPr>
              <w:t xml:space="preserve">Мероприятия по антитеррористической защищенности, пожарной безопасности, по охране труда и здоровья, организация гражданской обороны и воинского учёта.</w:t>
            </w:r>
            <w:r>
              <w:rPr>
                <w:rStyle w:val="1222"/>
              </w:rPr>
            </w:r>
            <w:r>
              <w:tab/>
            </w:r>
            <w:r>
              <w:fldChar w:fldCharType="begin"/>
              <w:instrText xml:space="preserve">PAGEREF _Toc50 \h</w:instrText>
              <w:fldChar w:fldCharType="separate"/>
              <w:t xml:space="preserve">187</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51" w:anchor="_Toc51" w:history="1">
            <w:r>
              <w:rPr>
                <w:rFonts w:ascii="Times New Roman" w:hAnsi="Times New Roman" w:cs="Times New Roman" w:eastAsiaTheme="majorEastAsia"/>
              </w:rPr>
              <w:t xml:space="preserve">3.8.2.</w:t>
            </w:r>
            <w:r>
              <w:tab/>
            </w:r>
            <w:r>
              <w:rPr>
                <w:rStyle w:val="1222"/>
              </w:rPr>
            </w:r>
            <w:r>
              <w:rPr>
                <w:rStyle w:val="1222"/>
                <w:rFonts w:ascii="Times New Roman" w:hAnsi="Times New Roman" w:cs="Times New Roman"/>
                <w:b/>
                <w:bCs/>
                <w:highlight w:val="white"/>
              </w:rPr>
              <w:t xml:space="preserve">Внутришкольный контроль по охране труда и безопасности</w:t>
            </w:r>
            <w:r>
              <w:rPr>
                <w:rStyle w:val="1222"/>
              </w:rPr>
            </w:r>
            <w:r>
              <w:tab/>
            </w:r>
            <w:r>
              <w:fldChar w:fldCharType="begin"/>
              <w:instrText xml:space="preserve">PAGEREF _Toc51 \h</w:instrText>
              <w:fldChar w:fldCharType="separate"/>
              <w:t xml:space="preserve">189</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52" w:anchor="_Toc52" w:history="1">
            <w:r>
              <w:rPr>
                <w:rFonts w:ascii="Times New Roman" w:hAnsi="Times New Roman" w:cs="Times New Roman" w:eastAsiaTheme="majorEastAsia"/>
              </w:rPr>
              <w:t xml:space="preserve">3.8.3.</w:t>
            </w:r>
            <w:r>
              <w:tab/>
            </w:r>
            <w:r>
              <w:rPr>
                <w:rStyle w:val="1222"/>
              </w:rPr>
            </w:r>
            <w:r>
              <w:rPr>
                <w:rStyle w:val="1222"/>
                <w:rFonts w:ascii="Times New Roman" w:hAnsi="Times New Roman" w:cs="Times New Roman"/>
                <w:b/>
                <w:bCs/>
                <w:highlight w:val="white"/>
              </w:rPr>
              <w:t xml:space="preserve">Противодействие коррупции</w:t>
            </w:r>
            <w:r>
              <w:rPr>
                <w:rStyle w:val="1222"/>
              </w:rPr>
            </w:r>
            <w:r>
              <w:tab/>
            </w:r>
            <w:r>
              <w:fldChar w:fldCharType="begin"/>
              <w:instrText xml:space="preserve">PAGEREF _Toc52 \h</w:instrText>
              <w:fldChar w:fldCharType="separate"/>
              <w:t xml:space="preserve">190</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1"/>
            <w:tabs>
              <w:tab w:val="left" w:pos="878" w:leader="none"/>
              <w:tab w:val="right" w:pos="10621" w:leader="dot"/>
            </w:tabs>
            <w:rPr>
              <w:rFonts w:ascii="Times New Roman" w:hAnsi="Times New Roman" w:cs="Times New Roman"/>
              <w:b/>
              <w:bCs/>
              <w:highlight w:val="white"/>
            </w:rPr>
          </w:pPr>
          <w:r/>
          <w:hyperlink w:tooltip="#_Toc53" w:anchor="_Toc53" w:history="1">
            <w:r>
              <w:rPr>
                <w:rFonts w:ascii="Times New Roman" w:hAnsi="Times New Roman" w:cs="Times New Roman" w:eastAsiaTheme="majorEastAsia"/>
              </w:rPr>
              <w:t xml:space="preserve">3.9.</w:t>
            </w:r>
            <w:r>
              <w:tab/>
            </w:r>
            <w:r>
              <w:rPr>
                <w:rStyle w:val="1222"/>
              </w:rPr>
            </w:r>
            <w:r>
              <w:rPr>
                <w:rStyle w:val="1222"/>
                <w:rFonts w:ascii="Times New Roman" w:hAnsi="Times New Roman" w:cs="Times New Roman"/>
                <w:b/>
                <w:bCs/>
                <w:highlight w:val="white"/>
              </w:rPr>
              <w:t xml:space="preserve">Работа школьной библиотеки</w:t>
            </w:r>
            <w:r>
              <w:rPr>
                <w:rStyle w:val="1222"/>
              </w:rPr>
            </w:r>
            <w:r>
              <w:tab/>
            </w:r>
            <w:r>
              <w:fldChar w:fldCharType="begin"/>
              <w:instrText xml:space="preserve">PAGEREF _Toc53 \h</w:instrText>
              <w:fldChar w:fldCharType="separate"/>
              <w:t xml:space="preserve">191</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54" w:anchor="_Toc54" w:history="1">
            <w:r>
              <w:rPr>
                <w:rFonts w:ascii="Times New Roman" w:hAnsi="Times New Roman" w:cs="Times New Roman" w:eastAsiaTheme="majorEastAsia"/>
              </w:rPr>
              <w:t xml:space="preserve">3.9.1.</w:t>
            </w:r>
            <w:r>
              <w:tab/>
            </w:r>
            <w:r>
              <w:rPr>
                <w:rStyle w:val="1222"/>
              </w:rPr>
            </w:r>
            <w:r>
              <w:rPr>
                <w:rStyle w:val="1222"/>
                <w:rFonts w:ascii="Times New Roman" w:hAnsi="Times New Roman" w:cs="Times New Roman"/>
                <w:b/>
                <w:bCs/>
                <w:highlight w:val="white"/>
              </w:rPr>
              <w:t xml:space="preserve">Формирование библиотечного фонда. Работа с фондом</w:t>
            </w:r>
            <w:r>
              <w:rPr>
                <w:rStyle w:val="1222"/>
              </w:rPr>
            </w:r>
            <w:r>
              <w:tab/>
            </w:r>
            <w:r>
              <w:fldChar w:fldCharType="begin"/>
              <w:instrText xml:space="preserve">PAGEREF _Toc54 \h</w:instrText>
              <w:fldChar w:fldCharType="separate"/>
              <w:t xml:space="preserve">191</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55" w:anchor="_Toc55" w:history="1">
            <w:r>
              <w:rPr>
                <w:rFonts w:ascii="Times New Roman" w:hAnsi="Times New Roman" w:cs="Times New Roman" w:eastAsiaTheme="majorEastAsia"/>
              </w:rPr>
              <w:t xml:space="preserve">3.9.2.</w:t>
            </w:r>
            <w:r>
              <w:tab/>
            </w:r>
            <w:r>
              <w:rPr>
                <w:rStyle w:val="1222"/>
              </w:rPr>
            </w:r>
            <w:r>
              <w:rPr>
                <w:rStyle w:val="1222"/>
                <w:rFonts w:ascii="Times New Roman" w:hAnsi="Times New Roman" w:cs="Times New Roman"/>
                <w:b/>
                <w:bCs/>
                <w:highlight w:val="white"/>
              </w:rPr>
              <w:t xml:space="preserve">Справочно-библиографическая работа</w:t>
            </w:r>
            <w:r>
              <w:rPr>
                <w:rStyle w:val="1222"/>
              </w:rPr>
            </w:r>
            <w:r>
              <w:tab/>
            </w:r>
            <w:r>
              <w:fldChar w:fldCharType="begin"/>
              <w:instrText xml:space="preserve">PAGEREF _Toc55 \h</w:instrText>
              <w:fldChar w:fldCharType="separate"/>
              <w:t xml:space="preserve">192</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hyperlink w:tooltip="#_Toc56" w:anchor="_Toc56" w:history="1">
            <w:r>
              <w:rPr>
                <w:rFonts w:ascii="Times New Roman" w:hAnsi="Times New Roman" w:cs="Times New Roman" w:eastAsiaTheme="majorEastAsia"/>
              </w:rPr>
              <w:t xml:space="preserve">3.9.3.</w:t>
            </w:r>
            <w:r>
              <w:tab/>
            </w:r>
            <w:r>
              <w:rPr>
                <w:rStyle w:val="1222"/>
              </w:rPr>
            </w:r>
            <w:r>
              <w:rPr>
                <w:rStyle w:val="1222"/>
                <w:rFonts w:ascii="Times New Roman" w:hAnsi="Times New Roman" w:cs="Times New Roman"/>
                <w:b/>
                <w:bCs/>
                <w:highlight w:val="white"/>
              </w:rPr>
              <w:t xml:space="preserve">Основы информационной грамотности</w:t>
            </w:r>
            <w:r>
              <w:rPr>
                <w:rStyle w:val="1222"/>
              </w:rPr>
            </w:r>
            <w:r>
              <w:tab/>
            </w:r>
            <w:r>
              <w:fldChar w:fldCharType="begin"/>
              <w:instrText xml:space="preserve">PAGEREF _Toc56 \h</w:instrText>
              <w:fldChar w:fldCharType="separate"/>
              <w:t xml:space="preserve">192</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1"/>
            <w:tabs>
              <w:tab w:val="left" w:pos="878" w:leader="none"/>
              <w:tab w:val="right" w:pos="10621" w:leader="dot"/>
            </w:tabs>
            <w:rPr>
              <w:rFonts w:ascii="Times New Roman" w:hAnsi="Times New Roman" w:cs="Times New Roman"/>
              <w:b/>
              <w:bCs/>
              <w:highlight w:val="white"/>
            </w:rPr>
          </w:pPr>
          <w:r/>
          <w:hyperlink w:tooltip="#_Toc57" w:anchor="_Toc57" w:history="1">
            <w:r>
              <w:rPr>
                <w:rFonts w:ascii="Times New Roman" w:hAnsi="Times New Roman" w:cs="Times New Roman" w:eastAsiaTheme="majorEastAsia"/>
              </w:rPr>
              <w:t xml:space="preserve">3.10.</w:t>
            </w:r>
            <w:r>
              <w:tab/>
            </w:r>
            <w:r>
              <w:rPr>
                <w:rStyle w:val="1222"/>
              </w:rPr>
            </w:r>
            <w:r>
              <w:rPr>
                <w:rStyle w:val="1222"/>
                <w:rFonts w:ascii="Times New Roman" w:hAnsi="Times New Roman" w:cs="Times New Roman"/>
                <w:b/>
                <w:bCs/>
                <w:highlight w:val="white"/>
              </w:rPr>
              <w:t xml:space="preserve">Административно-хозяйственная работа</w:t>
            </w:r>
            <w:r>
              <w:rPr>
                <w:rStyle w:val="1222"/>
                <w:highlight w:val="white"/>
              </w:rPr>
            </w:r>
            <w:r>
              <w:rPr>
                <w:highlight w:val="white"/>
              </w:rPr>
              <w:tab/>
            </w:r>
            <w:r>
              <w:rPr>
                <w:highlight w:val="white"/>
              </w:rPr>
              <w:fldChar w:fldCharType="begin"/>
              <w:instrText xml:space="preserve">PAGEREF _Toc57 \h</w:instrText>
              <w:fldChar w:fldCharType="separate"/>
              <w:t xml:space="preserve">192</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rPr>
              <w:highlight w:val="white"/>
            </w:rPr>
          </w:r>
          <w:hyperlink w:tooltip="#_Toc58" w:anchor="_Toc58" w:history="1">
            <w:r>
              <w:rPr>
                <w:rFonts w:ascii="Times New Roman" w:hAnsi="Times New Roman" w:cs="Times New Roman" w:eastAsiaTheme="majorEastAsia"/>
                <w:highlight w:val="white"/>
              </w:rPr>
              <w:t xml:space="preserve">3.10.1.</w:t>
            </w:r>
            <w:r>
              <w:rPr>
                <w:highlight w:val="white"/>
              </w:rPr>
              <w:tab/>
            </w:r>
            <w:r>
              <w:rPr>
                <w:rStyle w:val="1222"/>
                <w:highlight w:val="white"/>
              </w:rPr>
            </w:r>
            <w:r>
              <w:rPr>
                <w:rStyle w:val="1222"/>
                <w:rFonts w:ascii="Times New Roman" w:hAnsi="Times New Roman" w:cs="Times New Roman"/>
                <w:b/>
                <w:bCs/>
                <w:highlight w:val="white"/>
              </w:rPr>
              <w:t xml:space="preserve">Организационно-технические мероприятия</w:t>
            </w:r>
            <w:r>
              <w:rPr>
                <w:rStyle w:val="1222"/>
                <w:highlight w:val="white"/>
              </w:rPr>
            </w:r>
            <w:r>
              <w:rPr>
                <w:highlight w:val="white"/>
              </w:rPr>
              <w:tab/>
            </w:r>
            <w:r>
              <w:rPr>
                <w:highlight w:val="white"/>
              </w:rPr>
              <w:fldChar w:fldCharType="begin"/>
              <w:instrText xml:space="preserve">PAGEREF _Toc58 \h</w:instrText>
              <w:fldChar w:fldCharType="separate"/>
              <w:t xml:space="preserve">192</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white"/>
            </w:rPr>
          </w:pPr>
          <w:r>
            <w:rPr>
              <w:highlight w:val="white"/>
            </w:rPr>
          </w:r>
          <w:hyperlink w:tooltip="#_Toc59" w:anchor="_Toc59" w:history="1">
            <w:r>
              <w:rPr>
                <w:rFonts w:ascii="Times New Roman" w:hAnsi="Times New Roman" w:cs="Times New Roman" w:eastAsiaTheme="majorEastAsia"/>
                <w:highlight w:val="white"/>
              </w:rPr>
              <w:t xml:space="preserve">3.10.2.</w:t>
            </w:r>
            <w:r>
              <w:rPr>
                <w:highlight w:val="white"/>
              </w:rPr>
              <w:tab/>
            </w:r>
            <w:r>
              <w:rPr>
                <w:rStyle w:val="1222"/>
                <w:highlight w:val="white"/>
              </w:rPr>
            </w:r>
            <w:r>
              <w:rPr>
                <w:rStyle w:val="1222"/>
                <w:rFonts w:ascii="Times New Roman" w:hAnsi="Times New Roman" w:cs="Times New Roman"/>
                <w:b/>
                <w:bCs/>
                <w:highlight w:val="white"/>
              </w:rPr>
              <w:t xml:space="preserve">Обеспечение надлежащего санитарно-гигиенического режима</w:t>
            </w:r>
            <w:r>
              <w:rPr>
                <w:rStyle w:val="1222"/>
                <w:highlight w:val="white"/>
              </w:rPr>
            </w:r>
            <w:r>
              <w:rPr>
                <w:highlight w:val="white"/>
              </w:rPr>
              <w:tab/>
            </w:r>
            <w:r>
              <w:rPr>
                <w:highlight w:val="white"/>
              </w:rPr>
              <w:fldChar w:fldCharType="begin"/>
              <w:instrText xml:space="preserve">PAGEREF _Toc59 \h</w:instrText>
              <w:fldChar w:fldCharType="separate"/>
              <w:t xml:space="preserve">193</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yellow"/>
            </w:rPr>
          </w:pPr>
          <w:r>
            <w:rPr>
              <w:highlight w:val="white"/>
            </w:rPr>
          </w:r>
          <w:hyperlink w:tooltip="#_Toc60" w:anchor="_Toc60" w:history="1">
            <w:r>
              <w:rPr>
                <w:rFonts w:ascii="Times New Roman" w:hAnsi="Times New Roman" w:cs="Times New Roman" w:eastAsiaTheme="majorEastAsia"/>
                <w:highlight w:val="white"/>
              </w:rPr>
              <w:t xml:space="preserve">3.10.3.</w:t>
            </w:r>
            <w:r>
              <w:rPr>
                <w:highlight w:val="white"/>
              </w:rPr>
              <w:tab/>
            </w:r>
            <w:r>
              <w:rPr>
                <w:rStyle w:val="1222"/>
                <w:highlight w:val="white"/>
              </w:rPr>
            </w:r>
            <w:r>
              <w:rPr>
                <w:rStyle w:val="1222"/>
                <w:rFonts w:ascii="Times New Roman" w:hAnsi="Times New Roman" w:cs="Times New Roman"/>
                <w:b/>
                <w:bCs/>
                <w:highlight w:val="white"/>
              </w:rPr>
              <w:t xml:space="preserve">Материально-техническая база</w:t>
            </w:r>
            <w:r>
              <w:rPr>
                <w:rStyle w:val="1222"/>
                <w:highlight w:val="white"/>
              </w:rPr>
            </w:r>
            <w:r>
              <w:tab/>
            </w:r>
            <w:r>
              <w:fldChar w:fldCharType="begin"/>
              <w:instrText xml:space="preserve">PAGEREF _Toc60 \h</w:instrText>
              <w:fldChar w:fldCharType="separate"/>
              <w:t xml:space="preserve">193</w:t>
              <w:fldChar w:fldCharType="end"/>
            </w:r>
          </w:hyperlink>
          <w:r>
            <w:rPr>
              <w:rFonts w:ascii="Times New Roman" w:hAnsi="Times New Roman" w:cs="Times New Roman"/>
              <w:b/>
              <w:bCs/>
              <w:highlight w:val="yellow"/>
            </w:rPr>
          </w:r>
          <w:r>
            <w:rPr>
              <w:rFonts w:ascii="Times New Roman" w:hAnsi="Times New Roman" w:cs="Times New Roman"/>
              <w:b/>
              <w:bCs/>
              <w:highlight w:val="yellow"/>
            </w:rPr>
          </w:r>
        </w:p>
        <w:p>
          <w:pPr>
            <w:pStyle w:val="1292"/>
            <w:tabs>
              <w:tab w:val="left" w:pos="658" w:leader="none"/>
              <w:tab w:val="right" w:pos="10621" w:leader="dot"/>
            </w:tabs>
            <w:rPr>
              <w:rFonts w:ascii="Times New Roman" w:hAnsi="Times New Roman" w:cs="Times New Roman"/>
              <w:b/>
              <w:bCs/>
              <w:highlight w:val="white"/>
            </w:rPr>
          </w:pPr>
          <w:r/>
          <w:hyperlink w:tooltip="#_Toc61" w:anchor="_Toc61" w:history="1">
            <w:r>
              <w:rPr>
                <w:rFonts w:ascii="Times New Roman" w:hAnsi="Times New Roman" w:cs="Times New Roman" w:eastAsiaTheme="majorEastAsia"/>
              </w:rPr>
              <w:t xml:space="preserve">3.10.4.</w:t>
            </w:r>
            <w:r>
              <w:rPr>
                <w:highlight w:val="white"/>
              </w:rPr>
              <w:tab/>
            </w:r>
            <w:r>
              <w:rPr>
                <w:rStyle w:val="1222"/>
                <w:highlight w:val="white"/>
              </w:rPr>
            </w:r>
            <w:r>
              <w:rPr>
                <w:rStyle w:val="1222"/>
                <w:rFonts w:ascii="Times New Roman" w:hAnsi="Times New Roman" w:cs="Times New Roman"/>
                <w:b/>
                <w:bCs/>
                <w:highlight w:val="white"/>
              </w:rPr>
              <w:t xml:space="preserve">Финансово-хозяйственная деятельность</w:t>
            </w:r>
            <w:r>
              <w:rPr>
                <w:rStyle w:val="1222"/>
                <w:highlight w:val="white"/>
              </w:rPr>
            </w:r>
            <w:r>
              <w:rPr>
                <w:highlight w:val="white"/>
              </w:rPr>
              <w:tab/>
            </w:r>
            <w:r>
              <w:rPr>
                <w:highlight w:val="white"/>
              </w:rPr>
              <w:fldChar w:fldCharType="begin"/>
              <w:instrText xml:space="preserve">PAGEREF _Toc61 \h</w:instrText>
              <w:fldChar w:fldCharType="separate"/>
              <w:t xml:space="preserve">194</w:t>
              <w:fldChar w:fldCharType="end"/>
            </w:r>
          </w:hyperlink>
          <w:r>
            <w:rPr>
              <w:rFonts w:ascii="Times New Roman" w:hAnsi="Times New Roman" w:cs="Times New Roman"/>
              <w:b/>
              <w:bCs/>
              <w:highlight w:val="white"/>
            </w:rPr>
          </w:r>
          <w:r>
            <w:rPr>
              <w:rFonts w:ascii="Times New Roman" w:hAnsi="Times New Roman" w:cs="Times New Roman"/>
              <w:b/>
              <w:bCs/>
              <w:highlight w:val="white"/>
            </w:rPr>
          </w:r>
        </w:p>
        <w:p>
          <w:pPr>
            <w:pStyle w:val="1292"/>
            <w:tabs>
              <w:tab w:val="left" w:pos="658" w:leader="none"/>
              <w:tab w:val="right" w:pos="10621" w:leader="dot"/>
            </w:tabs>
            <w:rPr>
              <w:rFonts w:ascii="Times New Roman" w:hAnsi="Times New Roman" w:cs="Times New Roman"/>
              <w:b/>
              <w:bCs/>
              <w:highlight w:val="yellow"/>
            </w:rPr>
          </w:pPr>
          <w:r>
            <w:rPr>
              <w:highlight w:val="white"/>
            </w:rPr>
          </w:r>
          <w:hyperlink w:tooltip="#_Toc62" w:anchor="_Toc62" w:history="1">
            <w:r>
              <w:rPr>
                <w:rFonts w:ascii="Times New Roman" w:hAnsi="Times New Roman" w:cs="Times New Roman" w:eastAsiaTheme="majorEastAsia"/>
                <w:highlight w:val="white"/>
              </w:rPr>
              <w:t xml:space="preserve">3.10.5.</w:t>
            </w:r>
            <w:r>
              <w:rPr>
                <w:highlight w:val="white"/>
              </w:rPr>
              <w:tab/>
            </w:r>
            <w:r>
              <w:rPr>
                <w:rStyle w:val="1222"/>
                <w:highlight w:val="white"/>
              </w:rPr>
            </w:r>
            <w:r>
              <w:rPr>
                <w:rStyle w:val="1222"/>
                <w:rFonts w:ascii="Times New Roman" w:hAnsi="Times New Roman" w:cs="Times New Roman"/>
                <w:b/>
                <w:bCs/>
                <w:highlight w:val="white"/>
              </w:rPr>
              <w:t xml:space="preserve">Энергосбережение</w:t>
            </w:r>
            <w:r>
              <w:rPr>
                <w:rStyle w:val="1222"/>
                <w:highlight w:val="white"/>
              </w:rPr>
            </w:r>
            <w:r>
              <w:tab/>
            </w:r>
            <w:r>
              <w:fldChar w:fldCharType="begin"/>
              <w:instrText xml:space="preserve">PAGEREF _Toc62 \h</w:instrText>
              <w:fldChar w:fldCharType="separate"/>
              <w:t xml:space="preserve">194</w:t>
              <w:fldChar w:fldCharType="end"/>
            </w:r>
          </w:hyperlink>
          <w:r>
            <w:rPr>
              <w:rFonts w:ascii="Times New Roman" w:hAnsi="Times New Roman" w:cs="Times New Roman"/>
              <w:b/>
              <w:bCs/>
              <w:highlight w:val="yellow"/>
            </w:rPr>
          </w:r>
          <w:r>
            <w:rPr>
              <w:rFonts w:ascii="Times New Roman" w:hAnsi="Times New Roman" w:cs="Times New Roman"/>
              <w:b/>
              <w:bCs/>
              <w:highlight w:val="yellow"/>
            </w:rPr>
          </w:r>
        </w:p>
        <w:p>
          <w:pPr>
            <w:pStyle w:val="1273"/>
            <w:tabs>
              <w:tab w:val="left" w:pos="658" w:leader="none"/>
              <w:tab w:val="right" w:pos="10621" w:leader="dot"/>
            </w:tabs>
            <w:rPr>
              <w:rFonts w:ascii="Times New Roman" w:hAnsi="Times New Roman" w:cs="Times New Roman"/>
              <w:b/>
              <w:bCs/>
              <w:highlight w:val="red"/>
            </w:rPr>
          </w:pPr>
          <w:r/>
          <w:hyperlink w:tooltip="#_Toc63" w:anchor="_Toc63" w:history="1">
            <w:r>
              <w:rPr>
                <w:rFonts w:ascii="Times New Roman" w:hAnsi="Times New Roman" w:cs="Times New Roman" w:eastAsiaTheme="majorEastAsia"/>
              </w:rPr>
              <w:t xml:space="preserve">4.</w:t>
            </w:r>
            <w:r>
              <w:tab/>
            </w:r>
            <w:r>
              <w:rPr>
                <w:rStyle w:val="1222"/>
              </w:rPr>
            </w:r>
            <w:r>
              <w:rPr>
                <w:rStyle w:val="1222"/>
                <w:rFonts w:ascii="Times New Roman" w:hAnsi="Times New Roman" w:cs="Times New Roman"/>
                <w:b/>
                <w:bCs/>
                <w:highlight w:val="white"/>
              </w:rPr>
              <w:t xml:space="preserve">Ожидаемые результаты в конце 202</w:t>
            </w:r>
            <w:r>
              <w:rPr>
                <w:rStyle w:val="1222"/>
                <w:rFonts w:ascii="Times New Roman" w:hAnsi="Times New Roman" w:cs="Times New Roman"/>
                <w:b/>
                <w:bCs/>
                <w:highlight w:val="white"/>
              </w:rPr>
              <w:t xml:space="preserve">3– 202</w:t>
            </w:r>
            <w:r>
              <w:rPr>
                <w:rStyle w:val="1222"/>
                <w:rFonts w:ascii="Times New Roman" w:hAnsi="Times New Roman" w:cs="Times New Roman"/>
                <w:b/>
                <w:bCs/>
                <w:highlight w:val="white"/>
              </w:rPr>
              <w:t xml:space="preserve">4 учебного</w:t>
            </w:r>
            <w:r>
              <w:rPr>
                <w:rStyle w:val="1222"/>
                <w:rFonts w:ascii="Times New Roman" w:hAnsi="Times New Roman" w:cs="Times New Roman"/>
                <w:b/>
                <w:bCs/>
                <w:spacing w:val="-5"/>
                <w:highlight w:val="white"/>
              </w:rPr>
              <w:t xml:space="preserve"> </w:t>
            </w:r>
            <w:r>
              <w:rPr>
                <w:rStyle w:val="1222"/>
                <w:rFonts w:ascii="Times New Roman" w:hAnsi="Times New Roman" w:cs="Times New Roman"/>
                <w:b/>
                <w:bCs/>
                <w:highlight w:val="white"/>
              </w:rPr>
              <w:t xml:space="preserve">года.</w:t>
            </w:r>
            <w:r>
              <w:rPr>
                <w:rStyle w:val="1222"/>
                <w:highlight w:val="white"/>
              </w:rPr>
            </w:r>
            <w:r>
              <w:tab/>
            </w:r>
            <w:r>
              <w:fldChar w:fldCharType="begin"/>
              <w:instrText xml:space="preserve">PAGEREF _Toc63 \h</w:instrText>
              <w:fldChar w:fldCharType="separate"/>
              <w:t xml:space="preserve">194</w:t>
              <w:fldChar w:fldCharType="end"/>
            </w:r>
          </w:hyperlink>
          <w:r>
            <w:rPr>
              <w:rFonts w:ascii="Times New Roman" w:hAnsi="Times New Roman" w:cs="Times New Roman"/>
              <w:b/>
              <w:bCs/>
              <w:highlight w:val="red"/>
            </w:rPr>
          </w:r>
          <w:r>
            <w:rPr>
              <w:rFonts w:ascii="Times New Roman" w:hAnsi="Times New Roman" w:cs="Times New Roman"/>
              <w:b/>
              <w:bCs/>
              <w:highlight w:val="red"/>
            </w:rPr>
          </w:r>
        </w:p>
        <w:p>
          <w:r>
            <w:rPr>
              <w:b/>
              <w:bCs/>
            </w:rPr>
            <w:fldChar w:fldCharType="end"/>
          </w:r>
          <w:r/>
        </w:p>
      </w:sdtContent>
    </w:sdt>
    <w:p>
      <w:pPr>
        <w:ind w:right="283"/>
        <w:jc w:val="both"/>
        <w:spacing w:before="100" w:beforeAutospacing="1"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r>
        <w:rPr>
          <w:rFonts w:ascii="Times New Roman" w:hAnsi="Times New Roman" w:eastAsia="Times New Roman" w:cs="Times New Roman"/>
          <w:bCs/>
          <w:sz w:val="28"/>
          <w:szCs w:val="28"/>
          <w:lang w:eastAsia="ru-RU"/>
        </w:rPr>
      </w:r>
    </w:p>
    <w:p>
      <w:pPr>
        <w:pStyle w:val="1215"/>
        <w:numPr>
          <w:ilvl w:val="0"/>
          <w:numId w:val="41"/>
        </w:numPr>
        <w:jc w:val="center"/>
        <w:rPr>
          <w:rFonts w:ascii="Times New Roman" w:hAnsi="Times New Roman" w:cs="Times New Roman"/>
          <w:b/>
          <w:bCs/>
          <w:color w:val="000000" w:themeColor="text1"/>
          <w:sz w:val="28"/>
          <w:szCs w:val="28"/>
          <w:lang w:eastAsia="ru-RU"/>
        </w:rPr>
      </w:pPr>
      <w:r/>
      <w:bookmarkStart w:id="1" w:name="_Toc1"/>
      <w:r>
        <w:rPr>
          <w:rFonts w:ascii="Times New Roman" w:hAnsi="Times New Roman" w:cs="Times New Roman"/>
          <w:b/>
          <w:bCs/>
          <w:color w:val="000000" w:themeColor="text1"/>
          <w:sz w:val="28"/>
          <w:szCs w:val="28"/>
          <w:lang w:eastAsia="ru-RU"/>
        </w:rPr>
        <w:t xml:space="preserve">Анализ работы школы за 202</w:t>
      </w:r>
      <w:r>
        <w:rPr>
          <w:rFonts w:ascii="Times New Roman" w:hAnsi="Times New Roman" w:cs="Times New Roman"/>
          <w:b/>
          <w:bCs/>
          <w:color w:val="000000" w:themeColor="text1"/>
          <w:sz w:val="28"/>
          <w:szCs w:val="28"/>
          <w:lang w:eastAsia="ru-RU"/>
        </w:rPr>
        <w:t xml:space="preserve">2</w:t>
      </w:r>
      <w:r>
        <w:rPr>
          <w:rFonts w:ascii="Times New Roman" w:hAnsi="Times New Roman" w:cs="Times New Roman"/>
          <w:b/>
          <w:bCs/>
          <w:color w:val="000000" w:themeColor="text1"/>
          <w:sz w:val="28"/>
          <w:szCs w:val="28"/>
          <w:lang w:eastAsia="ru-RU"/>
        </w:rPr>
        <w:t xml:space="preserve">-202</w:t>
      </w:r>
      <w:r>
        <w:rPr>
          <w:rFonts w:ascii="Times New Roman" w:hAnsi="Times New Roman" w:cs="Times New Roman"/>
          <w:b/>
          <w:bCs/>
          <w:color w:val="000000" w:themeColor="text1"/>
          <w:sz w:val="28"/>
          <w:szCs w:val="28"/>
          <w:lang w:eastAsia="ru-RU"/>
        </w:rPr>
        <w:t xml:space="preserve">3</w:t>
      </w:r>
      <w:r>
        <w:rPr>
          <w:rFonts w:ascii="Times New Roman" w:hAnsi="Times New Roman" w:cs="Times New Roman"/>
          <w:b/>
          <w:bCs/>
          <w:color w:val="000000" w:themeColor="text1"/>
          <w:sz w:val="28"/>
          <w:szCs w:val="28"/>
          <w:lang w:eastAsia="ru-RU"/>
        </w:rPr>
        <w:t xml:space="preserve"> учебный год</w:t>
      </w:r>
      <w:bookmarkEnd w:id="1"/>
      <w:r>
        <w:rPr>
          <w:rFonts w:ascii="Times New Roman" w:hAnsi="Times New Roman" w:cs="Times New Roman"/>
          <w:b/>
          <w:bCs/>
          <w:color w:val="000000" w:themeColor="text1"/>
          <w:sz w:val="28"/>
          <w:szCs w:val="28"/>
          <w:lang w:eastAsia="ru-RU"/>
        </w:rPr>
      </w:r>
      <w:r>
        <w:rPr>
          <w:rFonts w:ascii="Times New Roman" w:hAnsi="Times New Roman" w:cs="Times New Roman"/>
          <w:b/>
          <w:bCs/>
          <w:color w:val="000000" w:themeColor="text1"/>
          <w:sz w:val="28"/>
          <w:szCs w:val="28"/>
          <w:lang w:eastAsia="ru-RU"/>
        </w:rPr>
      </w:r>
    </w:p>
    <w:p>
      <w:pPr>
        <w:pStyle w:val="1216"/>
        <w:numPr>
          <w:ilvl w:val="1"/>
          <w:numId w:val="41"/>
        </w:numPr>
        <w:ind w:hanging="508"/>
        <w:jc w:val="center"/>
        <w:rPr>
          <w:rFonts w:ascii="Times New Roman" w:hAnsi="Times New Roman" w:cs="Times New Roman"/>
          <w:b/>
          <w:bCs/>
          <w:color w:val="auto"/>
        </w:rPr>
      </w:pPr>
      <w:r/>
      <w:bookmarkStart w:id="2" w:name="_Toc2"/>
      <w:r>
        <w:rPr>
          <w:rFonts w:ascii="Times New Roman" w:hAnsi="Times New Roman" w:cs="Times New Roman"/>
          <w:b/>
          <w:bCs/>
          <w:color w:val="auto"/>
        </w:rPr>
        <w:t xml:space="preserve">О</w:t>
      </w:r>
      <w:r>
        <w:rPr>
          <w:rFonts w:ascii="Times New Roman" w:hAnsi="Times New Roman" w:cs="Times New Roman"/>
          <w:b/>
          <w:bCs/>
          <w:color w:val="auto"/>
        </w:rPr>
        <w:t xml:space="preserve">тч</w:t>
      </w:r>
      <w:r>
        <w:rPr>
          <w:rFonts w:ascii="Times New Roman" w:hAnsi="Times New Roman" w:cs="Times New Roman"/>
          <w:b/>
          <w:bCs/>
          <w:color w:val="auto"/>
        </w:rPr>
        <w:t xml:space="preserve">ё</w:t>
      </w:r>
      <w:r>
        <w:rPr>
          <w:rFonts w:ascii="Times New Roman" w:hAnsi="Times New Roman" w:cs="Times New Roman"/>
          <w:b/>
          <w:bCs/>
          <w:color w:val="auto"/>
        </w:rPr>
        <w:t xml:space="preserve">т о результатах государственной итоговой аттестации в форме ОГЭ в 202</w:t>
      </w:r>
      <w:r>
        <w:rPr>
          <w:rFonts w:ascii="Times New Roman" w:hAnsi="Times New Roman" w:cs="Times New Roman"/>
          <w:b/>
          <w:bCs/>
          <w:color w:val="auto"/>
        </w:rPr>
        <w:t xml:space="preserve">2</w:t>
      </w:r>
      <w:r>
        <w:rPr>
          <w:rFonts w:ascii="Times New Roman" w:hAnsi="Times New Roman" w:cs="Times New Roman"/>
          <w:b/>
          <w:bCs/>
          <w:color w:val="auto"/>
        </w:rPr>
        <w:t xml:space="preserve">-202</w:t>
      </w:r>
      <w:r>
        <w:rPr>
          <w:rFonts w:ascii="Times New Roman" w:hAnsi="Times New Roman" w:cs="Times New Roman"/>
          <w:b/>
          <w:bCs/>
          <w:color w:val="auto"/>
        </w:rPr>
        <w:t xml:space="preserve">3</w:t>
      </w:r>
      <w:r>
        <w:rPr>
          <w:rFonts w:ascii="Times New Roman" w:hAnsi="Times New Roman" w:cs="Times New Roman"/>
          <w:b/>
          <w:bCs/>
          <w:color w:val="auto"/>
        </w:rPr>
        <w:t xml:space="preserve"> учебном году</w:t>
      </w:r>
      <w:r>
        <w:rPr>
          <w:rFonts w:ascii="Times New Roman" w:hAnsi="Times New Roman" w:cs="Times New Roman"/>
          <w:b/>
          <w:bCs/>
          <w:color w:val="auto"/>
        </w:rPr>
        <w:t xml:space="preserve">                                                     </w:t>
      </w:r>
      <w:bookmarkEnd w:id="2"/>
      <w:r>
        <w:rPr>
          <w:rFonts w:ascii="Times New Roman" w:hAnsi="Times New Roman" w:cs="Times New Roman"/>
          <w:b/>
          <w:bCs/>
          <w:color w:val="auto"/>
        </w:rPr>
      </w:r>
      <w:r>
        <w:rPr>
          <w:rFonts w:ascii="Times New Roman" w:hAnsi="Times New Roman" w:cs="Times New Roman"/>
          <w:b/>
          <w:bCs/>
          <w:color w:val="auto"/>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РУССКИЙ ЯЗЫК</w:t>
      </w:r>
      <w:r>
        <w:rPr>
          <w:rFonts w:ascii="Times New Roman" w:hAnsi="Times New Roman" w:cs="Times New Roman"/>
          <w:b/>
          <w:sz w:val="24"/>
          <w:szCs w:val="24"/>
        </w:rPr>
      </w:r>
      <w:r>
        <w:rPr>
          <w:rFonts w:ascii="Times New Roman" w:hAnsi="Times New Roman" w:cs="Times New Roman"/>
          <w:b/>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обучение по образова</w:t>
      </w:r>
      <w:r>
        <w:rPr>
          <w:rFonts w:ascii="Times New Roman" w:hAnsi="Times New Roman" w:cs="Times New Roman"/>
          <w:sz w:val="24"/>
          <w:szCs w:val="24"/>
        </w:rPr>
        <w:t xml:space="preserve">тельным программам основного общего образования проходили 131 обучающийся (129+2 экстерна), были допущены к государственной итоговой аттестации 127 человек, получивших отметки не ниже удовлетворительных по всем предметам, не допущены до государственной ито</w:t>
      </w:r>
      <w:r>
        <w:rPr>
          <w:rFonts w:ascii="Times New Roman" w:hAnsi="Times New Roman" w:cs="Times New Roman"/>
          <w:sz w:val="24"/>
          <w:szCs w:val="24"/>
        </w:rPr>
        <w:t xml:space="preserve">говой аттестации 3 обучающихся – Бондарев Виктор (повторно), Бурова Ирина, Хечумян Саргис. Не проходил итоговую аттестацию Субботин Александр (прибыл из ДНР).  Из 127 выпускников государственную итоговую аттестацию по русскому языку в форме ОГЭ проходили 1</w:t>
      </w:r>
      <w:r>
        <w:rPr>
          <w:rFonts w:ascii="Times New Roman" w:hAnsi="Times New Roman" w:cs="Times New Roman"/>
          <w:sz w:val="24"/>
          <w:szCs w:val="24"/>
        </w:rPr>
        <w:t xml:space="preserve">26 выпускников, в форме ГВЭ – 1 выпускник (Овчиников Никита). Подготовку обучающихся к прохождению государственной итоговой аттестации по русскому языку осуществляли следующие учителя: 9а, в, г, д классы – Клименко Наталья Олеговна, учитель высшей квалифик</w:t>
      </w:r>
      <w:r>
        <w:rPr>
          <w:rFonts w:ascii="Times New Roman" w:hAnsi="Times New Roman" w:cs="Times New Roman"/>
          <w:sz w:val="24"/>
          <w:szCs w:val="24"/>
        </w:rPr>
        <w:t xml:space="preserve">ационной категории, 9г класс – Геращенкова Светлана Андреевна, учитель высшей квалификационной категории. Из 127 обучающихся преодолели минимальный порог все, кроме Уварина Николая (экстерн). В прошлом учебном году двоек по русскому языку на ГИА-9 не было.</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основные сроки</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РУССКИЙ ЯЗЫК</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126</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1</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18</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46</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61</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0,8</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14,3</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36,5</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48,4</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4,33</w:t>
            </w:r>
            <w:r>
              <w:rPr>
                <w:b/>
                <w:sz w:val="24"/>
                <w:szCs w:val="24"/>
              </w:rPr>
            </w:r>
            <w:r>
              <w:rPr>
                <w:b/>
                <w:sz w:val="24"/>
                <w:szCs w:val="24"/>
              </w:rPr>
            </w:r>
          </w:p>
        </w:tc>
      </w:tr>
    </w:tbl>
    <w:p>
      <w:pPr>
        <w:pStyle w:val="1230"/>
        <w:ind w:left="0" w:firstLine="0"/>
        <w:rPr>
          <w:b/>
          <w:i/>
          <w:sz w:val="24"/>
          <w:szCs w:val="24"/>
          <w:highlight w:val="yellow"/>
        </w:rPr>
      </w:pPr>
      <w:r>
        <w:rPr>
          <w:b/>
          <w:i/>
          <w:sz w:val="24"/>
          <w:szCs w:val="24"/>
          <w:highlight w:val="yellow"/>
        </w:rPr>
      </w:r>
      <w:r>
        <w:rPr>
          <w:b/>
          <w:i/>
          <w:sz w:val="24"/>
          <w:szCs w:val="24"/>
          <w:highlight w:val="yellow"/>
        </w:rPr>
      </w:r>
      <w:r>
        <w:rPr>
          <w:b/>
          <w:i/>
          <w:sz w:val="24"/>
          <w:szCs w:val="24"/>
          <w:highlight w:val="yellow"/>
        </w:rPr>
      </w:r>
    </w:p>
    <w:p>
      <w:pPr>
        <w:ind w:right="281" w:firstLine="426"/>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Динамика результатов ОГЭ по русскому языку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5895975" cy="1828800"/>
            <wp:effectExtent l="0" t="0" r="0" b="0"/>
            <wp:docPr id="1"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позволяют сделать вывод о наличии стабильных средних результатов обучающихся на ОГЭ по русскому языку. </w:t>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Сравнительный анализ отметок по русскому языку в ШП и отметок, полученных обучающимися 9-х классов на ОГЭ по данному предмету, показывает следующее:</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47,6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42,9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9,5</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с учетом ГВЭ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 кол-во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60 (47,2)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54 (42,6)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13 (10,2)</w:t>
            </w:r>
            <w:r>
              <w:rPr>
                <w:rFonts w:ascii="Times New Roman" w:hAnsi="Times New Roman" w:cs="Times New Roman"/>
                <w:sz w:val="24"/>
                <w:szCs w:val="24"/>
              </w:rPr>
            </w:r>
            <w:r>
              <w:rPr>
                <w:rFonts w:ascii="Times New Roman" w:hAnsi="Times New Roman" w:cs="Times New Roman"/>
                <w:sz w:val="24"/>
                <w:szCs w:val="24"/>
              </w:rPr>
            </w:r>
          </w:p>
        </w:tc>
      </w:tr>
    </w:tbl>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результаты чуть ниже, чем в прошлом году (2022 - 12</w:t>
      </w:r>
      <w:r>
        <w:rPr>
          <w:rFonts w:ascii="Times New Roman" w:hAnsi="Times New Roman" w:cs="Times New Roman"/>
          <w:sz w:val="24"/>
          <w:szCs w:val="24"/>
        </w:rPr>
        <w:t xml:space="preserve">5 человек 58 (46,4%) подтвердили отметки, 58 (46,4%) повысили, 9 человек (7,2%) понизили, 2021 - из 117 человек 100 (85,47%) подтвердили отметки, полученные за год, 1 человек (0,86%) понизил и 16 человек (13,67) повысили отметки, полученные в 9-ом классе).</w:t>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Разница в два балла между отм</w:t>
      </w:r>
      <w:r>
        <w:rPr>
          <w:rFonts w:ascii="Times New Roman" w:hAnsi="Times New Roman" w:cs="Times New Roman"/>
          <w:sz w:val="24"/>
          <w:szCs w:val="24"/>
        </w:rPr>
        <w:t xml:space="preserve">еткой по русскому языку за год и экзаменационной отметкой у 8 обучающихся (как и в прошлом году, в 2021  был всего один человек): повысили балл с 3 до 5 Гусейнова и Масликова (9а), Алфёрова (9б), Косткин, Романков, Руссу (9в), Новиков (9г), Аминов (9д).   </w:t>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На ГВЭ по русскому языку Овчиников Никита получил отметку 4, что ниже годовой (за год 5).</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МАТЕМАТИКА</w:t>
      </w:r>
      <w:r>
        <w:rPr>
          <w:rFonts w:ascii="Times New Roman" w:hAnsi="Times New Roman" w:cs="Times New Roman"/>
          <w:b/>
          <w:sz w:val="24"/>
          <w:szCs w:val="24"/>
        </w:rPr>
      </w:r>
      <w:r>
        <w:rPr>
          <w:rFonts w:ascii="Times New Roman" w:hAnsi="Times New Roman" w:cs="Times New Roman"/>
          <w:b/>
          <w:sz w:val="24"/>
          <w:szCs w:val="24"/>
        </w:rPr>
      </w:r>
    </w:p>
    <w:p>
      <w:pPr>
        <w:ind w:right="281" w:firstLine="426"/>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государственную итоговую аттестацию по математике в форме ОГЭ проходили</w:t>
      </w:r>
      <w:r>
        <w:rPr>
          <w:rFonts w:ascii="Times New Roman" w:hAnsi="Times New Roman" w:cs="Times New Roman"/>
          <w:sz w:val="24"/>
          <w:szCs w:val="24"/>
        </w:rPr>
        <w:t xml:space="preserve"> 127 выпускников, 1 (Овчиников Никита) сдавал ГВЭ. Подготовку обучающихся к сдаче экзамена осуществляли следующие учителя: 9а, 9г классы – Аскерова София Исламовна, 9б, в, д классы – Мандрикова Нина Емельяновна, учитель высшей квалификационной категории.  </w:t>
      </w:r>
      <w:r>
        <w:rPr>
          <w:rFonts w:ascii="Times New Roman" w:hAnsi="Times New Roman" w:cs="Times New Roman"/>
          <w:sz w:val="24"/>
          <w:szCs w:val="24"/>
        </w:rPr>
        <w:t xml:space="preserve">В основные сроки (09 июня) экзамен сдали 124 обучающихся, не преодолели минимальный порог 4 обучающихся (Уварин Николай (9э), Жаров Артем (9д), Латышева Дарья (9г), Рогава Давид (9в), что лучше итогов прошлого года по данному предмету, когда 10 человек пол</w:t>
      </w:r>
      <w:r>
        <w:rPr>
          <w:rFonts w:ascii="Times New Roman" w:hAnsi="Times New Roman" w:cs="Times New Roman"/>
          <w:sz w:val="24"/>
          <w:szCs w:val="24"/>
        </w:rPr>
        <w:t xml:space="preserve">учили неудовлетворительные отметки. Поскольку трое из них (кроме Уварина Н.) имели не более двух неудовлетворительных отметок, они были допущены к прохождению ГИА повторно 27 июня. Все пересдававшие предмет обучающиеся получили удовлетворительные отметки. </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с учетом резервных дней основного периода</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МАТЕМАТИКА</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126</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1</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16</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85</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24</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0,7</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12,7</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67,5</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19,1</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4,05</w:t>
            </w:r>
            <w:r>
              <w:rPr>
                <w:b/>
                <w:sz w:val="24"/>
                <w:szCs w:val="24"/>
              </w:rPr>
            </w:r>
            <w:r>
              <w:rPr>
                <w:b/>
                <w:sz w:val="24"/>
                <w:szCs w:val="24"/>
              </w:rPr>
            </w:r>
          </w:p>
        </w:tc>
      </w:tr>
    </w:tbl>
    <w:p>
      <w:pPr>
        <w:ind w:right="281"/>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tab/>
        <w:t xml:space="preserve">Динамика результатов ОГЭ по математике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5895975" cy="1828800"/>
            <wp:effectExtent l="0" t="0" r="0" b="0"/>
            <wp:docPr id="2"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Данные диаграммы позволяют сделать вывод о наличии положительной динамики средних результатов обучающихся на ОГЭ по математике.</w:t>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Сравнительный анализ отметок по алгебре и геометрии в ШП и отметок, полученных обучающимися 9-х классов на ОГЭ по математике, показывает следую</w:t>
      </w:r>
      <w:r>
        <w:rPr>
          <w:rFonts w:ascii="Times New Roman" w:hAnsi="Times New Roman" w:cs="Times New Roman"/>
          <w:sz w:val="24"/>
          <w:szCs w:val="24"/>
        </w:rPr>
        <w:t xml:space="preserve">щее (в связи с тем, что по УП обучающиеся изучают два предмета (алгебра и геометрия), а результат ОГЭ указан по предмету математика, сравнение экзаменационного результата проводилось с любым из двух предметов, засчитывалось подтверждение по любому из них):</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56,4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35,7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7,9</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с учетом ГВЭ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 кол-во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71 (55,9)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45 (35,4)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 (8,7)</w:t>
            </w:r>
            <w:r>
              <w:rPr>
                <w:rFonts w:ascii="Times New Roman" w:hAnsi="Times New Roman" w:cs="Times New Roman"/>
                <w:sz w:val="24"/>
                <w:szCs w:val="24"/>
              </w:rPr>
            </w:r>
            <w:r>
              <w:rPr>
                <w:rFonts w:ascii="Times New Roman" w:hAnsi="Times New Roman" w:cs="Times New Roman"/>
                <w:sz w:val="24"/>
                <w:szCs w:val="24"/>
              </w:rPr>
            </w:r>
          </w:p>
        </w:tc>
      </w:tr>
    </w:tbl>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Показанные в 2022-2023 учебном году результаты выше, чем в прошлом году (2022 – из 125 человек подтвердили полученные в 9-м классе</w:t>
      </w:r>
      <w:r>
        <w:rPr>
          <w:rFonts w:ascii="Times New Roman" w:hAnsi="Times New Roman" w:cs="Times New Roman"/>
          <w:sz w:val="24"/>
          <w:szCs w:val="24"/>
        </w:rPr>
        <w:t xml:space="preserve"> отметки 74 человека (59,2%), повысили – 37 человек (29,6%), понизили 14 человек (11,2%); 2021 - из 116 человек 100 (85,47%) подтвердили отметки, полученные за год, 1 человек (0,86%) понизил и 16 человек (13,67) повысили отметки, полученные в 9-ом классе).</w:t>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Разница в два балла межд</w:t>
      </w:r>
      <w:r>
        <w:rPr>
          <w:rFonts w:ascii="Times New Roman" w:hAnsi="Times New Roman" w:cs="Times New Roman"/>
          <w:sz w:val="24"/>
          <w:szCs w:val="24"/>
        </w:rPr>
        <w:t xml:space="preserve">у отметкой по математике за год и экзаменационной отметкой у 3 обучающихся - Гусейновой (9а было 3, экзамен 5), Косткина (9в было 3, экзамен 5), Цурцумия (9д было 3, экзамен 5). В прошлом учебном году такое несоответствие было только у одного обучающегося.</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В 2020-2021 учебном году выпускники не сдавали ОГЭ по предметам по выбору. Вместо них в соответствии с приказом Министер</w:t>
      </w:r>
      <w:r>
        <w:rPr>
          <w:rFonts w:ascii="Times New Roman" w:hAnsi="Times New Roman" w:cs="Times New Roman"/>
          <w:sz w:val="24"/>
          <w:szCs w:val="24"/>
        </w:rPr>
        <w:t xml:space="preserve">ства образования Московской области от 09.04.2021 № ПР-371 «Об утверждении Порядка организации и проведения контрольных работ для обучающихся 9-х классов, осваивающих образовательные программы основного общего образования» обучающиеся выполняли контрольную</w:t>
      </w:r>
      <w:r>
        <w:rPr>
          <w:rFonts w:ascii="Times New Roman" w:hAnsi="Times New Roman" w:cs="Times New Roman"/>
          <w:sz w:val="24"/>
          <w:szCs w:val="24"/>
        </w:rPr>
        <w:t xml:space="preserve"> работу по одному из предметов по выбору. Результаты контрольных работ не являлись условием допуска к ГИА, но были учтены при выставлении отметок за 4 четверть, соответственно, в некоторых случаях повлияли на выставление годовой отметки по предмету. Далее </w:t>
      </w:r>
      <w:r>
        <w:rPr>
          <w:rFonts w:ascii="Times New Roman" w:hAnsi="Times New Roman" w:cs="Times New Roman"/>
          <w:sz w:val="24"/>
          <w:szCs w:val="24"/>
        </w:rPr>
        <w:t xml:space="preserve">сравнение показателей будет осуществляться с учетом отметок, полученных в 2020-2021 учебном году на контрольных работах.  </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ОБЩЕСТВОЗНАНИЕ</w:t>
      </w:r>
      <w:r>
        <w:rPr>
          <w:rFonts w:ascii="Times New Roman" w:hAnsi="Times New Roman" w:cs="Times New Roman"/>
          <w:b/>
          <w:sz w:val="24"/>
          <w:szCs w:val="24"/>
        </w:rPr>
      </w:r>
      <w:r>
        <w:rPr>
          <w:rFonts w:ascii="Times New Roman" w:hAnsi="Times New Roman" w:cs="Times New Roman"/>
          <w:b/>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ОГЭ по обществознанию выбрали 71 обучающийся, что практически соответствует прошлому году, когда предмет сдавали 67 обучающихся. По-пр</w:t>
      </w:r>
      <w:r>
        <w:rPr>
          <w:rFonts w:ascii="Times New Roman" w:hAnsi="Times New Roman" w:cs="Times New Roman"/>
          <w:sz w:val="24"/>
          <w:szCs w:val="24"/>
        </w:rPr>
        <w:t xml:space="preserve">ежнему данный предмет остается самым популярным среди выпускников – 55,9 % (2022 - 54,47%). В основной период экзамен по обществознанию не сдал Уварин Николай, данный неудовлетворительный результат стал третьим у этого обучающегося, к повторной сдаче предм</w:t>
      </w:r>
      <w:r>
        <w:rPr>
          <w:rFonts w:ascii="Times New Roman" w:hAnsi="Times New Roman" w:cs="Times New Roman"/>
          <w:sz w:val="24"/>
          <w:szCs w:val="24"/>
        </w:rPr>
        <w:t xml:space="preserve">ета он допущен не был.  В прошлом учебном году по обществознанию было 2 неудовлетворительных результата. Подготовку обучающихся к сдаче экзамена осуществлял учитель истории и обществознания высшей квалификационной категории Дегтярев Константин Алексеевич. </w:t>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426"/>
              <w:jc w:val="center"/>
              <w:rPr>
                <w:b/>
                <w:sz w:val="24"/>
                <w:szCs w:val="24"/>
              </w:rPr>
            </w:pPr>
            <w:r>
              <w:rPr>
                <w:b/>
                <w:sz w:val="24"/>
                <w:szCs w:val="24"/>
              </w:rPr>
              <w:t xml:space="preserve">с учетом резервных дней основного периода</w:t>
            </w:r>
            <w:r>
              <w:rPr>
                <w:b/>
                <w:sz w:val="24"/>
                <w:szCs w:val="24"/>
              </w:rPr>
            </w:r>
            <w:r>
              <w:rPr>
                <w:b/>
                <w:sz w:val="24"/>
                <w:szCs w:val="24"/>
              </w:rPr>
            </w:r>
          </w:p>
        </w:tc>
        <w:tc>
          <w:tcPr>
            <w:gridSpan w:val="5"/>
            <w:tcW w:w="6804" w:type="dxa"/>
            <w:textDirection w:val="lrTb"/>
            <w:noWrap w:val="false"/>
          </w:tcPr>
          <w:p>
            <w:pPr>
              <w:pStyle w:val="1230"/>
              <w:ind w:left="0" w:firstLine="426"/>
              <w:jc w:val="center"/>
              <w:rPr>
                <w:b/>
                <w:sz w:val="24"/>
                <w:szCs w:val="24"/>
              </w:rPr>
            </w:pPr>
            <w:r>
              <w:rPr>
                <w:b/>
                <w:sz w:val="24"/>
                <w:szCs w:val="24"/>
              </w:rPr>
              <w:t xml:space="preserve">ОБЩЕСТВОЗНАНИЕ</w:t>
            </w:r>
            <w:r>
              <w:rPr>
                <w:b/>
                <w:sz w:val="24"/>
                <w:szCs w:val="24"/>
              </w:rPr>
            </w:r>
            <w:r>
              <w:rPr>
                <w:b/>
                <w:sz w:val="24"/>
                <w:szCs w:val="24"/>
              </w:rPr>
            </w:r>
          </w:p>
        </w:tc>
      </w:tr>
      <w:tr>
        <w:trPr/>
        <w:tc>
          <w:tcPr>
            <w:tcW w:w="3369" w:type="dxa"/>
            <w:vAlign w:val="center"/>
            <w:vMerge w:val="continue"/>
            <w:textDirection w:val="lrTb"/>
            <w:noWrap w:val="false"/>
          </w:tcPr>
          <w:p>
            <w:pPr>
              <w:pStyle w:val="1230"/>
              <w:ind w:left="0" w:firstLine="426"/>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426"/>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426"/>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426"/>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426"/>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426"/>
              <w:jc w:val="center"/>
              <w:rPr>
                <w:b/>
                <w:sz w:val="24"/>
                <w:szCs w:val="24"/>
              </w:rPr>
            </w:pPr>
            <w:r>
              <w:rPr>
                <w:b/>
                <w:sz w:val="24"/>
                <w:szCs w:val="24"/>
              </w:rPr>
              <w:t xml:space="preserve">«5»</w:t>
            </w:r>
            <w:r>
              <w:rPr>
                <w:b/>
                <w:sz w:val="24"/>
                <w:szCs w:val="24"/>
              </w:rPr>
            </w:r>
            <w:r>
              <w:rPr>
                <w:b/>
                <w:sz w:val="24"/>
                <w:szCs w:val="24"/>
              </w:rPr>
            </w:r>
          </w:p>
        </w:tc>
      </w:tr>
      <w:tr>
        <w:trPr/>
        <w:tc>
          <w:tcPr>
            <w:tcW w:w="3369" w:type="dxa"/>
            <w:vAlign w:val="center"/>
            <w:textDirection w:val="lrTb"/>
            <w:noWrap w:val="false"/>
          </w:tcPr>
          <w:p>
            <w:pPr>
              <w:pStyle w:val="1230"/>
              <w:ind w:left="0" w:firstLine="426"/>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426"/>
              <w:jc w:val="center"/>
              <w:rPr>
                <w:sz w:val="24"/>
                <w:szCs w:val="24"/>
              </w:rPr>
            </w:pPr>
            <w:r>
              <w:rPr>
                <w:sz w:val="24"/>
                <w:szCs w:val="24"/>
              </w:rPr>
              <w:t xml:space="preserve">71</w:t>
            </w:r>
            <w:r>
              <w:rPr>
                <w:sz w:val="24"/>
                <w:szCs w:val="24"/>
              </w:rPr>
            </w:r>
            <w:r>
              <w:rPr>
                <w:sz w:val="24"/>
                <w:szCs w:val="24"/>
              </w:rPr>
            </w:r>
          </w:p>
        </w:tc>
        <w:tc>
          <w:tcPr>
            <w:tcW w:w="1276" w:type="dxa"/>
            <w:vAlign w:val="center"/>
            <w:textDirection w:val="lrTb"/>
            <w:noWrap w:val="false"/>
          </w:tcPr>
          <w:p>
            <w:pPr>
              <w:pStyle w:val="1230"/>
              <w:ind w:left="0" w:firstLine="426"/>
              <w:jc w:val="center"/>
              <w:rPr>
                <w:sz w:val="24"/>
                <w:szCs w:val="24"/>
              </w:rPr>
            </w:pPr>
            <w:r>
              <w:rPr>
                <w:sz w:val="24"/>
                <w:szCs w:val="24"/>
              </w:rPr>
              <w:t xml:space="preserve">1</w:t>
            </w:r>
            <w:r>
              <w:rPr>
                <w:sz w:val="24"/>
                <w:szCs w:val="24"/>
              </w:rPr>
            </w:r>
            <w:r>
              <w:rPr>
                <w:sz w:val="24"/>
                <w:szCs w:val="24"/>
              </w:rPr>
            </w:r>
          </w:p>
        </w:tc>
        <w:tc>
          <w:tcPr>
            <w:tcW w:w="1306" w:type="dxa"/>
            <w:vAlign w:val="center"/>
            <w:textDirection w:val="lrTb"/>
            <w:noWrap w:val="false"/>
          </w:tcPr>
          <w:p>
            <w:pPr>
              <w:pStyle w:val="1230"/>
              <w:ind w:left="0" w:firstLine="426"/>
              <w:jc w:val="center"/>
              <w:rPr>
                <w:sz w:val="24"/>
                <w:szCs w:val="24"/>
              </w:rPr>
            </w:pPr>
            <w:r>
              <w:rPr>
                <w:sz w:val="24"/>
                <w:szCs w:val="24"/>
              </w:rPr>
              <w:t xml:space="preserve">20</w:t>
            </w:r>
            <w:r>
              <w:rPr>
                <w:sz w:val="24"/>
                <w:szCs w:val="24"/>
              </w:rPr>
            </w:r>
            <w:r>
              <w:rPr>
                <w:sz w:val="24"/>
                <w:szCs w:val="24"/>
              </w:rPr>
            </w:r>
          </w:p>
        </w:tc>
        <w:tc>
          <w:tcPr>
            <w:tcW w:w="1404" w:type="dxa"/>
            <w:vAlign w:val="center"/>
            <w:textDirection w:val="lrTb"/>
            <w:noWrap w:val="false"/>
          </w:tcPr>
          <w:p>
            <w:pPr>
              <w:pStyle w:val="1230"/>
              <w:ind w:left="0" w:firstLine="426"/>
              <w:jc w:val="center"/>
              <w:rPr>
                <w:sz w:val="24"/>
                <w:szCs w:val="24"/>
              </w:rPr>
            </w:pPr>
            <w:r>
              <w:rPr>
                <w:sz w:val="24"/>
                <w:szCs w:val="24"/>
              </w:rPr>
              <w:t xml:space="preserve">43</w:t>
            </w:r>
            <w:r>
              <w:rPr>
                <w:sz w:val="24"/>
                <w:szCs w:val="24"/>
              </w:rPr>
            </w:r>
            <w:r>
              <w:rPr>
                <w:sz w:val="24"/>
                <w:szCs w:val="24"/>
              </w:rPr>
            </w:r>
          </w:p>
        </w:tc>
        <w:tc>
          <w:tcPr>
            <w:tcW w:w="1401" w:type="dxa"/>
            <w:vAlign w:val="center"/>
            <w:textDirection w:val="lrTb"/>
            <w:noWrap w:val="false"/>
          </w:tcPr>
          <w:p>
            <w:pPr>
              <w:pStyle w:val="1230"/>
              <w:ind w:left="0" w:firstLine="426"/>
              <w:jc w:val="center"/>
              <w:rPr>
                <w:sz w:val="24"/>
                <w:szCs w:val="24"/>
              </w:rPr>
            </w:pPr>
            <w:r>
              <w:rPr>
                <w:sz w:val="24"/>
                <w:szCs w:val="24"/>
              </w:rPr>
              <w:t xml:space="preserve">7</w:t>
            </w:r>
            <w:r>
              <w:rPr>
                <w:sz w:val="24"/>
                <w:szCs w:val="24"/>
              </w:rPr>
            </w:r>
            <w:r>
              <w:rPr>
                <w:sz w:val="24"/>
                <w:szCs w:val="24"/>
              </w:rPr>
            </w:r>
          </w:p>
        </w:tc>
      </w:tr>
      <w:tr>
        <w:trPr/>
        <w:tc>
          <w:tcPr>
            <w:tcW w:w="3369" w:type="dxa"/>
            <w:vAlign w:val="center"/>
            <w:textDirection w:val="lrTb"/>
            <w:noWrap w:val="false"/>
          </w:tcPr>
          <w:p>
            <w:pPr>
              <w:pStyle w:val="1230"/>
              <w:ind w:left="0" w:firstLine="426"/>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426"/>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426"/>
              <w:jc w:val="center"/>
              <w:rPr>
                <w:sz w:val="24"/>
                <w:szCs w:val="24"/>
              </w:rPr>
            </w:pPr>
            <w:r>
              <w:rPr>
                <w:sz w:val="24"/>
                <w:szCs w:val="24"/>
              </w:rPr>
              <w:t xml:space="preserve">1,4</w:t>
            </w:r>
            <w:r>
              <w:rPr>
                <w:sz w:val="24"/>
                <w:szCs w:val="24"/>
              </w:rPr>
            </w:r>
            <w:r>
              <w:rPr>
                <w:sz w:val="24"/>
                <w:szCs w:val="24"/>
              </w:rPr>
            </w:r>
          </w:p>
        </w:tc>
        <w:tc>
          <w:tcPr>
            <w:tcW w:w="1306" w:type="dxa"/>
            <w:vAlign w:val="center"/>
            <w:textDirection w:val="lrTb"/>
            <w:noWrap w:val="false"/>
          </w:tcPr>
          <w:p>
            <w:pPr>
              <w:pStyle w:val="1230"/>
              <w:ind w:left="0" w:firstLine="426"/>
              <w:jc w:val="center"/>
              <w:rPr>
                <w:sz w:val="24"/>
                <w:szCs w:val="24"/>
              </w:rPr>
            </w:pPr>
            <w:r>
              <w:rPr>
                <w:sz w:val="24"/>
                <w:szCs w:val="24"/>
              </w:rPr>
              <w:t xml:space="preserve">28,1</w:t>
            </w:r>
            <w:r>
              <w:rPr>
                <w:sz w:val="24"/>
                <w:szCs w:val="24"/>
              </w:rPr>
            </w:r>
            <w:r>
              <w:rPr>
                <w:sz w:val="24"/>
                <w:szCs w:val="24"/>
              </w:rPr>
            </w:r>
          </w:p>
        </w:tc>
        <w:tc>
          <w:tcPr>
            <w:tcW w:w="1404" w:type="dxa"/>
            <w:vAlign w:val="center"/>
            <w:textDirection w:val="lrTb"/>
            <w:noWrap w:val="false"/>
          </w:tcPr>
          <w:p>
            <w:pPr>
              <w:pStyle w:val="1230"/>
              <w:ind w:left="0" w:firstLine="426"/>
              <w:jc w:val="center"/>
              <w:rPr>
                <w:sz w:val="24"/>
                <w:szCs w:val="24"/>
              </w:rPr>
            </w:pPr>
            <w:r>
              <w:rPr>
                <w:sz w:val="24"/>
                <w:szCs w:val="24"/>
              </w:rPr>
              <w:t xml:space="preserve">60,6</w:t>
            </w:r>
            <w:r>
              <w:rPr>
                <w:sz w:val="24"/>
                <w:szCs w:val="24"/>
              </w:rPr>
            </w:r>
            <w:r>
              <w:rPr>
                <w:sz w:val="24"/>
                <w:szCs w:val="24"/>
              </w:rPr>
            </w:r>
          </w:p>
        </w:tc>
        <w:tc>
          <w:tcPr>
            <w:tcW w:w="1401" w:type="dxa"/>
            <w:vAlign w:val="center"/>
            <w:textDirection w:val="lrTb"/>
            <w:noWrap w:val="false"/>
          </w:tcPr>
          <w:p>
            <w:pPr>
              <w:pStyle w:val="1230"/>
              <w:ind w:left="0" w:firstLine="426"/>
              <w:jc w:val="center"/>
              <w:rPr>
                <w:sz w:val="24"/>
                <w:szCs w:val="24"/>
              </w:rPr>
            </w:pPr>
            <w:r>
              <w:rPr>
                <w:sz w:val="24"/>
                <w:szCs w:val="24"/>
              </w:rPr>
              <w:t xml:space="preserve">9,9</w:t>
            </w:r>
            <w:r>
              <w:rPr>
                <w:sz w:val="24"/>
                <w:szCs w:val="24"/>
              </w:rPr>
            </w:r>
            <w:r>
              <w:rPr>
                <w:sz w:val="24"/>
                <w:szCs w:val="24"/>
              </w:rPr>
            </w:r>
          </w:p>
        </w:tc>
      </w:tr>
      <w:tr>
        <w:trPr/>
        <w:tc>
          <w:tcPr>
            <w:tcW w:w="3369" w:type="dxa"/>
            <w:textDirection w:val="lrTb"/>
            <w:noWrap w:val="false"/>
          </w:tcPr>
          <w:p>
            <w:pPr>
              <w:pStyle w:val="1230"/>
              <w:ind w:left="0" w:firstLine="426"/>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426"/>
              <w:jc w:val="center"/>
              <w:rPr>
                <w:b/>
                <w:sz w:val="24"/>
                <w:szCs w:val="24"/>
              </w:rPr>
            </w:pPr>
            <w:r>
              <w:rPr>
                <w:b/>
                <w:sz w:val="24"/>
                <w:szCs w:val="24"/>
              </w:rPr>
              <w:t xml:space="preserve">3,79</w:t>
            </w:r>
            <w:r>
              <w:rPr>
                <w:b/>
                <w:sz w:val="24"/>
                <w:szCs w:val="24"/>
              </w:rPr>
            </w:r>
            <w:r>
              <w:rPr>
                <w:b/>
                <w:sz w:val="24"/>
                <w:szCs w:val="24"/>
              </w:rPr>
            </w:r>
          </w:p>
        </w:tc>
      </w:tr>
    </w:tbl>
    <w:p>
      <w:pPr>
        <w:pStyle w:val="1230"/>
        <w:ind w:left="0"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 w:val="24"/>
          <w:szCs w:val="24"/>
        </w:rPr>
      </w:r>
      <w:r>
        <w:rPr>
          <w:sz w:val="24"/>
          <w:szCs w:val="24"/>
        </w:rPr>
      </w:r>
    </w:p>
    <w:p>
      <w:pPr>
        <w:pStyle w:val="1230"/>
        <w:ind w:left="0" w:right="281" w:firstLine="426"/>
        <w:jc w:val="both"/>
        <w:rPr>
          <w:sz w:val="24"/>
          <w:szCs w:val="24"/>
        </w:rPr>
      </w:pPr>
      <w:r>
        <w:rPr>
          <w:b/>
          <w:sz w:val="24"/>
          <w:szCs w:val="24"/>
        </w:rPr>
        <w:tab/>
      </w:r>
      <w:r>
        <w:rPr>
          <w:sz w:val="24"/>
          <w:szCs w:val="24"/>
        </w:rPr>
        <w:t xml:space="preserve">Данные диаграммы свидетельствуют о наличии стабильных показателей средних результатов обучающихся школы по обществознанию.</w:t>
      </w:r>
      <w:r>
        <w:rPr>
          <w:sz w:val="24"/>
          <w:szCs w:val="24"/>
        </w:rPr>
      </w:r>
      <w:r>
        <w:rPr>
          <w:sz w:val="24"/>
          <w:szCs w:val="24"/>
        </w:rPr>
      </w:r>
    </w:p>
    <w:p>
      <w:pPr>
        <w:pStyle w:val="1230"/>
        <w:ind w:left="0" w:right="281" w:firstLine="426"/>
        <w:jc w:val="both"/>
        <w:rPr>
          <w:sz w:val="24"/>
          <w:szCs w:val="24"/>
        </w:rPr>
      </w:pPr>
      <w:r>
        <w:rPr>
          <w:sz w:val="24"/>
          <w:szCs w:val="24"/>
        </w:rPr>
        <w:tab/>
        <w:t xml:space="preserve">Сравнение годовых отметок обучающихся 9-х классов и отметок, полученных на экзамене показывает следующее:</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37</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47,9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52,1</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426"/>
        <w:rPr>
          <w:sz w:val="24"/>
          <w:szCs w:val="24"/>
        </w:rPr>
      </w:pPr>
      <w:r>
        <w:rPr>
          <w:sz w:val="24"/>
          <w:szCs w:val="24"/>
        </w:rPr>
      </w:r>
      <w:r>
        <w:rPr>
          <w:sz w:val="24"/>
          <w:szCs w:val="24"/>
        </w:rPr>
      </w:r>
      <w:r>
        <w:rPr>
          <w:sz w:val="24"/>
          <w:szCs w:val="24"/>
        </w:rPr>
      </w:r>
    </w:p>
    <w:p>
      <w:pPr>
        <w:pStyle w:val="1230"/>
        <w:ind w:left="0" w:right="281" w:firstLine="426"/>
        <w:jc w:val="both"/>
        <w:rPr>
          <w:sz w:val="24"/>
          <w:szCs w:val="24"/>
        </w:rPr>
      </w:pPr>
      <w:r>
        <w:rPr>
          <w:sz w:val="24"/>
          <w:szCs w:val="24"/>
        </w:rPr>
        <w:t xml:space="preserve">Данные таблицы свидетельствуют о наличии необъективности при выставлении отметок обучающихся по обществознанию, так как более половины обучающихся получили отметки на экзамене отметки ниже, чем годовые. Значительное количество обучающихся имеют разницу </w:t>
      </w:r>
      <w:r>
        <w:rPr>
          <w:sz w:val="24"/>
          <w:szCs w:val="24"/>
        </w:rPr>
        <w:t xml:space="preserve">между годовой и экзаменационной отметкой 2 балла (в году 5, на экзамене 3) – 9б – Авдонин, Рубан, 9в – Деканева, 9г – Орлов, 9д – Голубев и Цепелев.</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p>
      <w:pPr>
        <w:pStyle w:val="1230"/>
        <w:ind w:left="0" w:right="281" w:firstLine="426"/>
        <w:jc w:val="center"/>
        <w:rPr>
          <w:b/>
          <w:sz w:val="24"/>
          <w:szCs w:val="24"/>
        </w:rPr>
      </w:pPr>
      <w:r>
        <w:rPr>
          <w:b/>
          <w:sz w:val="24"/>
          <w:szCs w:val="24"/>
        </w:rPr>
        <w:t xml:space="preserve">ИСТОРИЯ</w:t>
      </w:r>
      <w:r>
        <w:rPr>
          <w:b/>
          <w:sz w:val="24"/>
          <w:szCs w:val="24"/>
        </w:rPr>
      </w:r>
      <w:r>
        <w:rPr>
          <w:b/>
          <w:sz w:val="24"/>
          <w:szCs w:val="24"/>
        </w:rPr>
      </w:r>
    </w:p>
    <w:p>
      <w:pPr>
        <w:pStyle w:val="1230"/>
        <w:ind w:left="0" w:right="281" w:firstLine="426"/>
        <w:jc w:val="center"/>
        <w:rPr>
          <w:b/>
          <w:sz w:val="24"/>
          <w:szCs w:val="24"/>
          <w:highlight w:val="yellow"/>
        </w:rPr>
      </w:pPr>
      <w:r>
        <w:rPr>
          <w:b/>
          <w:sz w:val="24"/>
          <w:szCs w:val="24"/>
          <w:highlight w:val="yellow"/>
        </w:rPr>
      </w:r>
      <w:r>
        <w:rPr>
          <w:b/>
          <w:sz w:val="24"/>
          <w:szCs w:val="24"/>
          <w:highlight w:val="yellow"/>
        </w:rPr>
      </w:r>
      <w:r>
        <w:rPr>
          <w:b/>
          <w:sz w:val="24"/>
          <w:szCs w:val="24"/>
          <w:highlight w:val="yellow"/>
        </w:rPr>
      </w:r>
    </w:p>
    <w:p>
      <w:pPr>
        <w:pStyle w:val="1230"/>
        <w:ind w:left="0" w:right="281" w:firstLine="426"/>
        <w:jc w:val="both"/>
        <w:rPr>
          <w:sz w:val="24"/>
          <w:szCs w:val="24"/>
        </w:rPr>
      </w:pPr>
      <w:r>
        <w:rPr>
          <w:sz w:val="24"/>
          <w:szCs w:val="24"/>
        </w:rPr>
        <w:t xml:space="preserve">Экзамен по истории выбрали два выпускника,  в прошлом году его выбрал только 1 обучающийся. Оба обучающихся преодолели минимальный порог.</w:t>
      </w:r>
      <w:r>
        <w:rPr>
          <w:sz w:val="24"/>
          <w:szCs w:val="24"/>
        </w:rPr>
      </w:r>
      <w:r>
        <w:rPr>
          <w:sz w:val="24"/>
          <w:szCs w:val="24"/>
        </w:rPr>
      </w:r>
    </w:p>
    <w:p>
      <w:pPr>
        <w:pStyle w:val="1230"/>
        <w:ind w:left="0" w:right="281" w:firstLine="426"/>
        <w:rPr>
          <w:sz w:val="24"/>
          <w:szCs w:val="24"/>
          <w:highlight w:val="yellow"/>
        </w:rPr>
      </w:pPr>
      <w:r>
        <w:rPr>
          <w:sz w:val="24"/>
          <w:szCs w:val="24"/>
          <w:highlight w:val="yellow"/>
        </w:rPr>
      </w:r>
      <w:r>
        <w:rPr>
          <w:sz w:val="24"/>
          <w:szCs w:val="24"/>
          <w:highlight w:val="yellow"/>
        </w:rPr>
      </w:r>
      <w:r>
        <w:rPr>
          <w:sz w:val="24"/>
          <w:szCs w:val="24"/>
          <w:highlight w:val="yellow"/>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142"/>
              <w:jc w:val="center"/>
              <w:rPr>
                <w:b/>
                <w:sz w:val="24"/>
                <w:szCs w:val="24"/>
              </w:rPr>
            </w:pPr>
            <w:r>
              <w:rPr>
                <w:b/>
                <w:sz w:val="24"/>
                <w:szCs w:val="24"/>
              </w:rPr>
              <w:t xml:space="preserve">с учетом резервных дней основного периода</w:t>
            </w:r>
            <w:r>
              <w:rPr>
                <w:b/>
                <w:sz w:val="24"/>
                <w:szCs w:val="24"/>
              </w:rPr>
            </w:r>
            <w:r>
              <w:rPr>
                <w:b/>
                <w:sz w:val="24"/>
                <w:szCs w:val="24"/>
              </w:rPr>
            </w:r>
          </w:p>
        </w:tc>
        <w:tc>
          <w:tcPr>
            <w:gridSpan w:val="5"/>
            <w:tcW w:w="6804" w:type="dxa"/>
            <w:textDirection w:val="lrTb"/>
            <w:noWrap w:val="false"/>
          </w:tcPr>
          <w:p>
            <w:pPr>
              <w:pStyle w:val="1230"/>
              <w:ind w:left="0" w:firstLine="142"/>
              <w:jc w:val="center"/>
              <w:rPr>
                <w:b/>
                <w:sz w:val="24"/>
                <w:szCs w:val="24"/>
              </w:rPr>
            </w:pPr>
            <w:r>
              <w:rPr>
                <w:b/>
                <w:sz w:val="24"/>
                <w:szCs w:val="24"/>
              </w:rPr>
              <w:t xml:space="preserve">ИСТОРИЯ без </w:t>
            </w:r>
            <w:r>
              <w:rPr>
                <w:b/>
                <w:sz w:val="24"/>
                <w:szCs w:val="24"/>
                <w:lang w:val="en-US"/>
              </w:rPr>
              <w:t xml:space="preserve">XX </w:t>
            </w:r>
            <w:r>
              <w:rPr>
                <w:b/>
                <w:sz w:val="24"/>
                <w:szCs w:val="24"/>
              </w:rPr>
              <w:t xml:space="preserve">века</w:t>
            </w:r>
            <w:r>
              <w:rPr>
                <w:b/>
                <w:sz w:val="24"/>
                <w:szCs w:val="24"/>
              </w:rPr>
            </w:r>
            <w:r>
              <w:rPr>
                <w:b/>
                <w:sz w:val="24"/>
                <w:szCs w:val="24"/>
              </w:rPr>
            </w:r>
          </w:p>
        </w:tc>
      </w:tr>
      <w:tr>
        <w:trPr/>
        <w:tc>
          <w:tcPr>
            <w:tcW w:w="3369" w:type="dxa"/>
            <w:vAlign w:val="center"/>
            <w:vMerge w:val="continue"/>
            <w:textDirection w:val="lrTb"/>
            <w:noWrap w:val="false"/>
          </w:tcPr>
          <w:p>
            <w:pPr>
              <w:pStyle w:val="1230"/>
              <w:ind w:left="0" w:firstLine="142"/>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142"/>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142"/>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142"/>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142"/>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142"/>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142"/>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142"/>
              <w:jc w:val="center"/>
              <w:rPr>
                <w:sz w:val="24"/>
                <w:szCs w:val="24"/>
              </w:rPr>
            </w:pPr>
            <w:r>
              <w:rPr>
                <w:sz w:val="24"/>
                <w:szCs w:val="24"/>
              </w:rPr>
              <w:t xml:space="preserve">2</w:t>
            </w:r>
            <w:r>
              <w:rPr>
                <w:sz w:val="24"/>
                <w:szCs w:val="24"/>
              </w:rPr>
            </w:r>
            <w:r>
              <w:rPr>
                <w:sz w:val="24"/>
                <w:szCs w:val="24"/>
              </w:rPr>
            </w:r>
          </w:p>
        </w:tc>
        <w:tc>
          <w:tcPr>
            <w:tcW w:w="1276"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c>
          <w:tcPr>
            <w:tcW w:w="1404" w:type="dxa"/>
            <w:vAlign w:val="center"/>
            <w:textDirection w:val="lrTb"/>
            <w:noWrap w:val="false"/>
          </w:tcPr>
          <w:p>
            <w:pPr>
              <w:pStyle w:val="1230"/>
              <w:ind w:left="0" w:firstLine="142"/>
              <w:jc w:val="center"/>
              <w:rPr>
                <w:sz w:val="24"/>
                <w:szCs w:val="24"/>
              </w:rPr>
            </w:pPr>
            <w:r>
              <w:rPr>
                <w:sz w:val="24"/>
                <w:szCs w:val="24"/>
              </w:rPr>
              <w:t xml:space="preserve">2</w:t>
            </w:r>
            <w:r>
              <w:rPr>
                <w:sz w:val="24"/>
                <w:szCs w:val="24"/>
              </w:rPr>
            </w:r>
            <w:r>
              <w:rPr>
                <w:sz w:val="24"/>
                <w:szCs w:val="24"/>
              </w:rPr>
            </w:r>
          </w:p>
        </w:tc>
        <w:tc>
          <w:tcPr>
            <w:tcW w:w="1401"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r>
      <w:tr>
        <w:trPr>
          <w:trHeight w:val="303"/>
        </w:trPr>
        <w:tc>
          <w:tcPr>
            <w:tcW w:w="3369" w:type="dxa"/>
            <w:textDirection w:val="lrTb"/>
            <w:noWrap w:val="false"/>
          </w:tcPr>
          <w:p>
            <w:pPr>
              <w:pStyle w:val="1230"/>
              <w:ind w:left="0" w:firstLine="142"/>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142"/>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c>
          <w:tcPr>
            <w:tcW w:w="1404" w:type="dxa"/>
            <w:vAlign w:val="center"/>
            <w:textDirection w:val="lrTb"/>
            <w:noWrap w:val="false"/>
          </w:tcPr>
          <w:p>
            <w:pPr>
              <w:pStyle w:val="1230"/>
              <w:ind w:left="0" w:firstLine="142"/>
              <w:jc w:val="center"/>
              <w:rPr>
                <w:sz w:val="24"/>
                <w:szCs w:val="24"/>
              </w:rPr>
            </w:pPr>
            <w:r>
              <w:rPr>
                <w:sz w:val="24"/>
                <w:szCs w:val="24"/>
              </w:rPr>
              <w:t xml:space="preserve">100</w:t>
            </w:r>
            <w:r>
              <w:rPr>
                <w:sz w:val="24"/>
                <w:szCs w:val="24"/>
              </w:rPr>
            </w:r>
            <w:r>
              <w:rPr>
                <w:sz w:val="24"/>
                <w:szCs w:val="24"/>
              </w:rPr>
            </w:r>
          </w:p>
        </w:tc>
        <w:tc>
          <w:tcPr>
            <w:tcW w:w="1401"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r>
      <w:tr>
        <w:trPr/>
        <w:tc>
          <w:tcPr>
            <w:tcW w:w="3369" w:type="dxa"/>
            <w:textDirection w:val="lrTb"/>
            <w:noWrap w:val="false"/>
          </w:tcPr>
          <w:p>
            <w:pPr>
              <w:pStyle w:val="1230"/>
              <w:ind w:left="0" w:firstLine="142"/>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142"/>
              <w:jc w:val="center"/>
              <w:rPr>
                <w:b/>
                <w:sz w:val="24"/>
                <w:szCs w:val="24"/>
              </w:rPr>
            </w:pPr>
            <w:r>
              <w:rPr>
                <w:b/>
                <w:sz w:val="24"/>
                <w:szCs w:val="24"/>
              </w:rPr>
              <w:t xml:space="preserve">4</w:t>
            </w:r>
            <w:r>
              <w:rPr>
                <w:b/>
                <w:sz w:val="24"/>
                <w:szCs w:val="24"/>
              </w:rPr>
            </w:r>
            <w:r>
              <w:rPr>
                <w:b/>
                <w:sz w:val="24"/>
                <w:szCs w:val="24"/>
              </w:rPr>
            </w:r>
          </w:p>
        </w:tc>
      </w:tr>
    </w:tbl>
    <w:p>
      <w:pPr>
        <w:pStyle w:val="1230"/>
        <w:ind w:left="0"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4"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sz w:val="24"/>
          <w:szCs w:val="24"/>
        </w:rPr>
      </w:r>
      <w:r>
        <w:rPr>
          <w:sz w:val="24"/>
          <w:szCs w:val="24"/>
        </w:rPr>
      </w:r>
    </w:p>
    <w:p>
      <w:pPr>
        <w:pStyle w:val="1230"/>
        <w:ind w:left="284" w:right="281" w:firstLine="426"/>
        <w:jc w:val="both"/>
        <w:rPr>
          <w:sz w:val="24"/>
          <w:szCs w:val="24"/>
        </w:rPr>
      </w:pPr>
      <w:r>
        <w:rPr>
          <w:sz w:val="24"/>
          <w:szCs w:val="24"/>
        </w:rPr>
        <w:tab/>
        <w:t xml:space="preserve">Данные диа</w:t>
      </w:r>
      <w:r>
        <w:rPr>
          <w:sz w:val="24"/>
          <w:szCs w:val="24"/>
        </w:rPr>
        <w:t xml:space="preserve">граммы показывают положительную динамику средних показателей по истории, хотя нельзя сказать, что выборка является представительной, поскольку экзамен сдают очень небольшое количество обучающихся. Помимо этого, оба ученика показали результаты ниже годовых.</w:t>
      </w:r>
      <w:r>
        <w:rPr>
          <w:sz w:val="24"/>
          <w:szCs w:val="24"/>
        </w:rPr>
      </w:r>
      <w:r>
        <w:rPr>
          <w:sz w:val="24"/>
          <w:szCs w:val="24"/>
        </w:rPr>
      </w:r>
    </w:p>
    <w:p>
      <w:pPr>
        <w:pStyle w:val="1230"/>
        <w:ind w:left="284" w:right="281" w:firstLine="426"/>
        <w:jc w:val="center"/>
        <w:rPr>
          <w:b/>
          <w:sz w:val="24"/>
          <w:szCs w:val="24"/>
        </w:rPr>
      </w:pPr>
      <w:r>
        <w:rPr>
          <w:b/>
          <w:sz w:val="24"/>
          <w:szCs w:val="24"/>
        </w:rPr>
      </w:r>
      <w:r>
        <w:rPr>
          <w:b/>
          <w:sz w:val="24"/>
          <w:szCs w:val="24"/>
        </w:rPr>
      </w:r>
      <w:r>
        <w:rPr>
          <w:b/>
          <w:sz w:val="24"/>
          <w:szCs w:val="24"/>
        </w:rPr>
      </w:r>
    </w:p>
    <w:p>
      <w:pPr>
        <w:pStyle w:val="1230"/>
        <w:ind w:left="284" w:right="281" w:firstLine="426"/>
        <w:jc w:val="center"/>
        <w:rPr>
          <w:sz w:val="24"/>
          <w:szCs w:val="24"/>
        </w:rPr>
      </w:pPr>
      <w:r>
        <w:rPr>
          <w:b/>
          <w:sz w:val="24"/>
          <w:szCs w:val="24"/>
        </w:rPr>
        <w:t xml:space="preserve">ФИЗИКА</w:t>
      </w:r>
      <w:r>
        <w:rPr>
          <w:sz w:val="24"/>
          <w:szCs w:val="24"/>
        </w:rPr>
      </w:r>
      <w:r>
        <w:rPr>
          <w:sz w:val="24"/>
          <w:szCs w:val="24"/>
        </w:rPr>
      </w:r>
    </w:p>
    <w:p>
      <w:pPr>
        <w:pStyle w:val="1230"/>
        <w:ind w:left="284" w:right="281" w:firstLine="426"/>
        <w:jc w:val="center"/>
        <w:rPr>
          <w:b/>
          <w:sz w:val="24"/>
          <w:szCs w:val="24"/>
        </w:rPr>
      </w:pPr>
      <w:r>
        <w:rPr>
          <w:b/>
          <w:sz w:val="24"/>
          <w:szCs w:val="24"/>
        </w:rPr>
      </w:r>
      <w:r>
        <w:rPr>
          <w:b/>
          <w:sz w:val="24"/>
          <w:szCs w:val="24"/>
        </w:rPr>
      </w:r>
      <w:r>
        <w:rPr>
          <w:b/>
          <w:sz w:val="24"/>
          <w:szCs w:val="24"/>
        </w:rPr>
      </w:r>
    </w:p>
    <w:p>
      <w:pPr>
        <w:pStyle w:val="1230"/>
        <w:ind w:left="0" w:right="281" w:firstLine="426"/>
        <w:jc w:val="both"/>
        <w:rPr>
          <w:sz w:val="24"/>
          <w:szCs w:val="24"/>
        </w:rPr>
      </w:pPr>
      <w:r>
        <w:rPr>
          <w:sz w:val="24"/>
          <w:szCs w:val="24"/>
        </w:rPr>
        <w:tab/>
        <w:t xml:space="preserve">ОГЭ по физике в 2022-2023 учебном году сдава</w:t>
      </w:r>
      <w:r>
        <w:rPr>
          <w:sz w:val="24"/>
          <w:szCs w:val="24"/>
        </w:rPr>
        <w:t xml:space="preserve">ли 15 обучающихся (2022 – 20 человек). Все обучающиеся успешно сдали предмет в основные сроки.  Подготовку выпускников к ОГЭ проводили Гуськова Наталья Алексеевна (9абвд), Голенкина Нина Станиславовна (9г), учитель физики высшей квалификационной категории.</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основные сроки</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ФИЗИКА</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15</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4</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9</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2</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26,7</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60</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13,3</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3,87</w:t>
            </w:r>
            <w:r>
              <w:rPr>
                <w:b/>
                <w:sz w:val="24"/>
                <w:szCs w:val="24"/>
              </w:rPr>
            </w:r>
            <w:r>
              <w:rPr>
                <w:b/>
                <w:sz w:val="24"/>
                <w:szCs w:val="24"/>
              </w:rPr>
            </w:r>
          </w:p>
        </w:tc>
      </w:tr>
    </w:tbl>
    <w:p>
      <w:pPr>
        <w:pStyle w:val="1230"/>
        <w:ind w:left="284" w:right="281" w:firstLine="0"/>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5"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sz w:val="24"/>
          <w:szCs w:val="24"/>
        </w:rPr>
      </w:r>
      <w:r>
        <w:rPr>
          <w:sz w:val="24"/>
          <w:szCs w:val="24"/>
        </w:rPr>
      </w:r>
    </w:p>
    <w:p>
      <w:pPr>
        <w:pStyle w:val="1230"/>
        <w:ind w:left="0" w:right="281" w:firstLine="426"/>
        <w:jc w:val="both"/>
        <w:rPr>
          <w:sz w:val="24"/>
          <w:szCs w:val="24"/>
        </w:rPr>
      </w:pPr>
      <w:r>
        <w:rPr>
          <w:b/>
          <w:sz w:val="24"/>
          <w:szCs w:val="24"/>
        </w:rPr>
        <w:tab/>
      </w:r>
      <w:r>
        <w:rPr>
          <w:sz w:val="24"/>
          <w:szCs w:val="24"/>
        </w:rPr>
        <w:t xml:space="preserve">Данные диаграммы свидетельствуют о наличии стабильных показателей средних результатов обучающихся школы по физике.</w:t>
      </w:r>
      <w:r>
        <w:rPr>
          <w:sz w:val="24"/>
          <w:szCs w:val="24"/>
        </w:rPr>
      </w:r>
      <w:r>
        <w:rPr>
          <w:sz w:val="24"/>
          <w:szCs w:val="24"/>
        </w:rPr>
      </w:r>
    </w:p>
    <w:p>
      <w:pPr>
        <w:pStyle w:val="1230"/>
        <w:ind w:left="0" w:right="281" w:firstLine="426"/>
        <w:jc w:val="both"/>
        <w:rPr>
          <w:sz w:val="24"/>
          <w:szCs w:val="24"/>
        </w:rPr>
      </w:pPr>
      <w:r>
        <w:rPr>
          <w:sz w:val="24"/>
          <w:szCs w:val="24"/>
        </w:rPr>
        <w:tab/>
        <w:t xml:space="preserve">Сравнение годовых отметок обучающихся 9-х классов и отметок, полученных на экзамене показывает следующее:</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09г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66,7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26,6</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426"/>
        <w:rPr>
          <w:b/>
          <w:sz w:val="24"/>
          <w:szCs w:val="24"/>
        </w:rPr>
      </w:pPr>
      <w:r>
        <w:rPr>
          <w:b/>
          <w:sz w:val="24"/>
          <w:szCs w:val="24"/>
        </w:rPr>
      </w:r>
      <w:r>
        <w:rPr>
          <w:b/>
          <w:sz w:val="24"/>
          <w:szCs w:val="24"/>
        </w:rPr>
      </w:r>
      <w:r>
        <w:rPr>
          <w:b/>
          <w:sz w:val="24"/>
          <w:szCs w:val="24"/>
        </w:rPr>
      </w:r>
    </w:p>
    <w:p>
      <w:pPr>
        <w:pStyle w:val="1230"/>
        <w:ind w:left="284" w:right="281" w:firstLine="426"/>
        <w:jc w:val="center"/>
        <w:rPr>
          <w:b/>
          <w:sz w:val="24"/>
          <w:szCs w:val="24"/>
        </w:rPr>
      </w:pPr>
      <w:r>
        <w:rPr>
          <w:b/>
          <w:sz w:val="24"/>
          <w:szCs w:val="24"/>
        </w:rPr>
        <w:t xml:space="preserve">ХИМИЯ</w:t>
      </w:r>
      <w:r>
        <w:rPr>
          <w:b/>
          <w:sz w:val="24"/>
          <w:szCs w:val="24"/>
        </w:rPr>
      </w:r>
      <w:r>
        <w:rPr>
          <w:b/>
          <w:sz w:val="24"/>
          <w:szCs w:val="24"/>
        </w:rPr>
      </w:r>
    </w:p>
    <w:p>
      <w:pPr>
        <w:pStyle w:val="1230"/>
        <w:ind w:left="284" w:right="281" w:firstLine="426"/>
        <w:jc w:val="center"/>
        <w:rPr>
          <w:b/>
          <w:sz w:val="24"/>
          <w:szCs w:val="24"/>
        </w:rPr>
      </w:pPr>
      <w:r>
        <w:rPr>
          <w:b/>
          <w:sz w:val="24"/>
          <w:szCs w:val="24"/>
        </w:rPr>
      </w:r>
      <w:r>
        <w:rPr>
          <w:b/>
          <w:sz w:val="24"/>
          <w:szCs w:val="24"/>
        </w:rPr>
      </w:r>
      <w:r>
        <w:rPr>
          <w:b/>
          <w:sz w:val="24"/>
          <w:szCs w:val="24"/>
        </w:rPr>
      </w:r>
    </w:p>
    <w:p>
      <w:pPr>
        <w:pStyle w:val="1230"/>
        <w:ind w:left="0" w:right="281" w:firstLine="426"/>
        <w:jc w:val="both"/>
        <w:rPr>
          <w:sz w:val="24"/>
          <w:szCs w:val="24"/>
        </w:rPr>
      </w:pPr>
      <w:r>
        <w:rPr>
          <w:sz w:val="24"/>
          <w:szCs w:val="24"/>
        </w:rPr>
        <w:tab/>
        <w:t xml:space="preserve">Основ</w:t>
      </w:r>
      <w:r>
        <w:rPr>
          <w:sz w:val="24"/>
          <w:szCs w:val="24"/>
        </w:rPr>
        <w:t xml:space="preserve">ной государственный экзамен по химии в 2022-2023 учебном году сдавали 7 обучающихся (2022 - 8 обучающихся). Подготовку осуществляла Николаева Ирина Ивановна, учитель высшей квалификационной категории. Все обучающиеся успешно сдали экзамен в основные сроки.</w:t>
      </w:r>
      <w:r>
        <w:rPr>
          <w:sz w:val="24"/>
          <w:szCs w:val="24"/>
        </w:rPr>
      </w:r>
      <w:r>
        <w:rPr>
          <w:sz w:val="24"/>
          <w:szCs w:val="24"/>
        </w:rPr>
      </w:r>
    </w:p>
    <w:p>
      <w:pPr>
        <w:pStyle w:val="1230"/>
        <w:ind w:left="284" w:right="281" w:firstLine="426"/>
        <w:rPr>
          <w:sz w:val="24"/>
          <w:szCs w:val="24"/>
        </w:rPr>
      </w:pPr>
      <w:r>
        <w:rPr>
          <w:sz w:val="24"/>
          <w:szCs w:val="24"/>
        </w:rPr>
      </w:r>
      <w:r>
        <w:rPr>
          <w:sz w:val="24"/>
          <w:szCs w:val="24"/>
        </w:rPr>
      </w:r>
      <w:r>
        <w:rPr>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основные сроки</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ХИМИЯ</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7</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3</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4</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3проценты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42,9</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57,1</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4,57</w:t>
            </w:r>
            <w:r>
              <w:rPr>
                <w:b/>
                <w:sz w:val="24"/>
                <w:szCs w:val="24"/>
              </w:rPr>
            </w:r>
            <w:r>
              <w:rPr>
                <w:b/>
                <w:sz w:val="24"/>
                <w:szCs w:val="24"/>
              </w:rPr>
            </w:r>
          </w:p>
        </w:tc>
      </w:tr>
    </w:tbl>
    <w:p>
      <w:pPr>
        <w:pStyle w:val="1230"/>
        <w:ind w:left="284"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6"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sz w:val="24"/>
          <w:szCs w:val="24"/>
        </w:rPr>
      </w:r>
      <w:r>
        <w:rPr>
          <w:sz w:val="24"/>
          <w:szCs w:val="24"/>
        </w:rPr>
      </w:r>
    </w:p>
    <w:p>
      <w:pPr>
        <w:pStyle w:val="1230"/>
        <w:ind w:left="0" w:right="281" w:firstLine="426"/>
        <w:jc w:val="both"/>
        <w:rPr>
          <w:sz w:val="24"/>
          <w:szCs w:val="24"/>
        </w:rPr>
      </w:pPr>
      <w:r>
        <w:rPr>
          <w:b/>
          <w:sz w:val="24"/>
          <w:szCs w:val="24"/>
        </w:rPr>
        <w:tab/>
      </w:r>
      <w:r>
        <w:rPr>
          <w:sz w:val="24"/>
          <w:szCs w:val="24"/>
        </w:rPr>
        <w:t xml:space="preserve">Данные диаграммы свидетельствуют о наличии небольшого снижения средних результатов обучающихся школы по химии.</w:t>
      </w:r>
      <w:r>
        <w:rPr>
          <w:sz w:val="24"/>
          <w:szCs w:val="24"/>
        </w:rPr>
      </w:r>
      <w:r>
        <w:rPr>
          <w:sz w:val="24"/>
          <w:szCs w:val="24"/>
        </w:rPr>
      </w:r>
    </w:p>
    <w:p>
      <w:pPr>
        <w:pStyle w:val="1230"/>
        <w:ind w:left="0" w:right="281" w:firstLine="426"/>
        <w:jc w:val="both"/>
        <w:rPr>
          <w:sz w:val="24"/>
          <w:szCs w:val="24"/>
        </w:rPr>
      </w:pPr>
      <w:r>
        <w:rPr>
          <w:sz w:val="24"/>
          <w:szCs w:val="24"/>
        </w:rPr>
        <w:tab/>
        <w:t xml:space="preserve">Сравнение годовых отметок обучающихся 9-х классов и отметок, полученных на экзамене </w:t>
      </w:r>
      <w:r>
        <w:rPr>
          <w:sz w:val="24"/>
          <w:szCs w:val="24"/>
        </w:rPr>
        <w:t xml:space="preserve">показывает следующее:</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0" w:type="auto"/>
        <w:tblInd w:w="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85"/>
        <w:gridCol w:w="1300"/>
        <w:gridCol w:w="1811"/>
        <w:gridCol w:w="1503"/>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rHeight w:val="273"/>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0"/>
        <w:rPr>
          <w:b/>
          <w:sz w:val="24"/>
          <w:szCs w:val="24"/>
        </w:rPr>
      </w:pPr>
      <w:r>
        <w:rPr>
          <w:b/>
          <w:sz w:val="24"/>
          <w:szCs w:val="24"/>
        </w:rPr>
      </w:r>
      <w:r>
        <w:rPr>
          <w:b/>
          <w:sz w:val="24"/>
          <w:szCs w:val="24"/>
        </w:rPr>
      </w:r>
      <w:r>
        <w:rPr>
          <w:b/>
          <w:sz w:val="24"/>
          <w:szCs w:val="24"/>
        </w:rPr>
      </w:r>
    </w:p>
    <w:p>
      <w:pPr>
        <w:pStyle w:val="1230"/>
        <w:ind w:left="284" w:right="281" w:firstLine="426"/>
        <w:jc w:val="center"/>
        <w:rPr>
          <w:b/>
          <w:sz w:val="24"/>
          <w:szCs w:val="24"/>
        </w:rPr>
      </w:pPr>
      <w:r>
        <w:rPr>
          <w:b/>
          <w:sz w:val="24"/>
          <w:szCs w:val="24"/>
        </w:rPr>
        <w:t xml:space="preserve">БИОЛОГИЯ</w:t>
      </w:r>
      <w:r>
        <w:rPr>
          <w:b/>
          <w:sz w:val="24"/>
          <w:szCs w:val="24"/>
        </w:rPr>
      </w:r>
      <w:r>
        <w:rPr>
          <w:b/>
          <w:sz w:val="24"/>
          <w:szCs w:val="24"/>
        </w:rPr>
      </w:r>
    </w:p>
    <w:p>
      <w:pPr>
        <w:pStyle w:val="1230"/>
        <w:ind w:left="284" w:right="281" w:firstLine="426"/>
        <w:rPr>
          <w:sz w:val="24"/>
          <w:szCs w:val="24"/>
        </w:rPr>
      </w:pPr>
      <w:r>
        <w:rPr>
          <w:sz w:val="24"/>
          <w:szCs w:val="24"/>
        </w:rPr>
      </w:r>
      <w:r>
        <w:rPr>
          <w:sz w:val="24"/>
          <w:szCs w:val="24"/>
        </w:rPr>
      </w:r>
      <w:r>
        <w:rPr>
          <w:sz w:val="24"/>
          <w:szCs w:val="24"/>
        </w:rPr>
      </w:r>
    </w:p>
    <w:p>
      <w:pPr>
        <w:pStyle w:val="1230"/>
        <w:ind w:left="0" w:right="281" w:firstLine="426"/>
        <w:jc w:val="both"/>
        <w:rPr>
          <w:sz w:val="24"/>
          <w:szCs w:val="24"/>
        </w:rPr>
      </w:pPr>
      <w:r>
        <w:rPr>
          <w:sz w:val="24"/>
          <w:szCs w:val="24"/>
        </w:rPr>
        <w:tab/>
        <w:t xml:space="preserve">ОГЭ по биологии сдавали 14 обучающихся (2022 - 18 обучающихся). Подготовку выпускников к сдаче экзамена осуществляла Афиногенова Светлана Германовна, учитель высшей квалификационной категории. Все обучающиеся успешно сдали экзамен в основные сроки.</w:t>
      </w:r>
      <w:r>
        <w:rPr>
          <w:sz w:val="24"/>
          <w:szCs w:val="24"/>
        </w:rPr>
      </w:r>
      <w:r>
        <w:rPr>
          <w:sz w:val="24"/>
          <w:szCs w:val="24"/>
        </w:rPr>
      </w:r>
    </w:p>
    <w:p>
      <w:pPr>
        <w:pStyle w:val="1230"/>
        <w:ind w:left="0" w:right="281" w:firstLine="426"/>
        <w:jc w:val="both"/>
        <w:rPr>
          <w:sz w:val="24"/>
          <w:szCs w:val="24"/>
        </w:rPr>
      </w:pPr>
      <w:r>
        <w:rPr>
          <w:sz w:val="24"/>
          <w:szCs w:val="24"/>
        </w:rPr>
      </w:r>
      <w:r>
        <w:rPr>
          <w:sz w:val="24"/>
          <w:szCs w:val="24"/>
        </w:rPr>
      </w:r>
      <w:r>
        <w:rPr>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основные сроки</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БИОЛОГИЯ </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14</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7</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5</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2</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50</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35,7</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14,3</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3,64</w:t>
            </w:r>
            <w:r>
              <w:rPr>
                <w:b/>
                <w:sz w:val="24"/>
                <w:szCs w:val="24"/>
              </w:rPr>
            </w:r>
            <w:r>
              <w:rPr>
                <w:b/>
                <w:sz w:val="24"/>
                <w:szCs w:val="24"/>
              </w:rPr>
            </w:r>
          </w:p>
        </w:tc>
      </w:tr>
    </w:tbl>
    <w:p>
      <w:pPr>
        <w:pStyle w:val="1230"/>
        <w:ind w:left="284"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7"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sz w:val="24"/>
          <w:szCs w:val="24"/>
        </w:rPr>
      </w:r>
      <w:r>
        <w:rPr>
          <w:sz w:val="24"/>
          <w:szCs w:val="24"/>
        </w:rPr>
      </w:r>
    </w:p>
    <w:p>
      <w:pPr>
        <w:pStyle w:val="1230"/>
        <w:ind w:left="0" w:right="281" w:firstLine="426"/>
        <w:jc w:val="both"/>
        <w:rPr>
          <w:sz w:val="24"/>
          <w:szCs w:val="24"/>
        </w:rPr>
      </w:pPr>
      <w:r>
        <w:rPr>
          <w:b/>
          <w:sz w:val="24"/>
          <w:szCs w:val="24"/>
        </w:rPr>
        <w:tab/>
      </w:r>
      <w:r>
        <w:rPr>
          <w:sz w:val="24"/>
          <w:szCs w:val="24"/>
        </w:rPr>
        <w:t xml:space="preserve">Данные диаграммы свидетельствуют о наличии отрицательной динамики средних результатов обучающихся школы по биологии.</w:t>
      </w:r>
      <w:r>
        <w:rPr>
          <w:sz w:val="24"/>
          <w:szCs w:val="24"/>
        </w:rPr>
      </w:r>
      <w:r>
        <w:rPr>
          <w:sz w:val="24"/>
          <w:szCs w:val="24"/>
        </w:rPr>
      </w:r>
    </w:p>
    <w:p>
      <w:pPr>
        <w:pStyle w:val="1230"/>
        <w:ind w:left="0" w:right="281" w:firstLine="426"/>
        <w:jc w:val="both"/>
        <w:rPr>
          <w:sz w:val="24"/>
          <w:szCs w:val="24"/>
        </w:rPr>
      </w:pPr>
      <w:r>
        <w:rPr>
          <w:sz w:val="24"/>
          <w:szCs w:val="24"/>
        </w:rPr>
        <w:tab/>
        <w:t xml:space="preserve">Сравнение годовых отметок обучающихся 9-х классов и отметок, полученных на экзамене показывает следующее:</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35,7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14,3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50</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426"/>
        <w:jc w:val="center"/>
        <w:rPr>
          <w:b/>
          <w:sz w:val="24"/>
          <w:szCs w:val="24"/>
        </w:rPr>
      </w:pPr>
      <w:r>
        <w:rPr>
          <w:b/>
          <w:sz w:val="24"/>
          <w:szCs w:val="24"/>
        </w:rPr>
      </w:r>
      <w:r>
        <w:rPr>
          <w:b/>
          <w:sz w:val="24"/>
          <w:szCs w:val="24"/>
        </w:rPr>
      </w:r>
      <w:r>
        <w:rPr>
          <w:b/>
          <w:sz w:val="24"/>
          <w:szCs w:val="24"/>
        </w:rPr>
      </w:r>
    </w:p>
    <w:p>
      <w:pPr>
        <w:pStyle w:val="1230"/>
        <w:ind w:left="0" w:right="281" w:firstLine="426"/>
        <w:jc w:val="both"/>
        <w:rPr>
          <w:sz w:val="24"/>
          <w:szCs w:val="24"/>
        </w:rPr>
      </w:pPr>
      <w:r>
        <w:rPr>
          <w:sz w:val="24"/>
          <w:szCs w:val="24"/>
        </w:rPr>
        <w:t xml:space="preserve">Данные таблицы свидетельствуют о наличии необъективности при выставлении годовых отметок обучающихся по биологии, так половина обучающихся получили отметки на экзамене отметки ниже, чем годовые.  </w:t>
      </w:r>
      <w:r>
        <w:rPr>
          <w:sz w:val="24"/>
          <w:szCs w:val="24"/>
        </w:rPr>
      </w:r>
      <w:r>
        <w:rPr>
          <w:sz w:val="24"/>
          <w:szCs w:val="24"/>
        </w:rPr>
      </w:r>
    </w:p>
    <w:p>
      <w:pPr>
        <w:pStyle w:val="1230"/>
        <w:ind w:left="0" w:right="281" w:firstLine="426"/>
        <w:jc w:val="center"/>
        <w:rPr>
          <w:b/>
          <w:sz w:val="24"/>
          <w:szCs w:val="24"/>
        </w:rPr>
      </w:pPr>
      <w:r>
        <w:rPr>
          <w:b/>
          <w:sz w:val="24"/>
          <w:szCs w:val="24"/>
        </w:rPr>
        <w:t xml:space="preserve">ГЕОГРАФИЯ</w:t>
      </w:r>
      <w:r>
        <w:rPr>
          <w:b/>
          <w:sz w:val="24"/>
          <w:szCs w:val="24"/>
        </w:rPr>
      </w:r>
      <w:r>
        <w:rPr>
          <w:b/>
          <w:sz w:val="24"/>
          <w:szCs w:val="24"/>
        </w:rPr>
      </w:r>
    </w:p>
    <w:p>
      <w:pPr>
        <w:pStyle w:val="1230"/>
        <w:ind w:left="0" w:right="281" w:firstLine="426"/>
        <w:jc w:val="both"/>
        <w:rPr>
          <w:b/>
          <w:sz w:val="24"/>
          <w:szCs w:val="24"/>
        </w:rPr>
      </w:pPr>
      <w:r>
        <w:rPr>
          <w:b/>
          <w:sz w:val="24"/>
          <w:szCs w:val="24"/>
        </w:rPr>
      </w:r>
      <w:r>
        <w:rPr>
          <w:b/>
          <w:sz w:val="24"/>
          <w:szCs w:val="24"/>
        </w:rPr>
      </w:r>
      <w:r>
        <w:rPr>
          <w:b/>
          <w:sz w:val="24"/>
          <w:szCs w:val="24"/>
        </w:rPr>
      </w:r>
    </w:p>
    <w:p>
      <w:pPr>
        <w:pStyle w:val="1230"/>
        <w:ind w:left="0" w:right="281" w:firstLine="426"/>
        <w:jc w:val="both"/>
        <w:rPr>
          <w:sz w:val="24"/>
          <w:szCs w:val="24"/>
        </w:rPr>
      </w:pPr>
      <w:r>
        <w:rPr>
          <w:sz w:val="24"/>
          <w:szCs w:val="24"/>
        </w:rPr>
        <w:tab/>
        <w:t xml:space="preserve">ОГЭ по географии выбрали 45 обучающихся (35,4%) (2022 - 53 выпускника (43,08%). Данный предмет сохраняет за собой позиции второго по популярности после обществознания уже много лет. 43 обучающихся успешно с</w:t>
      </w:r>
      <w:r>
        <w:rPr>
          <w:sz w:val="24"/>
          <w:szCs w:val="24"/>
        </w:rPr>
        <w:t xml:space="preserve">дали экзамен в основные сроки, двое (Комбаева, Масликова) получили неудовлетворительные отметки и пересдавали экзамен в резервный день. Подготовку выпускников к сдаче экзамена осуществлял Косов Дмитрий Валерьевич, учитель первой квалификационной категории.</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142"/>
              <w:jc w:val="center"/>
              <w:rPr>
                <w:b/>
                <w:sz w:val="24"/>
                <w:szCs w:val="24"/>
              </w:rPr>
            </w:pPr>
            <w:r>
              <w:rPr>
                <w:b/>
                <w:sz w:val="24"/>
                <w:szCs w:val="24"/>
              </w:rPr>
              <w:t xml:space="preserve">основные сроки</w:t>
            </w:r>
            <w:r>
              <w:rPr>
                <w:b/>
                <w:sz w:val="24"/>
                <w:szCs w:val="24"/>
              </w:rPr>
            </w:r>
            <w:r>
              <w:rPr>
                <w:b/>
                <w:sz w:val="24"/>
                <w:szCs w:val="24"/>
              </w:rPr>
            </w:r>
          </w:p>
        </w:tc>
        <w:tc>
          <w:tcPr>
            <w:gridSpan w:val="5"/>
            <w:tcW w:w="6804" w:type="dxa"/>
            <w:textDirection w:val="lrTb"/>
            <w:noWrap w:val="false"/>
          </w:tcPr>
          <w:p>
            <w:pPr>
              <w:pStyle w:val="1230"/>
              <w:ind w:left="0" w:firstLine="142"/>
              <w:jc w:val="center"/>
              <w:rPr>
                <w:b/>
                <w:sz w:val="24"/>
                <w:szCs w:val="24"/>
              </w:rPr>
            </w:pPr>
            <w:r>
              <w:rPr>
                <w:b/>
                <w:sz w:val="24"/>
                <w:szCs w:val="24"/>
              </w:rPr>
              <w:t xml:space="preserve">ГЕОГРАФИЯ </w:t>
            </w:r>
            <w:r>
              <w:rPr>
                <w:b/>
                <w:sz w:val="24"/>
                <w:szCs w:val="24"/>
              </w:rPr>
            </w:r>
            <w:r>
              <w:rPr>
                <w:b/>
                <w:sz w:val="24"/>
                <w:szCs w:val="24"/>
              </w:rPr>
            </w:r>
          </w:p>
        </w:tc>
      </w:tr>
      <w:tr>
        <w:trPr/>
        <w:tc>
          <w:tcPr>
            <w:tcW w:w="3369" w:type="dxa"/>
            <w:vAlign w:val="center"/>
            <w:vMerge w:val="continue"/>
            <w:textDirection w:val="lrTb"/>
            <w:noWrap w:val="false"/>
          </w:tcPr>
          <w:p>
            <w:pPr>
              <w:pStyle w:val="1230"/>
              <w:ind w:left="0" w:firstLine="142"/>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142"/>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142"/>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142"/>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142"/>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142"/>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142"/>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142"/>
              <w:jc w:val="center"/>
              <w:rPr>
                <w:sz w:val="24"/>
                <w:szCs w:val="24"/>
              </w:rPr>
            </w:pPr>
            <w:r>
              <w:rPr>
                <w:sz w:val="24"/>
                <w:szCs w:val="24"/>
              </w:rPr>
              <w:t xml:space="preserve">45</w:t>
            </w:r>
            <w:r>
              <w:rPr>
                <w:sz w:val="24"/>
                <w:szCs w:val="24"/>
              </w:rPr>
            </w:r>
            <w:r>
              <w:rPr>
                <w:sz w:val="24"/>
                <w:szCs w:val="24"/>
              </w:rPr>
            </w:r>
          </w:p>
        </w:tc>
        <w:tc>
          <w:tcPr>
            <w:tcW w:w="1276"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142"/>
              <w:jc w:val="center"/>
              <w:rPr>
                <w:sz w:val="24"/>
                <w:szCs w:val="24"/>
              </w:rPr>
            </w:pPr>
            <w:r>
              <w:rPr>
                <w:sz w:val="24"/>
                <w:szCs w:val="24"/>
              </w:rPr>
              <w:t xml:space="preserve">6</w:t>
            </w:r>
            <w:r>
              <w:rPr>
                <w:sz w:val="24"/>
                <w:szCs w:val="24"/>
              </w:rPr>
            </w:r>
            <w:r>
              <w:rPr>
                <w:sz w:val="24"/>
                <w:szCs w:val="24"/>
              </w:rPr>
            </w:r>
          </w:p>
        </w:tc>
        <w:tc>
          <w:tcPr>
            <w:tcW w:w="1404" w:type="dxa"/>
            <w:vAlign w:val="center"/>
            <w:textDirection w:val="lrTb"/>
            <w:noWrap w:val="false"/>
          </w:tcPr>
          <w:p>
            <w:pPr>
              <w:pStyle w:val="1230"/>
              <w:ind w:left="0" w:firstLine="142"/>
              <w:jc w:val="center"/>
              <w:rPr>
                <w:sz w:val="24"/>
                <w:szCs w:val="24"/>
              </w:rPr>
            </w:pPr>
            <w:r>
              <w:rPr>
                <w:sz w:val="24"/>
                <w:szCs w:val="24"/>
              </w:rPr>
              <w:t xml:space="preserve">17</w:t>
            </w:r>
            <w:r>
              <w:rPr>
                <w:sz w:val="24"/>
                <w:szCs w:val="24"/>
              </w:rPr>
            </w:r>
            <w:r>
              <w:rPr>
                <w:sz w:val="24"/>
                <w:szCs w:val="24"/>
              </w:rPr>
            </w:r>
          </w:p>
        </w:tc>
        <w:tc>
          <w:tcPr>
            <w:tcW w:w="1401" w:type="dxa"/>
            <w:vAlign w:val="center"/>
            <w:textDirection w:val="lrTb"/>
            <w:noWrap w:val="false"/>
          </w:tcPr>
          <w:p>
            <w:pPr>
              <w:pStyle w:val="1230"/>
              <w:ind w:left="0" w:firstLine="142"/>
              <w:jc w:val="center"/>
              <w:rPr>
                <w:sz w:val="24"/>
                <w:szCs w:val="24"/>
              </w:rPr>
            </w:pPr>
            <w:r>
              <w:rPr>
                <w:sz w:val="24"/>
                <w:szCs w:val="24"/>
              </w:rPr>
              <w:t xml:space="preserve">22</w:t>
            </w:r>
            <w:r>
              <w:rPr>
                <w:sz w:val="24"/>
                <w:szCs w:val="24"/>
              </w:rPr>
            </w:r>
            <w:r>
              <w:rPr>
                <w:sz w:val="24"/>
                <w:szCs w:val="24"/>
              </w:rPr>
            </w:r>
          </w:p>
        </w:tc>
      </w:tr>
      <w:tr>
        <w:trPr/>
        <w:tc>
          <w:tcPr>
            <w:tcW w:w="3369" w:type="dxa"/>
            <w:textDirection w:val="lrTb"/>
            <w:noWrap w:val="false"/>
          </w:tcPr>
          <w:p>
            <w:pPr>
              <w:pStyle w:val="1230"/>
              <w:ind w:left="0" w:firstLine="142"/>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142"/>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142"/>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142"/>
              <w:jc w:val="center"/>
              <w:rPr>
                <w:sz w:val="24"/>
                <w:szCs w:val="24"/>
              </w:rPr>
            </w:pPr>
            <w:r>
              <w:rPr>
                <w:sz w:val="24"/>
                <w:szCs w:val="24"/>
              </w:rPr>
              <w:t xml:space="preserve">13,3</w:t>
            </w:r>
            <w:r>
              <w:rPr>
                <w:sz w:val="24"/>
                <w:szCs w:val="24"/>
              </w:rPr>
            </w:r>
            <w:r>
              <w:rPr>
                <w:sz w:val="24"/>
                <w:szCs w:val="24"/>
              </w:rPr>
            </w:r>
          </w:p>
        </w:tc>
        <w:tc>
          <w:tcPr>
            <w:tcW w:w="1404" w:type="dxa"/>
            <w:vAlign w:val="center"/>
            <w:textDirection w:val="lrTb"/>
            <w:noWrap w:val="false"/>
          </w:tcPr>
          <w:p>
            <w:pPr>
              <w:pStyle w:val="1230"/>
              <w:ind w:left="0" w:firstLine="142"/>
              <w:jc w:val="center"/>
              <w:rPr>
                <w:sz w:val="24"/>
                <w:szCs w:val="24"/>
              </w:rPr>
            </w:pPr>
            <w:r>
              <w:rPr>
                <w:sz w:val="24"/>
                <w:szCs w:val="24"/>
              </w:rPr>
              <w:t xml:space="preserve">37,8</w:t>
            </w:r>
            <w:r>
              <w:rPr>
                <w:sz w:val="24"/>
                <w:szCs w:val="24"/>
              </w:rPr>
            </w:r>
            <w:r>
              <w:rPr>
                <w:sz w:val="24"/>
                <w:szCs w:val="24"/>
              </w:rPr>
            </w:r>
          </w:p>
        </w:tc>
        <w:tc>
          <w:tcPr>
            <w:tcW w:w="1401" w:type="dxa"/>
            <w:vAlign w:val="center"/>
            <w:textDirection w:val="lrTb"/>
            <w:noWrap w:val="false"/>
          </w:tcPr>
          <w:p>
            <w:pPr>
              <w:pStyle w:val="1230"/>
              <w:ind w:left="0" w:firstLine="142"/>
              <w:jc w:val="center"/>
              <w:rPr>
                <w:sz w:val="24"/>
                <w:szCs w:val="24"/>
              </w:rPr>
            </w:pPr>
            <w:r>
              <w:rPr>
                <w:sz w:val="24"/>
                <w:szCs w:val="24"/>
              </w:rPr>
              <w:t xml:space="preserve">48,9</w:t>
            </w:r>
            <w:r>
              <w:rPr>
                <w:sz w:val="24"/>
                <w:szCs w:val="24"/>
              </w:rPr>
            </w:r>
            <w:r>
              <w:rPr>
                <w:sz w:val="24"/>
                <w:szCs w:val="24"/>
              </w:rPr>
            </w:r>
          </w:p>
        </w:tc>
      </w:tr>
      <w:tr>
        <w:trPr/>
        <w:tc>
          <w:tcPr>
            <w:tcW w:w="3369" w:type="dxa"/>
            <w:textDirection w:val="lrTb"/>
            <w:noWrap w:val="false"/>
          </w:tcPr>
          <w:p>
            <w:pPr>
              <w:pStyle w:val="1230"/>
              <w:ind w:left="0" w:firstLine="142"/>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142"/>
              <w:jc w:val="center"/>
              <w:rPr>
                <w:b/>
                <w:sz w:val="24"/>
                <w:szCs w:val="24"/>
              </w:rPr>
            </w:pPr>
            <w:r>
              <w:rPr>
                <w:b/>
                <w:sz w:val="24"/>
                <w:szCs w:val="24"/>
              </w:rPr>
              <w:t xml:space="preserve">4,36</w:t>
            </w:r>
            <w:r>
              <w:rPr>
                <w:b/>
                <w:sz w:val="24"/>
                <w:szCs w:val="24"/>
              </w:rPr>
            </w:r>
            <w:r>
              <w:rPr>
                <w:b/>
                <w:sz w:val="24"/>
                <w:szCs w:val="24"/>
              </w:rPr>
            </w:r>
          </w:p>
        </w:tc>
      </w:tr>
    </w:tbl>
    <w:p>
      <w:pPr>
        <w:pStyle w:val="1230"/>
        <w:ind w:left="284"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sz w:val="24"/>
          <w:szCs w:val="24"/>
        </w:rPr>
      </w:r>
      <w:r>
        <w:rPr>
          <w:sz w:val="24"/>
          <w:szCs w:val="24"/>
        </w:rPr>
      </w:r>
    </w:p>
    <w:p>
      <w:pPr>
        <w:pStyle w:val="1230"/>
        <w:ind w:left="0" w:right="281" w:firstLine="426"/>
        <w:jc w:val="both"/>
        <w:rPr>
          <w:sz w:val="24"/>
          <w:szCs w:val="24"/>
        </w:rPr>
      </w:pPr>
      <w:r>
        <w:rPr>
          <w:b/>
          <w:sz w:val="24"/>
          <w:szCs w:val="24"/>
        </w:rPr>
        <w:tab/>
      </w:r>
      <w:r>
        <w:rPr>
          <w:sz w:val="24"/>
          <w:szCs w:val="24"/>
        </w:rPr>
        <w:t xml:space="preserve">Данные диаграммы свидетельствуют о наличии положительной динамики средних результатов обучающихся школы по географии.</w:t>
      </w:r>
      <w:r>
        <w:rPr>
          <w:sz w:val="24"/>
          <w:szCs w:val="24"/>
        </w:rPr>
      </w:r>
      <w:r>
        <w:rPr>
          <w:sz w:val="24"/>
          <w:szCs w:val="24"/>
        </w:rPr>
      </w:r>
    </w:p>
    <w:p>
      <w:pPr>
        <w:pStyle w:val="1230"/>
        <w:ind w:left="0" w:right="281" w:firstLine="426"/>
        <w:jc w:val="both"/>
        <w:rPr>
          <w:sz w:val="24"/>
          <w:szCs w:val="24"/>
        </w:rPr>
      </w:pPr>
      <w:r>
        <w:rPr>
          <w:sz w:val="24"/>
          <w:szCs w:val="24"/>
        </w:rPr>
        <w:tab/>
        <w:t xml:space="preserve">Сравнение годовых отметок обучающихся 9-х классов и отметок, полученных на экзамене показывает следующее:</w:t>
      </w:r>
      <w:r>
        <w:rPr>
          <w:sz w:val="24"/>
          <w:szCs w:val="24"/>
        </w:rPr>
      </w:r>
      <w:r>
        <w:rPr>
          <w:sz w:val="24"/>
          <w:szCs w:val="24"/>
        </w:rPr>
      </w:r>
    </w:p>
    <w:p>
      <w:pPr>
        <w:pStyle w:val="1230"/>
        <w:ind w:left="0" w:right="281" w:firstLine="0"/>
        <w:rPr>
          <w:sz w:val="24"/>
          <w:szCs w:val="24"/>
        </w:rPr>
      </w:pPr>
      <w:r>
        <w:rPr>
          <w:sz w:val="24"/>
          <w:szCs w:val="24"/>
        </w:rPr>
      </w:r>
      <w:r>
        <w:rPr>
          <w:sz w:val="24"/>
          <w:szCs w:val="24"/>
        </w:rPr>
      </w:r>
      <w:r>
        <w:rPr>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46,7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22,2</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426"/>
        <w:rPr>
          <w:b/>
          <w:sz w:val="24"/>
          <w:szCs w:val="24"/>
        </w:rPr>
      </w:pPr>
      <w:r>
        <w:rPr>
          <w:b/>
          <w:sz w:val="24"/>
          <w:szCs w:val="24"/>
        </w:rPr>
      </w:r>
      <w:r>
        <w:rPr>
          <w:b/>
          <w:sz w:val="24"/>
          <w:szCs w:val="24"/>
        </w:rPr>
      </w:r>
      <w:r>
        <w:rPr>
          <w:b/>
          <w:sz w:val="24"/>
          <w:szCs w:val="24"/>
        </w:rPr>
      </w:r>
    </w:p>
    <w:p>
      <w:pPr>
        <w:pStyle w:val="1230"/>
        <w:ind w:left="284" w:right="281" w:firstLine="426"/>
        <w:jc w:val="center"/>
        <w:rPr>
          <w:b/>
          <w:sz w:val="24"/>
          <w:szCs w:val="24"/>
        </w:rPr>
      </w:pPr>
      <w:r>
        <w:rPr>
          <w:b/>
          <w:sz w:val="24"/>
          <w:szCs w:val="24"/>
        </w:rPr>
        <w:t xml:space="preserve">ЛИТЕРАТУРА</w:t>
      </w:r>
      <w:r>
        <w:rPr>
          <w:b/>
          <w:sz w:val="24"/>
          <w:szCs w:val="24"/>
        </w:rPr>
      </w:r>
      <w:r>
        <w:rPr>
          <w:b/>
          <w:sz w:val="24"/>
          <w:szCs w:val="24"/>
        </w:rPr>
      </w:r>
    </w:p>
    <w:p>
      <w:pPr>
        <w:pStyle w:val="1230"/>
        <w:ind w:left="0" w:right="281" w:firstLine="426"/>
        <w:jc w:val="both"/>
        <w:rPr>
          <w:sz w:val="24"/>
          <w:szCs w:val="24"/>
        </w:rPr>
      </w:pPr>
      <w:r>
        <w:rPr>
          <w:sz w:val="24"/>
          <w:szCs w:val="24"/>
        </w:rPr>
        <w:tab/>
        <w:t xml:space="preserve">ОГЭ по литературе сдавали 18 обучающихся, что в два раза больше, чем в прошлом году, когда</w:t>
      </w:r>
      <w:r>
        <w:rPr>
          <w:sz w:val="24"/>
          <w:szCs w:val="24"/>
        </w:rPr>
        <w:t xml:space="preserve"> предмет выбрали 9 обучающихся. Все успешно сдали экзамен в основные сроки. Подготовку обучающихся к экзамену в 9г классе осуществляла Геращенкова Светлана Андреевна, 9абвд классах – Клименко Наталья Олеговна, обе учителя высшей квалификационной категории.</w:t>
      </w:r>
      <w:r>
        <w:rPr>
          <w:sz w:val="24"/>
          <w:szCs w:val="24"/>
        </w:rPr>
      </w:r>
      <w:r>
        <w:rPr>
          <w:sz w:val="24"/>
          <w:szCs w:val="24"/>
        </w:rPr>
      </w:r>
    </w:p>
    <w:p>
      <w:pPr>
        <w:pStyle w:val="1230"/>
        <w:ind w:left="284" w:right="281" w:firstLine="426"/>
        <w:rPr>
          <w:sz w:val="24"/>
          <w:szCs w:val="24"/>
        </w:rPr>
      </w:pPr>
      <w:r>
        <w:rPr>
          <w:sz w:val="24"/>
          <w:szCs w:val="24"/>
        </w:rPr>
      </w:r>
      <w:r>
        <w:rPr>
          <w:sz w:val="24"/>
          <w:szCs w:val="24"/>
        </w:rPr>
      </w:r>
      <w:r>
        <w:rPr>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основные сроки</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ЛИТЕРАТУРА</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18</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2</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16</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11,1</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89,9</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4,89</w:t>
            </w:r>
            <w:r>
              <w:rPr>
                <w:b/>
                <w:sz w:val="24"/>
                <w:szCs w:val="24"/>
              </w:rPr>
            </w:r>
            <w:r>
              <w:rPr>
                <w:b/>
                <w:sz w:val="24"/>
                <w:szCs w:val="24"/>
              </w:rPr>
            </w:r>
          </w:p>
        </w:tc>
      </w:tr>
    </w:tbl>
    <w:p>
      <w:pPr>
        <w:pStyle w:val="1230"/>
        <w:ind w:left="284"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9"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sz w:val="24"/>
          <w:szCs w:val="24"/>
        </w:rPr>
      </w:r>
      <w:r>
        <w:rPr>
          <w:sz w:val="24"/>
          <w:szCs w:val="24"/>
        </w:rPr>
      </w:r>
    </w:p>
    <w:p>
      <w:pPr>
        <w:pStyle w:val="1230"/>
        <w:ind w:left="0" w:right="281" w:firstLine="426"/>
        <w:jc w:val="both"/>
        <w:rPr>
          <w:sz w:val="24"/>
          <w:szCs w:val="24"/>
        </w:rPr>
      </w:pPr>
      <w:r>
        <w:rPr>
          <w:sz w:val="24"/>
          <w:szCs w:val="24"/>
        </w:rPr>
        <w:t xml:space="preserve">Данные диаграммы свидетельствуют о наличии значительной положительной динамики средних результатов обучающихся школы по литературе.</w:t>
      </w:r>
      <w:r>
        <w:rPr>
          <w:sz w:val="24"/>
          <w:szCs w:val="24"/>
        </w:rPr>
      </w:r>
      <w:r>
        <w:rPr>
          <w:sz w:val="24"/>
          <w:szCs w:val="24"/>
        </w:rPr>
      </w:r>
    </w:p>
    <w:p>
      <w:pPr>
        <w:pStyle w:val="1230"/>
        <w:ind w:left="0" w:right="281" w:firstLine="426"/>
        <w:jc w:val="both"/>
        <w:rPr>
          <w:sz w:val="24"/>
          <w:szCs w:val="24"/>
        </w:rPr>
      </w:pPr>
      <w:r>
        <w:rPr>
          <w:sz w:val="24"/>
          <w:szCs w:val="24"/>
        </w:rPr>
        <w:tab/>
        <w:t xml:space="preserve">Сравнение годовых отметок обучающихся 9-х классов и отметок, полученных на экзамене показывает следующее:</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83,3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5,6</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426"/>
        <w:rPr>
          <w:b/>
          <w:sz w:val="24"/>
          <w:szCs w:val="24"/>
        </w:rPr>
      </w:pPr>
      <w:r>
        <w:rPr>
          <w:b/>
          <w:sz w:val="24"/>
          <w:szCs w:val="24"/>
        </w:rPr>
      </w:r>
      <w:r>
        <w:rPr>
          <w:b/>
          <w:sz w:val="24"/>
          <w:szCs w:val="24"/>
        </w:rPr>
      </w:r>
      <w:r>
        <w:rPr>
          <w:b/>
          <w:sz w:val="24"/>
          <w:szCs w:val="24"/>
        </w:rPr>
      </w:r>
    </w:p>
    <w:p>
      <w:pPr>
        <w:pStyle w:val="1230"/>
        <w:ind w:left="0" w:right="281" w:firstLine="426"/>
        <w:jc w:val="center"/>
        <w:rPr>
          <w:b/>
          <w:sz w:val="24"/>
          <w:szCs w:val="24"/>
        </w:rPr>
      </w:pPr>
      <w:r>
        <w:rPr>
          <w:b/>
          <w:sz w:val="24"/>
          <w:szCs w:val="24"/>
        </w:rPr>
        <w:t xml:space="preserve">ИНФОРМАТИКА</w:t>
      </w:r>
      <w:r>
        <w:rPr>
          <w:b/>
          <w:sz w:val="24"/>
          <w:szCs w:val="24"/>
        </w:rPr>
      </w:r>
      <w:r>
        <w:rPr>
          <w:b/>
          <w:sz w:val="24"/>
          <w:szCs w:val="24"/>
        </w:rPr>
      </w:r>
    </w:p>
    <w:p>
      <w:pPr>
        <w:pStyle w:val="1230"/>
        <w:ind w:left="284" w:right="281" w:firstLine="426"/>
        <w:rPr>
          <w:sz w:val="24"/>
          <w:szCs w:val="24"/>
        </w:rPr>
      </w:pPr>
      <w:r>
        <w:rPr>
          <w:sz w:val="24"/>
          <w:szCs w:val="24"/>
        </w:rPr>
      </w:r>
      <w:r>
        <w:rPr>
          <w:sz w:val="24"/>
          <w:szCs w:val="24"/>
        </w:rPr>
      </w:r>
      <w:r>
        <w:rPr>
          <w:sz w:val="24"/>
          <w:szCs w:val="24"/>
        </w:rPr>
      </w:r>
    </w:p>
    <w:p>
      <w:pPr>
        <w:pStyle w:val="1230"/>
        <w:ind w:left="0" w:right="281" w:firstLine="426"/>
        <w:jc w:val="both"/>
        <w:rPr>
          <w:sz w:val="24"/>
          <w:szCs w:val="24"/>
        </w:rPr>
      </w:pPr>
      <w:r>
        <w:rPr>
          <w:sz w:val="24"/>
          <w:szCs w:val="24"/>
        </w:rPr>
        <w:t xml:space="preserve">Экзамен по информатике в 2022-2023 учебном году выбрал 41 обучающийся (32,28%) (2022 - 36 обучающихся (29,27%). Данный предмет уже</w:t>
      </w:r>
      <w:r>
        <w:rPr>
          <w:sz w:val="24"/>
          <w:szCs w:val="24"/>
        </w:rPr>
        <w:t xml:space="preserve"> несколько лет становится третьим по популярности среди выпускников 9-х классов. Подготовку к выполнению работы проводила Колчанова Валерия Павловна, учитель высшей квалификационной категории. В основные сроки успешно справились с заданием все обучающиеся.</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с учетом резервных дней основного периода</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ИНФОРМАТИКА И ИКТ</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41</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4</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32</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5</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9,8</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78</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12,2</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4,02</w:t>
            </w:r>
            <w:r>
              <w:rPr>
                <w:b/>
                <w:sz w:val="24"/>
                <w:szCs w:val="24"/>
              </w:rPr>
            </w:r>
            <w:r>
              <w:rPr>
                <w:b/>
                <w:sz w:val="24"/>
                <w:szCs w:val="24"/>
              </w:rPr>
            </w:r>
          </w:p>
        </w:tc>
      </w:tr>
    </w:tbl>
    <w:p>
      <w:pPr>
        <w:pStyle w:val="1230"/>
        <w:ind w:left="0"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10"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sz w:val="24"/>
          <w:szCs w:val="24"/>
        </w:rPr>
      </w:r>
      <w:r>
        <w:rPr>
          <w:sz w:val="24"/>
          <w:szCs w:val="24"/>
        </w:rPr>
      </w:r>
    </w:p>
    <w:p>
      <w:pPr>
        <w:pStyle w:val="1230"/>
        <w:ind w:left="0" w:right="281" w:firstLine="426"/>
        <w:jc w:val="both"/>
        <w:rPr>
          <w:sz w:val="24"/>
          <w:szCs w:val="24"/>
        </w:rPr>
      </w:pPr>
      <w:r>
        <w:rPr>
          <w:sz w:val="24"/>
          <w:szCs w:val="24"/>
        </w:rPr>
        <w:t xml:space="preserve">Данные диаграммы свидетельствуют о наличии стабильных средних результатов обучающихся школы по информатике.</w:t>
      </w:r>
      <w:r>
        <w:rPr>
          <w:sz w:val="24"/>
          <w:szCs w:val="24"/>
        </w:rPr>
      </w:r>
      <w:r>
        <w:rPr>
          <w:sz w:val="24"/>
          <w:szCs w:val="24"/>
        </w:rPr>
      </w:r>
    </w:p>
    <w:p>
      <w:pPr>
        <w:pStyle w:val="1230"/>
        <w:ind w:left="0" w:right="281" w:firstLine="426"/>
        <w:jc w:val="both"/>
        <w:rPr>
          <w:sz w:val="24"/>
          <w:szCs w:val="24"/>
        </w:rPr>
      </w:pPr>
      <w:r>
        <w:rPr>
          <w:sz w:val="24"/>
          <w:szCs w:val="24"/>
        </w:rPr>
        <w:tab/>
        <w:t xml:space="preserve">Сравнение годовых отметок обучающихся 9-х классов по информатике и отметок, полученных на экзамене показывает следующее:</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43,9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53,7</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426"/>
        <w:rPr>
          <w:b/>
          <w:sz w:val="24"/>
          <w:szCs w:val="24"/>
        </w:rPr>
      </w:pPr>
      <w:r>
        <w:rPr>
          <w:b/>
          <w:sz w:val="24"/>
          <w:szCs w:val="24"/>
        </w:rPr>
      </w:r>
      <w:r>
        <w:rPr>
          <w:b/>
          <w:sz w:val="24"/>
          <w:szCs w:val="24"/>
        </w:rPr>
      </w:r>
      <w:r>
        <w:rPr>
          <w:b/>
          <w:sz w:val="24"/>
          <w:szCs w:val="24"/>
        </w:rPr>
      </w:r>
    </w:p>
    <w:p>
      <w:pPr>
        <w:pStyle w:val="1230"/>
        <w:ind w:left="0" w:right="281" w:firstLine="426"/>
        <w:jc w:val="both"/>
        <w:rPr>
          <w:sz w:val="24"/>
          <w:szCs w:val="24"/>
        </w:rPr>
      </w:pPr>
      <w:r>
        <w:rPr>
          <w:sz w:val="24"/>
          <w:szCs w:val="24"/>
        </w:rPr>
        <w:t xml:space="preserve">Данные таблицы показывают наличие необъективности при проведении промежуточной аттестации обучающихся по информатике – свыше половины обучающихся на экзамене показывают результаты ниже, чем по итогам года.</w:t>
      </w:r>
      <w:r>
        <w:rPr>
          <w:sz w:val="24"/>
          <w:szCs w:val="24"/>
        </w:rPr>
      </w:r>
      <w:r>
        <w:rPr>
          <w:sz w:val="24"/>
          <w:szCs w:val="24"/>
        </w:rPr>
      </w:r>
    </w:p>
    <w:p>
      <w:pPr>
        <w:pStyle w:val="1230"/>
        <w:ind w:left="0" w:right="281" w:firstLine="426"/>
        <w:jc w:val="center"/>
        <w:rPr>
          <w:b/>
          <w:sz w:val="24"/>
          <w:szCs w:val="24"/>
        </w:rPr>
      </w:pPr>
      <w:r>
        <w:rPr>
          <w:b/>
          <w:sz w:val="24"/>
          <w:szCs w:val="24"/>
        </w:rPr>
      </w:r>
      <w:r>
        <w:rPr>
          <w:b/>
          <w:sz w:val="24"/>
          <w:szCs w:val="24"/>
        </w:rPr>
      </w:r>
      <w:r>
        <w:rPr>
          <w:b/>
          <w:sz w:val="24"/>
          <w:szCs w:val="24"/>
        </w:rPr>
      </w:r>
    </w:p>
    <w:p>
      <w:pPr>
        <w:pStyle w:val="1230"/>
        <w:ind w:left="0" w:right="281" w:firstLine="426"/>
        <w:jc w:val="center"/>
        <w:rPr>
          <w:b/>
          <w:sz w:val="24"/>
          <w:szCs w:val="24"/>
        </w:rPr>
      </w:pPr>
      <w:r>
        <w:rPr>
          <w:b/>
          <w:sz w:val="24"/>
          <w:szCs w:val="24"/>
        </w:rPr>
        <w:t xml:space="preserve">АНГЛИЙСКИЙ ЯЗЫК</w:t>
      </w:r>
      <w:r>
        <w:rPr>
          <w:b/>
          <w:sz w:val="24"/>
          <w:szCs w:val="24"/>
        </w:rPr>
      </w:r>
      <w:r>
        <w:rPr>
          <w:b/>
          <w:sz w:val="24"/>
          <w:szCs w:val="24"/>
        </w:rPr>
      </w:r>
    </w:p>
    <w:p>
      <w:pPr>
        <w:pStyle w:val="1230"/>
        <w:ind w:left="0" w:right="281" w:firstLine="426"/>
        <w:jc w:val="center"/>
        <w:rPr>
          <w:b/>
          <w:sz w:val="24"/>
          <w:szCs w:val="24"/>
        </w:rPr>
      </w:pPr>
      <w:r>
        <w:rPr>
          <w:b/>
          <w:sz w:val="24"/>
          <w:szCs w:val="24"/>
        </w:rPr>
      </w:r>
      <w:r>
        <w:rPr>
          <w:b/>
          <w:sz w:val="24"/>
          <w:szCs w:val="24"/>
        </w:rPr>
      </w:r>
      <w:r>
        <w:rPr>
          <w:b/>
          <w:sz w:val="24"/>
          <w:szCs w:val="24"/>
        </w:rPr>
      </w:r>
    </w:p>
    <w:p>
      <w:pPr>
        <w:pStyle w:val="1230"/>
        <w:ind w:left="284" w:right="284" w:firstLine="426"/>
        <w:jc w:val="both"/>
        <w:rPr>
          <w:sz w:val="24"/>
          <w:szCs w:val="24"/>
        </w:rPr>
      </w:pPr>
      <w:r>
        <w:rPr>
          <w:sz w:val="24"/>
          <w:szCs w:val="24"/>
        </w:rPr>
        <w:t xml:space="preserve">ОГЭ по английскому языку выбрали 39 выпускников (30,71%) (2022 - 34 выпускника, что составило 27,64% от общего числа обучающихся). Все, кроме Вахрушева Артёма, успешно сдали экзамен в основные сроки. Вахрушев А. сдавал экз</w:t>
      </w:r>
      <w:r>
        <w:rPr>
          <w:sz w:val="24"/>
          <w:szCs w:val="24"/>
        </w:rPr>
        <w:t xml:space="preserve">амен повторно в резервные сроки, однако снова получил неудовлетворительную отметку. Подготовку выпускников проводили Павел Татьяна Васильевна, учитель высшей квалификационной категории, и Смелкова Елена Вагифовна, учитель первой квалификационной категории.</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69"/>
        <w:gridCol w:w="1417"/>
        <w:gridCol w:w="1276"/>
        <w:gridCol w:w="1306"/>
        <w:gridCol w:w="1404"/>
        <w:gridCol w:w="1401"/>
      </w:tblGrid>
      <w:tr>
        <w:trPr/>
        <w:tc>
          <w:tcPr>
            <w:tcW w:w="3369" w:type="dxa"/>
            <w:vAlign w:val="center"/>
            <w:vMerge w:val="restart"/>
            <w:textDirection w:val="lrTb"/>
            <w:noWrap w:val="false"/>
          </w:tcPr>
          <w:p>
            <w:pPr>
              <w:pStyle w:val="1230"/>
              <w:ind w:left="0" w:firstLine="0"/>
              <w:jc w:val="center"/>
              <w:rPr>
                <w:b/>
                <w:sz w:val="24"/>
                <w:szCs w:val="24"/>
              </w:rPr>
            </w:pPr>
            <w:r>
              <w:rPr>
                <w:b/>
                <w:sz w:val="24"/>
                <w:szCs w:val="24"/>
              </w:rPr>
              <w:t xml:space="preserve">основные сроки</w:t>
            </w:r>
            <w:r>
              <w:rPr>
                <w:b/>
                <w:sz w:val="24"/>
                <w:szCs w:val="24"/>
              </w:rPr>
            </w:r>
            <w:r>
              <w:rPr>
                <w:b/>
                <w:sz w:val="24"/>
                <w:szCs w:val="24"/>
              </w:rPr>
            </w:r>
          </w:p>
        </w:tc>
        <w:tc>
          <w:tcPr>
            <w:gridSpan w:val="5"/>
            <w:tcW w:w="6804" w:type="dxa"/>
            <w:textDirection w:val="lrTb"/>
            <w:noWrap w:val="false"/>
          </w:tcPr>
          <w:p>
            <w:pPr>
              <w:pStyle w:val="1230"/>
              <w:ind w:left="0" w:firstLine="0"/>
              <w:jc w:val="center"/>
              <w:rPr>
                <w:b/>
                <w:sz w:val="24"/>
                <w:szCs w:val="24"/>
              </w:rPr>
            </w:pPr>
            <w:r>
              <w:rPr>
                <w:b/>
                <w:sz w:val="24"/>
                <w:szCs w:val="24"/>
              </w:rPr>
              <w:t xml:space="preserve">АНГЛИЙСКИЙ ЯЗЫК</w:t>
            </w:r>
            <w:r>
              <w:rPr>
                <w:b/>
                <w:sz w:val="24"/>
                <w:szCs w:val="24"/>
              </w:rPr>
            </w:r>
            <w:r>
              <w:rPr>
                <w:b/>
                <w:sz w:val="24"/>
                <w:szCs w:val="24"/>
              </w:rPr>
            </w:r>
          </w:p>
        </w:tc>
      </w:tr>
      <w:tr>
        <w:trPr/>
        <w:tc>
          <w:tcPr>
            <w:tcW w:w="3369" w:type="dxa"/>
            <w:vAlign w:val="center"/>
            <w:vMerge w:val="continue"/>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1417" w:type="dxa"/>
            <w:vAlign w:val="center"/>
            <w:textDirection w:val="lrTb"/>
            <w:noWrap w:val="false"/>
          </w:tcPr>
          <w:p>
            <w:pPr>
              <w:pStyle w:val="1230"/>
              <w:ind w:left="0" w:firstLine="0"/>
              <w:jc w:val="center"/>
              <w:rPr>
                <w:b/>
                <w:sz w:val="24"/>
                <w:szCs w:val="24"/>
              </w:rPr>
            </w:pPr>
            <w:r>
              <w:rPr>
                <w:b/>
                <w:sz w:val="24"/>
                <w:szCs w:val="24"/>
              </w:rPr>
              <w:t xml:space="preserve">всего</w:t>
            </w:r>
            <w:r>
              <w:rPr>
                <w:b/>
                <w:sz w:val="24"/>
                <w:szCs w:val="24"/>
              </w:rPr>
            </w:r>
            <w:r>
              <w:rPr>
                <w:b/>
                <w:sz w:val="24"/>
                <w:szCs w:val="24"/>
              </w:rPr>
            </w:r>
          </w:p>
        </w:tc>
        <w:tc>
          <w:tcPr>
            <w:tcW w:w="1276" w:type="dxa"/>
            <w:vAlign w:val="center"/>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1306" w:type="dxa"/>
            <w:vAlign w:val="center"/>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1404" w:type="dxa"/>
            <w:vAlign w:val="center"/>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1401" w:type="dxa"/>
            <w:vAlign w:val="center"/>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r>
      <w:tr>
        <w:trPr/>
        <w:tc>
          <w:tcPr>
            <w:tcW w:w="3369" w:type="dxa"/>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t xml:space="preserve">39</w:t>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1</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3</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10</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25</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1417" w:type="dxa"/>
            <w:vAlign w:val="center"/>
            <w:textDirection w:val="lrTb"/>
            <w:noWrap w:val="false"/>
          </w:tcPr>
          <w:p>
            <w:pPr>
              <w:pStyle w:val="1230"/>
              <w:ind w:left="0" w:firstLine="0"/>
              <w:jc w:val="center"/>
              <w:rPr>
                <w:sz w:val="24"/>
                <w:szCs w:val="24"/>
              </w:rPr>
            </w:pPr>
            <w:r>
              <w:rPr>
                <w:sz w:val="24"/>
                <w:szCs w:val="24"/>
              </w:rPr>
            </w:r>
            <w:r>
              <w:rPr>
                <w:sz w:val="24"/>
                <w:szCs w:val="24"/>
              </w:rPr>
            </w:r>
            <w:r>
              <w:rPr>
                <w:sz w:val="24"/>
                <w:szCs w:val="24"/>
              </w:rPr>
            </w:r>
          </w:p>
        </w:tc>
        <w:tc>
          <w:tcPr>
            <w:tcW w:w="1276" w:type="dxa"/>
            <w:vAlign w:val="center"/>
            <w:textDirection w:val="lrTb"/>
            <w:noWrap w:val="false"/>
          </w:tcPr>
          <w:p>
            <w:pPr>
              <w:pStyle w:val="1230"/>
              <w:ind w:left="0" w:firstLine="0"/>
              <w:jc w:val="center"/>
              <w:rPr>
                <w:sz w:val="24"/>
                <w:szCs w:val="24"/>
              </w:rPr>
            </w:pPr>
            <w:r>
              <w:rPr>
                <w:sz w:val="24"/>
                <w:szCs w:val="24"/>
              </w:rPr>
              <w:t xml:space="preserve">2,6</w:t>
            </w:r>
            <w:r>
              <w:rPr>
                <w:sz w:val="24"/>
                <w:szCs w:val="24"/>
              </w:rPr>
            </w:r>
            <w:r>
              <w:rPr>
                <w:sz w:val="24"/>
                <w:szCs w:val="24"/>
              </w:rPr>
            </w:r>
          </w:p>
        </w:tc>
        <w:tc>
          <w:tcPr>
            <w:tcW w:w="1306" w:type="dxa"/>
            <w:vAlign w:val="center"/>
            <w:textDirection w:val="lrTb"/>
            <w:noWrap w:val="false"/>
          </w:tcPr>
          <w:p>
            <w:pPr>
              <w:pStyle w:val="1230"/>
              <w:ind w:left="0" w:firstLine="0"/>
              <w:jc w:val="center"/>
              <w:rPr>
                <w:sz w:val="24"/>
                <w:szCs w:val="24"/>
              </w:rPr>
            </w:pPr>
            <w:r>
              <w:rPr>
                <w:sz w:val="24"/>
                <w:szCs w:val="24"/>
              </w:rPr>
              <w:t xml:space="preserve">7,7</w:t>
            </w:r>
            <w:r>
              <w:rPr>
                <w:sz w:val="24"/>
                <w:szCs w:val="24"/>
              </w:rPr>
            </w:r>
            <w:r>
              <w:rPr>
                <w:sz w:val="24"/>
                <w:szCs w:val="24"/>
              </w:rPr>
            </w:r>
          </w:p>
        </w:tc>
        <w:tc>
          <w:tcPr>
            <w:tcW w:w="1404" w:type="dxa"/>
            <w:vAlign w:val="center"/>
            <w:textDirection w:val="lrTb"/>
            <w:noWrap w:val="false"/>
          </w:tcPr>
          <w:p>
            <w:pPr>
              <w:pStyle w:val="1230"/>
              <w:ind w:left="0" w:firstLine="0"/>
              <w:jc w:val="center"/>
              <w:rPr>
                <w:sz w:val="24"/>
                <w:szCs w:val="24"/>
              </w:rPr>
            </w:pPr>
            <w:r>
              <w:rPr>
                <w:sz w:val="24"/>
                <w:szCs w:val="24"/>
              </w:rPr>
              <w:t xml:space="preserve">25,6</w:t>
            </w:r>
            <w:r>
              <w:rPr>
                <w:sz w:val="24"/>
                <w:szCs w:val="24"/>
              </w:rPr>
            </w:r>
            <w:r>
              <w:rPr>
                <w:sz w:val="24"/>
                <w:szCs w:val="24"/>
              </w:rPr>
            </w:r>
          </w:p>
        </w:tc>
        <w:tc>
          <w:tcPr>
            <w:tcW w:w="1401" w:type="dxa"/>
            <w:vAlign w:val="center"/>
            <w:textDirection w:val="lrTb"/>
            <w:noWrap w:val="false"/>
          </w:tcPr>
          <w:p>
            <w:pPr>
              <w:pStyle w:val="1230"/>
              <w:ind w:left="0" w:firstLine="0"/>
              <w:jc w:val="center"/>
              <w:rPr>
                <w:sz w:val="24"/>
                <w:szCs w:val="24"/>
              </w:rPr>
            </w:pPr>
            <w:r>
              <w:rPr>
                <w:sz w:val="24"/>
                <w:szCs w:val="24"/>
              </w:rPr>
              <w:t xml:space="preserve">64,1</w:t>
            </w:r>
            <w:r>
              <w:rPr>
                <w:sz w:val="24"/>
                <w:szCs w:val="24"/>
              </w:rPr>
            </w:r>
            <w:r>
              <w:rPr>
                <w:sz w:val="24"/>
                <w:szCs w:val="24"/>
              </w:rPr>
            </w:r>
          </w:p>
        </w:tc>
      </w:tr>
      <w:tr>
        <w:trPr/>
        <w:tc>
          <w:tcPr>
            <w:tcW w:w="3369" w:type="dxa"/>
            <w:textDirection w:val="lrTb"/>
            <w:noWrap w:val="false"/>
          </w:tcPr>
          <w:p>
            <w:pPr>
              <w:pStyle w:val="1230"/>
              <w:ind w:left="0" w:firstLine="0"/>
              <w:rPr>
                <w:sz w:val="24"/>
                <w:szCs w:val="24"/>
              </w:rPr>
            </w:pPr>
            <w:r>
              <w:rPr>
                <w:sz w:val="24"/>
                <w:szCs w:val="24"/>
              </w:rPr>
              <w:t xml:space="preserve">средний тестовый балл</w:t>
            </w:r>
            <w:r>
              <w:rPr>
                <w:sz w:val="24"/>
                <w:szCs w:val="24"/>
              </w:rPr>
            </w:r>
            <w:r>
              <w:rPr>
                <w:sz w:val="24"/>
                <w:szCs w:val="24"/>
              </w:rPr>
            </w:r>
          </w:p>
        </w:tc>
        <w:tc>
          <w:tcPr>
            <w:gridSpan w:val="5"/>
            <w:tcW w:w="6804" w:type="dxa"/>
            <w:vAlign w:val="center"/>
            <w:textDirection w:val="lrTb"/>
            <w:noWrap w:val="false"/>
          </w:tcPr>
          <w:p>
            <w:pPr>
              <w:pStyle w:val="1230"/>
              <w:ind w:left="0" w:firstLine="0"/>
              <w:jc w:val="center"/>
              <w:rPr>
                <w:b/>
                <w:sz w:val="24"/>
                <w:szCs w:val="24"/>
              </w:rPr>
            </w:pPr>
            <w:r>
              <w:rPr>
                <w:b/>
                <w:sz w:val="24"/>
                <w:szCs w:val="24"/>
              </w:rPr>
              <w:t xml:space="preserve">4,51</w:t>
            </w:r>
            <w:r>
              <w:rPr>
                <w:b/>
                <w:sz w:val="24"/>
                <w:szCs w:val="24"/>
              </w:rPr>
            </w:r>
            <w:r>
              <w:rPr>
                <w:b/>
                <w:sz w:val="24"/>
                <w:szCs w:val="24"/>
              </w:rPr>
            </w:r>
          </w:p>
        </w:tc>
      </w:tr>
    </w:tbl>
    <w:p>
      <w:pPr>
        <w:pStyle w:val="1230"/>
        <w:ind w:left="284" w:right="281" w:firstLine="426"/>
        <w:rPr>
          <w:sz w:val="24"/>
          <w:szCs w:val="24"/>
        </w:rPr>
      </w:pPr>
      <w:r>
        <w:rPr>
          <w:sz w:val="24"/>
          <w:szCs w:val="24"/>
        </w:rPr>
      </w:r>
      <w:r>
        <w:rPr>
          <w:sz w:val="24"/>
          <w:szCs w:val="24"/>
        </w:rPr>
      </w:r>
      <w:r>
        <w:rPr>
          <w:sz w:val="24"/>
          <w:szCs w:val="24"/>
        </w:rPr>
      </w:r>
    </w:p>
    <w:p>
      <w:pPr>
        <w:pStyle w:val="1230"/>
        <w:ind w:left="284" w:right="281" w:firstLine="426"/>
        <w:rPr>
          <w:sz w:val="24"/>
          <w:szCs w:val="24"/>
        </w:rPr>
      </w:pPr>
      <w:r>
        <w:rPr>
          <w:sz w:val="24"/>
          <w:szCs w:val="24"/>
        </w:rPr>
        <w:drawing>
          <wp:inline distT="0" distB="0" distL="0" distR="0">
            <wp:extent cx="5895975" cy="1828800"/>
            <wp:effectExtent l="0" t="0" r="0" b="0"/>
            <wp:docPr id="11"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sz w:val="24"/>
          <w:szCs w:val="24"/>
        </w:rPr>
      </w:r>
      <w:r>
        <w:rPr>
          <w:sz w:val="24"/>
          <w:szCs w:val="24"/>
        </w:rPr>
      </w:r>
    </w:p>
    <w:p>
      <w:pPr>
        <w:pStyle w:val="1230"/>
        <w:ind w:left="0" w:right="281" w:firstLine="426"/>
        <w:jc w:val="both"/>
        <w:rPr>
          <w:sz w:val="24"/>
          <w:szCs w:val="24"/>
        </w:rPr>
      </w:pPr>
      <w:r>
        <w:rPr>
          <w:sz w:val="24"/>
          <w:szCs w:val="24"/>
          <w:highlight w:val="none"/>
        </w:rPr>
      </w:r>
      <w:r>
        <w:rPr>
          <w:sz w:val="24"/>
          <w:szCs w:val="24"/>
        </w:rPr>
      </w:r>
      <w:r>
        <w:rPr>
          <w:sz w:val="24"/>
          <w:szCs w:val="24"/>
        </w:rPr>
      </w:r>
    </w:p>
    <w:p>
      <w:pPr>
        <w:pStyle w:val="1230"/>
        <w:ind w:left="0" w:right="281" w:firstLine="426"/>
        <w:jc w:val="both"/>
        <w:rPr>
          <w:sz w:val="24"/>
          <w:szCs w:val="24"/>
          <w:highlight w:val="none"/>
        </w:rPr>
      </w:pPr>
      <w:r>
        <w:rPr>
          <w:sz w:val="24"/>
          <w:szCs w:val="24"/>
        </w:rPr>
        <w:t xml:space="preserve">Данные диаграммы свидетельствуют о наличии положительной динамики средних результатов обучающихся школы по английскому языку.</w:t>
      </w:r>
      <w:r>
        <w:rPr>
          <w:sz w:val="24"/>
          <w:szCs w:val="24"/>
          <w:highlight w:val="none"/>
        </w:rPr>
      </w:r>
      <w:r>
        <w:rPr>
          <w:sz w:val="24"/>
          <w:szCs w:val="24"/>
          <w:highlight w:val="none"/>
        </w:rPr>
      </w:r>
    </w:p>
    <w:p>
      <w:pPr>
        <w:pStyle w:val="1230"/>
        <w:ind w:left="0" w:right="281" w:firstLine="426"/>
        <w:jc w:val="both"/>
        <w:rPr>
          <w:sz w:val="24"/>
          <w:szCs w:val="24"/>
        </w:rPr>
      </w:pPr>
      <w:r>
        <w:rPr>
          <w:sz w:val="24"/>
          <w:szCs w:val="24"/>
        </w:rPr>
        <w:tab/>
        <w:t xml:space="preserve">Сравнение годовых отметок обучающихся 9-х классов по предмету и отметок, полученных на экзамене показывает следующее:</w:t>
      </w:r>
      <w:r>
        <w:rPr>
          <w:sz w:val="24"/>
          <w:szCs w:val="24"/>
        </w:rPr>
      </w:r>
      <w:r>
        <w:rPr>
          <w:sz w:val="24"/>
          <w:szCs w:val="24"/>
        </w:rPr>
      </w:r>
    </w:p>
    <w:p>
      <w:pPr>
        <w:pStyle w:val="1230"/>
        <w:ind w:left="0" w:right="281" w:firstLine="426"/>
        <w:rPr>
          <w:sz w:val="24"/>
          <w:szCs w:val="24"/>
        </w:rPr>
      </w:pPr>
      <w:r>
        <w:rPr>
          <w:sz w:val="24"/>
          <w:szCs w:val="24"/>
        </w:rPr>
      </w:r>
      <w:r>
        <w:rPr>
          <w:sz w:val="24"/>
          <w:szCs w:val="24"/>
        </w:rPr>
      </w:r>
      <w:r>
        <w:rPr>
          <w:sz w:val="24"/>
          <w:szCs w:val="24"/>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86"/>
        <w:gridCol w:w="1301"/>
        <w:gridCol w:w="1812"/>
        <w:gridCol w:w="1504"/>
        <w:gridCol w:w="1474"/>
      </w:tblGrid>
      <w:tr>
        <w:trPr/>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сдавали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подтвердили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повысили</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понизили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9э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итого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39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0" w:type="auto"/>
            <w:textDirection w:val="lrTb"/>
            <w:noWrap w:val="false"/>
          </w:tcPr>
          <w:p>
            <w:pPr>
              <w:ind w:right="281"/>
              <w:spacing w:after="0"/>
              <w:rPr>
                <w:rFonts w:ascii="Times New Roman" w:hAnsi="Times New Roman" w:cs="Times New Roman"/>
                <w:sz w:val="24"/>
                <w:szCs w:val="24"/>
              </w:rPr>
            </w:pPr>
            <w:r>
              <w:rPr>
                <w:rFonts w:ascii="Times New Roman" w:hAnsi="Times New Roman" w:cs="Times New Roman"/>
                <w:sz w:val="24"/>
                <w:szCs w:val="24"/>
              </w:rPr>
              <w:t xml:space="preserve">% от числа сдававших</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53,9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25,6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0" w:type="auto"/>
            <w:textDirection w:val="lrTb"/>
            <w:noWrap w:val="false"/>
          </w:tcPr>
          <w:p>
            <w:pPr>
              <w:ind w:right="281"/>
              <w:jc w:val="center"/>
              <w:spacing w:after="0"/>
              <w:rPr>
                <w:rFonts w:ascii="Times New Roman" w:hAnsi="Times New Roman" w:cs="Times New Roman"/>
                <w:sz w:val="24"/>
                <w:szCs w:val="24"/>
              </w:rPr>
            </w:pPr>
            <w:r>
              <w:rPr>
                <w:rFonts w:ascii="Times New Roman" w:hAnsi="Times New Roman" w:cs="Times New Roman"/>
                <w:sz w:val="24"/>
                <w:szCs w:val="24"/>
              </w:rPr>
              <w:t xml:space="preserve">20,5</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right="281" w:firstLine="426"/>
        <w:rPr>
          <w:b/>
          <w:sz w:val="24"/>
          <w:szCs w:val="24"/>
        </w:rPr>
      </w:pPr>
      <w:r>
        <w:rPr>
          <w:b/>
          <w:sz w:val="24"/>
          <w:szCs w:val="24"/>
        </w:rPr>
      </w:r>
      <w:r>
        <w:rPr>
          <w:b/>
          <w:sz w:val="24"/>
          <w:szCs w:val="24"/>
        </w:rPr>
      </w:r>
      <w:r>
        <w:rPr>
          <w:b/>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right="281"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Анализ результатов государственной итоговой аттестации обучающихся 9-х классов в 2022-2023 учебном году позволяет сделать следующие выводы:</w:t>
      </w:r>
      <w:r>
        <w:rPr>
          <w:rFonts w:ascii="Times New Roman" w:hAnsi="Times New Roman" w:cs="Times New Roman"/>
          <w:sz w:val="24"/>
          <w:szCs w:val="24"/>
        </w:rPr>
      </w:r>
      <w:r>
        <w:rPr>
          <w:rFonts w:ascii="Times New Roman" w:hAnsi="Times New Roman" w:cs="Times New Roman"/>
          <w:sz w:val="24"/>
          <w:szCs w:val="24"/>
        </w:rPr>
      </w:r>
    </w:p>
    <w:p>
      <w:pPr>
        <w:numPr>
          <w:ilvl w:val="0"/>
          <w:numId w:val="67"/>
        </w:numPr>
        <w:ind w:right="281"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Положительная динамика средних результатов на ОГЭ наблю</w:t>
      </w:r>
      <w:r>
        <w:rPr>
          <w:rFonts w:ascii="Times New Roman" w:hAnsi="Times New Roman" w:cs="Times New Roman"/>
          <w:sz w:val="24"/>
          <w:szCs w:val="24"/>
        </w:rPr>
        <w:t xml:space="preserve">дается по математике, истории, физике, географии, литературе и английскому языку. Стабильные показатели средних баллов на ГИА-9 показаны на экзаменах по русскому языку, обществознанию, информатике. Снижение средних результатов отмечено по химии и биологии.</w:t>
      </w:r>
      <w:r>
        <w:rPr>
          <w:rFonts w:ascii="Times New Roman" w:hAnsi="Times New Roman" w:cs="Times New Roman"/>
          <w:sz w:val="24"/>
          <w:szCs w:val="24"/>
        </w:rPr>
      </w:r>
      <w:r>
        <w:rPr>
          <w:rFonts w:ascii="Times New Roman" w:hAnsi="Times New Roman" w:cs="Times New Roman"/>
          <w:sz w:val="24"/>
          <w:szCs w:val="24"/>
        </w:rPr>
      </w:r>
    </w:p>
    <w:p>
      <w:pPr>
        <w:numPr>
          <w:ilvl w:val="0"/>
          <w:numId w:val="67"/>
        </w:numPr>
        <w:ind w:right="281"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Сравнение годовых и экзаменационных отметок показывает необъективность промежуточной аттестации обучающихся по таким предметам как информатика (53,7% понизили результат), обществознание (52,1%), биологии (50%). </w:t>
      </w:r>
      <w:r>
        <w:rPr>
          <w:rFonts w:ascii="Times New Roman" w:hAnsi="Times New Roman" w:cs="Times New Roman"/>
          <w:sz w:val="24"/>
          <w:szCs w:val="24"/>
        </w:rPr>
      </w:r>
      <w:r>
        <w:rPr>
          <w:rFonts w:ascii="Times New Roman" w:hAnsi="Times New Roman" w:cs="Times New Roman"/>
          <w:sz w:val="24"/>
          <w:szCs w:val="24"/>
        </w:rPr>
      </w:r>
    </w:p>
    <w:p>
      <w:pPr>
        <w:numPr>
          <w:ilvl w:val="0"/>
          <w:numId w:val="67"/>
        </w:numPr>
        <w:ind w:right="281"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Разница между экзаменационной и годовой отметкой более, чем на 1 балл отмечена по русскому языку (8 человек), обществознанию (6 человек), математике (3 человека), английскому языку (1 человек).</w:t>
      </w:r>
      <w:r>
        <w:rPr>
          <w:rFonts w:ascii="Times New Roman" w:hAnsi="Times New Roman" w:cs="Times New Roman"/>
          <w:sz w:val="24"/>
          <w:szCs w:val="24"/>
        </w:rPr>
      </w:r>
      <w:r>
        <w:rPr>
          <w:rFonts w:ascii="Times New Roman" w:hAnsi="Times New Roman" w:cs="Times New Roman"/>
          <w:sz w:val="24"/>
          <w:szCs w:val="24"/>
        </w:rPr>
      </w:r>
    </w:p>
    <w:p>
      <w:pPr>
        <w:numPr>
          <w:ilvl w:val="0"/>
          <w:numId w:val="67"/>
        </w:numPr>
        <w:ind w:right="281"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Наиболее высокие результаты показаны по литературе (4,89), химии (4,57), английскому языку (4,51) (2022 – по химии (4,75), русскому языку (4,34), литературе (4,33), английскому языку (4,26).</w:t>
      </w:r>
      <w:r>
        <w:rPr>
          <w:rFonts w:ascii="Times New Roman" w:hAnsi="Times New Roman" w:cs="Times New Roman"/>
          <w:sz w:val="24"/>
          <w:szCs w:val="24"/>
        </w:rPr>
      </w:r>
      <w:r>
        <w:rPr>
          <w:rFonts w:ascii="Times New Roman" w:hAnsi="Times New Roman" w:cs="Times New Roman"/>
          <w:sz w:val="24"/>
          <w:szCs w:val="24"/>
        </w:rPr>
      </w:r>
    </w:p>
    <w:p>
      <w:pPr>
        <w:numPr>
          <w:ilvl w:val="0"/>
          <w:numId w:val="67"/>
        </w:numPr>
        <w:ind w:right="281"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Наиболее низкий результат по биологии – 3,64.</w:t>
      </w:r>
      <w:r>
        <w:rPr>
          <w:rFonts w:ascii="Times New Roman" w:hAnsi="Times New Roman" w:cs="Times New Roman"/>
          <w:sz w:val="24"/>
          <w:szCs w:val="24"/>
        </w:rPr>
      </w:r>
      <w:r>
        <w:rPr>
          <w:rFonts w:ascii="Times New Roman" w:hAnsi="Times New Roman" w:cs="Times New Roman"/>
          <w:sz w:val="24"/>
          <w:szCs w:val="24"/>
        </w:rPr>
      </w:r>
    </w:p>
    <w:p>
      <w:pPr>
        <w:numPr>
          <w:ilvl w:val="0"/>
          <w:numId w:val="67"/>
        </w:numPr>
        <w:ind w:right="281"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 допущенных к ГИА 127 выпускников успешно сд</w:t>
      </w:r>
      <w:r>
        <w:rPr>
          <w:rFonts w:ascii="Times New Roman" w:hAnsi="Times New Roman" w:cs="Times New Roman"/>
          <w:sz w:val="24"/>
          <w:szCs w:val="24"/>
        </w:rPr>
        <w:t xml:space="preserve">али экзамены и получили аттестаты 125. Проходить повторную аттестацию в сентябре 2023 года будут Вахрушев Артем по английскому языку и Уварин Николай по русскому языку, математике, обществознанию. Не допущены к ГИА 3 человека (Бурова, Хечумян, Бондарев).  </w:t>
      </w:r>
      <w:r>
        <w:rPr>
          <w:rFonts w:ascii="Times New Roman" w:hAnsi="Times New Roman" w:cs="Times New Roman"/>
          <w:sz w:val="24"/>
          <w:szCs w:val="24"/>
        </w:rPr>
      </w:r>
      <w:r>
        <w:rPr>
          <w:rFonts w:ascii="Times New Roman" w:hAnsi="Times New Roman" w:cs="Times New Roman"/>
          <w:sz w:val="24"/>
          <w:szCs w:val="24"/>
        </w:rPr>
      </w:r>
    </w:p>
    <w:p>
      <w:pPr>
        <w:numPr>
          <w:ilvl w:val="0"/>
          <w:numId w:val="67"/>
        </w:numPr>
        <w:ind w:right="281"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2023-2024 учебном году необходимо взять под контроль систему подготовки выпускников к сдаче основного государственного экзамена по обществознанию, биологии, информатике, а также проанализировать работу учителей по данным предметам для </w:t>
      </w:r>
      <w:r>
        <w:rPr>
          <w:rFonts w:ascii="Times New Roman" w:hAnsi="Times New Roman" w:cs="Times New Roman"/>
          <w:sz w:val="24"/>
          <w:szCs w:val="24"/>
        </w:rPr>
        <w:t xml:space="preserve">исключения фактов необъективности при выставлении триместровых и годовых отметок обучающихся.</w:t>
      </w:r>
      <w:r>
        <w:rPr>
          <w:rFonts w:ascii="Times New Roman" w:hAnsi="Times New Roman" w:cs="Times New Roman"/>
          <w:sz w:val="24"/>
          <w:szCs w:val="24"/>
        </w:rPr>
      </w:r>
      <w:r>
        <w:rPr>
          <w:rFonts w:ascii="Times New Roman" w:hAnsi="Times New Roman" w:cs="Times New Roman"/>
          <w:sz w:val="24"/>
          <w:szCs w:val="24"/>
        </w:rPr>
      </w:r>
    </w:p>
    <w:p>
      <w:pPr>
        <w:ind w:right="281"/>
      </w:pPr>
      <w:r/>
      <w:r/>
    </w:p>
    <w:p>
      <w:pPr>
        <w:ind w:left="360"/>
        <w:jc w:val="right"/>
        <w:rPr>
          <w:rFonts w:ascii="Times New Roman" w:hAnsi="Times New Roman" w:cs="Times New Roman"/>
          <w:i/>
          <w:iCs/>
        </w:rPr>
      </w:pPr>
      <w:r>
        <w:rPr>
          <w:rFonts w:ascii="Times New Roman" w:hAnsi="Times New Roman" w:cs="Times New Roman"/>
          <w:i/>
          <w:iCs/>
        </w:rPr>
        <w:t xml:space="preserve">Заместитель директора по УВР О.В. Кайя</w:t>
      </w:r>
      <w:r>
        <w:rPr>
          <w:rFonts w:ascii="Times New Roman" w:hAnsi="Times New Roman" w:cs="Times New Roman"/>
          <w:i/>
          <w:iCs/>
        </w:rPr>
      </w:r>
      <w:r>
        <w:rPr>
          <w:rFonts w:ascii="Times New Roman" w:hAnsi="Times New Roman" w:cs="Times New Roman"/>
          <w:i/>
          <w:iCs/>
        </w:rPr>
      </w:r>
    </w:p>
    <w:p>
      <w:pPr>
        <w:ind w:left="360" w:right="281"/>
        <w:jc w:val="right"/>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1216"/>
        <w:numPr>
          <w:ilvl w:val="1"/>
          <w:numId w:val="41"/>
        </w:numPr>
        <w:ind w:hanging="650"/>
        <w:jc w:val="center"/>
        <w:spacing w:before="0"/>
        <w:rPr>
          <w:rFonts w:ascii="Times New Roman" w:hAnsi="Times New Roman" w:cs="Times New Roman"/>
          <w:b/>
          <w:bCs/>
          <w:color w:val="auto"/>
        </w:rPr>
      </w:pPr>
      <w:r/>
      <w:bookmarkStart w:id="3" w:name="_Toc3"/>
      <w:r>
        <w:rPr>
          <w:rFonts w:ascii="Times New Roman" w:hAnsi="Times New Roman" w:cs="Times New Roman"/>
          <w:b/>
          <w:bCs/>
          <w:color w:val="auto"/>
        </w:rPr>
        <w:t xml:space="preserve">Отчет о результатах государственной итоговой аттестации в форме ЕГЭ </w:t>
      </w:r>
      <w:bookmarkEnd w:id="3"/>
      <w:r>
        <w:rPr>
          <w:rFonts w:ascii="Times New Roman" w:hAnsi="Times New Roman" w:cs="Times New Roman"/>
          <w:b/>
          <w:bCs/>
          <w:color w:val="auto"/>
        </w:rPr>
      </w:r>
      <w:r>
        <w:rPr>
          <w:rFonts w:ascii="Times New Roman" w:hAnsi="Times New Roman" w:cs="Times New Roman"/>
          <w:b/>
          <w:bCs/>
          <w:color w:val="auto"/>
        </w:rPr>
      </w:r>
    </w:p>
    <w:p>
      <w:pPr>
        <w:pStyle w:val="1216"/>
        <w:ind w:left="360" w:firstLine="0"/>
        <w:jc w:val="center"/>
        <w:spacing w:before="0"/>
        <w:rPr>
          <w:rFonts w:ascii="Times New Roman" w:hAnsi="Times New Roman" w:cs="Times New Roman"/>
          <w:b/>
          <w:bCs/>
          <w:color w:val="auto"/>
        </w:rPr>
      </w:pPr>
      <w:r/>
      <w:bookmarkStart w:id="4" w:name="_Toc4"/>
      <w:r>
        <w:rPr>
          <w:rFonts w:ascii="Times New Roman" w:hAnsi="Times New Roman" w:cs="Times New Roman"/>
          <w:b/>
          <w:bCs/>
          <w:color w:val="auto"/>
        </w:rPr>
        <w:t xml:space="preserve">в 202</w:t>
      </w:r>
      <w:r>
        <w:rPr>
          <w:rFonts w:ascii="Times New Roman" w:hAnsi="Times New Roman" w:cs="Times New Roman"/>
          <w:b/>
          <w:bCs/>
          <w:color w:val="auto"/>
        </w:rPr>
        <w:t xml:space="preserve">2</w:t>
      </w:r>
      <w:r>
        <w:rPr>
          <w:rFonts w:ascii="Times New Roman" w:hAnsi="Times New Roman" w:cs="Times New Roman"/>
          <w:b/>
          <w:bCs/>
          <w:color w:val="auto"/>
        </w:rPr>
        <w:t xml:space="preserve">-202</w:t>
      </w:r>
      <w:r>
        <w:rPr>
          <w:rFonts w:ascii="Times New Roman" w:hAnsi="Times New Roman" w:cs="Times New Roman"/>
          <w:b/>
          <w:bCs/>
          <w:color w:val="auto"/>
        </w:rPr>
        <w:t xml:space="preserve">3</w:t>
      </w:r>
      <w:r>
        <w:rPr>
          <w:rFonts w:ascii="Times New Roman" w:hAnsi="Times New Roman" w:cs="Times New Roman"/>
          <w:b/>
          <w:bCs/>
          <w:color w:val="auto"/>
        </w:rPr>
        <w:t xml:space="preserve"> учебном году</w:t>
      </w:r>
      <w:bookmarkEnd w:id="4"/>
      <w:r>
        <w:rPr>
          <w:rFonts w:ascii="Times New Roman" w:hAnsi="Times New Roman" w:cs="Times New Roman"/>
          <w:b/>
          <w:bCs/>
          <w:color w:val="auto"/>
        </w:rPr>
      </w:r>
      <w:r>
        <w:rPr>
          <w:rFonts w:ascii="Times New Roman" w:hAnsi="Times New Roman" w:cs="Times New Roman"/>
          <w:b/>
          <w:bCs/>
          <w:color w:val="auto"/>
        </w:rPr>
      </w:r>
    </w:p>
    <w:p>
      <w: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РУССКИЙ ЯЗЫК</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государственную итоговую аттестацию по русскому языку в</w:t>
      </w:r>
      <w:r>
        <w:rPr>
          <w:rFonts w:ascii="Times New Roman" w:hAnsi="Times New Roman" w:cs="Times New Roman"/>
          <w:sz w:val="24"/>
          <w:szCs w:val="24"/>
        </w:rPr>
        <w:t xml:space="preserve"> форме ЕГЭ проходили 61 выпускник (60+1 экстерн). Учитель русского языка, проводивший подготовку обучающихся к ГИА – Линева Татьяна Алексеевна (высшая квалификационная категория). Установленный минимальный балл (24) преодолели все обучающиеся. Максимальный</w:t>
      </w:r>
      <w:r>
        <w:rPr>
          <w:rFonts w:ascii="Times New Roman" w:hAnsi="Times New Roman" w:cs="Times New Roman"/>
          <w:sz w:val="24"/>
          <w:szCs w:val="24"/>
        </w:rPr>
        <w:t xml:space="preserve"> тестовый балл (100) был набран выпускницами Машьяновой Полиной (11а) и Дудоркиной Юлией (11б). Данные результаты выше показателей прошлого учебного года, когда максимальный балл составлял 98. Самый низкий результат (42 балла) у Алешковой Анны (11а класс).</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4951"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34"/>
        <w:gridCol w:w="1265"/>
        <w:gridCol w:w="983"/>
        <w:gridCol w:w="1266"/>
        <w:gridCol w:w="986"/>
        <w:gridCol w:w="986"/>
        <w:gridCol w:w="982"/>
        <w:gridCol w:w="986"/>
        <w:gridCol w:w="843"/>
        <w:gridCol w:w="986"/>
      </w:tblGrid>
      <w:tr>
        <w:trPr>
          <w:cantSplit/>
          <w:trHeight w:val="366"/>
        </w:trPr>
        <w:tc>
          <w:tcPr>
            <w:tcW w:w="586"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414" w:type="pct"/>
            <w:textDirection w:val="lrTb"/>
            <w:noWrap w:val="false"/>
          </w:tcPr>
          <w:p>
            <w:pPr>
              <w:pStyle w:val="1230"/>
              <w:ind w:left="0" w:firstLine="0"/>
              <w:jc w:val="center"/>
              <w:rPr>
                <w:b/>
                <w:sz w:val="24"/>
                <w:szCs w:val="24"/>
              </w:rPr>
            </w:pPr>
            <w:r>
              <w:rPr>
                <w:b/>
                <w:sz w:val="24"/>
                <w:szCs w:val="24"/>
              </w:rPr>
              <w:t xml:space="preserve">русский язык</w:t>
            </w:r>
            <w:r>
              <w:rPr>
                <w:b/>
                <w:sz w:val="24"/>
                <w:szCs w:val="24"/>
              </w:rPr>
            </w:r>
            <w:r>
              <w:rPr>
                <w:b/>
                <w:sz w:val="24"/>
                <w:szCs w:val="24"/>
              </w:rPr>
            </w:r>
          </w:p>
        </w:tc>
      </w:tr>
      <w:tr>
        <w:trPr>
          <w:cantSplit/>
        </w:trPr>
        <w:tc>
          <w:tcPr>
            <w:tcW w:w="586"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01"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67"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02"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69"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69"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67"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69"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01"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468"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586"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01" w:type="pct"/>
            <w:textDirection w:val="lrTb"/>
            <w:noWrap w:val="false"/>
          </w:tcPr>
          <w:p>
            <w:pPr>
              <w:pStyle w:val="1230"/>
              <w:ind w:left="0" w:firstLine="0"/>
              <w:jc w:val="center"/>
              <w:rPr>
                <w:b/>
                <w:sz w:val="24"/>
                <w:szCs w:val="24"/>
              </w:rPr>
            </w:pPr>
            <w:r>
              <w:rPr>
                <w:b/>
                <w:sz w:val="24"/>
                <w:szCs w:val="24"/>
              </w:rPr>
              <w:t xml:space="preserve">42</w:t>
            </w:r>
            <w:r>
              <w:rPr>
                <w:b/>
                <w:sz w:val="24"/>
                <w:szCs w:val="24"/>
              </w:rPr>
            </w:r>
            <w:r>
              <w:rPr>
                <w:b/>
                <w:sz w:val="24"/>
                <w:szCs w:val="24"/>
              </w:rPr>
            </w:r>
          </w:p>
        </w:tc>
        <w:tc>
          <w:tcPr>
            <w:tcW w:w="467" w:type="pct"/>
            <w:textDirection w:val="lrTb"/>
            <w:noWrap w:val="false"/>
          </w:tcPr>
          <w:p>
            <w:pPr>
              <w:pStyle w:val="1230"/>
              <w:ind w:left="0" w:firstLine="0"/>
              <w:jc w:val="center"/>
              <w:rPr>
                <w:b/>
                <w:sz w:val="24"/>
                <w:szCs w:val="24"/>
              </w:rPr>
            </w:pPr>
            <w:r>
              <w:rPr>
                <w:b/>
                <w:sz w:val="24"/>
                <w:szCs w:val="24"/>
              </w:rPr>
              <w:t xml:space="preserve">73</w:t>
            </w:r>
            <w:r>
              <w:rPr>
                <w:b/>
                <w:sz w:val="24"/>
                <w:szCs w:val="24"/>
              </w:rPr>
            </w:r>
            <w:r>
              <w:rPr>
                <w:b/>
                <w:sz w:val="24"/>
                <w:szCs w:val="24"/>
              </w:rPr>
            </w:r>
          </w:p>
        </w:tc>
        <w:tc>
          <w:tcPr>
            <w:tcW w:w="602" w:type="pct"/>
            <w:textDirection w:val="lrTb"/>
            <w:noWrap w:val="false"/>
          </w:tcPr>
          <w:p>
            <w:pPr>
              <w:pStyle w:val="1230"/>
              <w:ind w:left="0" w:firstLine="0"/>
              <w:jc w:val="center"/>
              <w:rPr>
                <w:b/>
                <w:sz w:val="24"/>
                <w:szCs w:val="24"/>
              </w:rPr>
            </w:pPr>
            <w:r>
              <w:rPr>
                <w:b/>
                <w:sz w:val="24"/>
                <w:szCs w:val="24"/>
              </w:rPr>
              <w:t xml:space="preserve">100</w:t>
            </w:r>
            <w:r>
              <w:rPr>
                <w:b/>
                <w:sz w:val="24"/>
                <w:szCs w:val="24"/>
              </w:rPr>
            </w:r>
            <w:r>
              <w:rPr>
                <w:b/>
                <w:sz w:val="24"/>
                <w:szCs w:val="24"/>
              </w:rPr>
            </w:r>
          </w:p>
        </w:tc>
        <w:tc>
          <w:tcPr>
            <w:tcW w:w="469"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69"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67" w:type="pct"/>
            <w:textDirection w:val="lrTb"/>
            <w:noWrap w:val="false"/>
          </w:tcPr>
          <w:p>
            <w:pPr>
              <w:pStyle w:val="1230"/>
              <w:ind w:left="0" w:firstLine="0"/>
              <w:jc w:val="center"/>
              <w:rPr>
                <w:b/>
                <w:sz w:val="24"/>
                <w:szCs w:val="24"/>
              </w:rPr>
            </w:pPr>
            <w:r>
              <w:rPr>
                <w:b/>
                <w:sz w:val="24"/>
                <w:szCs w:val="24"/>
              </w:rPr>
              <w:t xml:space="preserve">24</w:t>
            </w:r>
            <w:r>
              <w:rPr>
                <w:b/>
                <w:sz w:val="24"/>
                <w:szCs w:val="24"/>
              </w:rPr>
            </w:r>
            <w:r>
              <w:rPr>
                <w:b/>
                <w:sz w:val="24"/>
                <w:szCs w:val="24"/>
              </w:rPr>
            </w:r>
          </w:p>
        </w:tc>
        <w:tc>
          <w:tcPr>
            <w:tcW w:w="469" w:type="pct"/>
            <w:textDirection w:val="lrTb"/>
            <w:noWrap w:val="false"/>
          </w:tcPr>
          <w:p>
            <w:pPr>
              <w:pStyle w:val="1230"/>
              <w:ind w:left="0" w:firstLine="0"/>
              <w:jc w:val="center"/>
              <w:rPr>
                <w:b/>
                <w:sz w:val="24"/>
                <w:szCs w:val="24"/>
              </w:rPr>
            </w:pPr>
            <w:r>
              <w:rPr>
                <w:b/>
                <w:sz w:val="24"/>
                <w:szCs w:val="24"/>
              </w:rPr>
              <w:t xml:space="preserve">30</w:t>
            </w:r>
            <w:r>
              <w:rPr>
                <w:b/>
                <w:sz w:val="24"/>
                <w:szCs w:val="24"/>
              </w:rPr>
            </w:r>
            <w:r>
              <w:rPr>
                <w:b/>
                <w:sz w:val="24"/>
                <w:szCs w:val="24"/>
              </w:rPr>
            </w:r>
          </w:p>
        </w:tc>
        <w:tc>
          <w:tcPr>
            <w:tcW w:w="401" w:type="pct"/>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468"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r>
      <w:tr>
        <w:trPr/>
        <w:tc>
          <w:tcPr>
            <w:tcW w:w="586"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01"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67"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02"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69"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69"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467" w:type="pct"/>
            <w:textDirection w:val="lrTb"/>
            <w:noWrap w:val="false"/>
          </w:tcPr>
          <w:p>
            <w:pPr>
              <w:pStyle w:val="1230"/>
              <w:ind w:left="0" w:firstLine="0"/>
              <w:jc w:val="center"/>
              <w:rPr>
                <w:b/>
                <w:sz w:val="24"/>
                <w:szCs w:val="24"/>
              </w:rPr>
            </w:pPr>
            <w:r>
              <w:rPr>
                <w:b/>
                <w:sz w:val="24"/>
                <w:szCs w:val="24"/>
              </w:rPr>
              <w:t xml:space="preserve">39</w:t>
            </w:r>
            <w:r>
              <w:rPr>
                <w:b/>
                <w:sz w:val="24"/>
                <w:szCs w:val="24"/>
              </w:rPr>
            </w:r>
            <w:r>
              <w:rPr>
                <w:b/>
                <w:sz w:val="24"/>
                <w:szCs w:val="24"/>
              </w:rPr>
            </w:r>
          </w:p>
        </w:tc>
        <w:tc>
          <w:tcPr>
            <w:tcW w:w="469" w:type="pct"/>
            <w:textDirection w:val="lrTb"/>
            <w:noWrap w:val="false"/>
          </w:tcPr>
          <w:p>
            <w:pPr>
              <w:pStyle w:val="1230"/>
              <w:ind w:left="0" w:firstLine="0"/>
              <w:jc w:val="center"/>
              <w:rPr>
                <w:b/>
                <w:sz w:val="24"/>
                <w:szCs w:val="24"/>
              </w:rPr>
            </w:pPr>
            <w:r>
              <w:rPr>
                <w:b/>
                <w:sz w:val="24"/>
                <w:szCs w:val="24"/>
              </w:rPr>
              <w:t xml:space="preserve">49</w:t>
            </w:r>
            <w:r>
              <w:rPr>
                <w:b/>
                <w:sz w:val="24"/>
                <w:szCs w:val="24"/>
              </w:rPr>
            </w:r>
            <w:r>
              <w:rPr>
                <w:b/>
                <w:sz w:val="24"/>
                <w:szCs w:val="24"/>
              </w:rPr>
            </w:r>
          </w:p>
        </w:tc>
        <w:tc>
          <w:tcPr>
            <w:tcW w:w="401" w:type="pct"/>
            <w:textDirection w:val="lrTb"/>
            <w:noWrap w:val="false"/>
          </w:tcPr>
          <w:p>
            <w:pPr>
              <w:pStyle w:val="1230"/>
              <w:ind w:left="0" w:firstLine="0"/>
              <w:jc w:val="center"/>
              <w:rPr>
                <w:b/>
                <w:sz w:val="24"/>
                <w:szCs w:val="24"/>
              </w:rPr>
            </w:pPr>
            <w:r>
              <w:rPr>
                <w:b/>
                <w:sz w:val="24"/>
                <w:szCs w:val="24"/>
              </w:rPr>
              <w:t xml:space="preserve">7</w:t>
            </w:r>
            <w:r>
              <w:rPr>
                <w:b/>
                <w:sz w:val="24"/>
                <w:szCs w:val="24"/>
              </w:rPr>
            </w:r>
            <w:r>
              <w:rPr>
                <w:b/>
                <w:sz w:val="24"/>
                <w:szCs w:val="24"/>
              </w:rPr>
            </w:r>
          </w:p>
        </w:tc>
        <w:tc>
          <w:tcPr>
            <w:tcW w:w="468" w:type="pct"/>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Динамика результатов ЕГЭ по русскому языку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477000" cy="2886075"/>
            <wp:effectExtent l="0" t="0" r="0" b="0"/>
            <wp:docPr id="12" name="Диаграмма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В 2023 (как и в предыдущих учебных годах) не были предоставлены данные о средних результатах государственной итоговой аттестации в городе Королёв</w:t>
      </w:r>
      <w:r>
        <w:rPr>
          <w:rFonts w:ascii="Times New Roman" w:hAnsi="Times New Roman" w:cs="Times New Roman"/>
          <w:sz w:val="24"/>
          <w:szCs w:val="24"/>
        </w:rPr>
        <w:t xml:space="preserve"> и Московской области, поэтому по данным диаграммы можно сделать вывод только о динамике средних результатов выпускников по русскому языку по сравнению с 2016-2022 гг. – наблюдается положительная динамика по сравнению с результатами прошлого учебного года.</w:t>
      </w:r>
      <w:r>
        <w:rPr>
          <w:rFonts w:ascii="Times New Roman" w:hAnsi="Times New Roman" w:cs="Times New Roman"/>
          <w:sz w:val="24"/>
          <w:szCs w:val="24"/>
        </w:rPr>
      </w:r>
      <w:r>
        <w:rPr>
          <w:rFonts w:ascii="Times New Roman" w:hAnsi="Times New Roman" w:cs="Times New Roman"/>
          <w:sz w:val="24"/>
          <w:szCs w:val="24"/>
        </w:rPr>
      </w:r>
    </w:p>
    <w:p>
      <w:pPr>
        <w:jc w:val="center"/>
        <w:spacing w:after="0"/>
        <w:rPr>
          <w:rFonts w:ascii="Times New Roman" w:hAnsi="Times New Roman" w:cs="Times New Roman"/>
          <w:b/>
          <w:bCs/>
          <w:sz w:val="24"/>
          <w:szCs w:val="24"/>
        </w:rPr>
      </w:pPr>
      <w:r>
        <w:rPr>
          <w:rFonts w:ascii="Times New Roman" w:hAnsi="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rPr>
          <w:rFonts w:ascii="Times New Roman" w:hAnsi="Times New Roman" w:cs="Times New Roman"/>
          <w:b/>
          <w:bCs/>
          <w:sz w:val="24"/>
          <w:szCs w:val="24"/>
          <w:highlight w:val="none"/>
        </w:rPr>
      </w:pPr>
      <w:r>
        <w:rPr>
          <w:rFonts w:ascii="Times New Roman" w:hAnsi="Times New Roman" w:cs="Times New Roman"/>
          <w:b/>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center"/>
        <w:spacing w:after="0"/>
        <w:rPr>
          <w:rFonts w:ascii="Times New Roman" w:hAnsi="Times New Roman" w:cs="Times New Roman"/>
          <w:b/>
          <w:bCs/>
          <w:sz w:val="24"/>
          <w:szCs w:val="24"/>
          <w:highlight w:val="none"/>
        </w:rPr>
      </w:pPr>
      <w:r>
        <w:rPr>
          <w:rFonts w:ascii="Times New Roman" w:hAnsi="Times New Roman" w:cs="Times New Roman"/>
          <w:b/>
          <w:sz w:val="24"/>
          <w:szCs w:val="24"/>
        </w:rPr>
        <w:t xml:space="preserve">МАТЕМАТИКА</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выпускники 11-х классов сдавали математику</w:t>
      </w:r>
      <w:r>
        <w:rPr>
          <w:rFonts w:ascii="Times New Roman" w:hAnsi="Times New Roman" w:cs="Times New Roman"/>
          <w:sz w:val="24"/>
          <w:szCs w:val="24"/>
        </w:rPr>
        <w:t xml:space="preserve"> на профильном и базовом уровне. На профильном уровне экзамен выбрали для сдачи 31 человек. Подготовку выпускников к сдаче ЕГЭ в 11а классе проводила Главацкая Алла Пантелеевна, в 11б классе - Фролова Галина Андреевна (первая квалификационная категория).  </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Максимальный тестовый балл по математике на профильном уровне (100) не набран </w:t>
      </w:r>
      <w:r>
        <w:rPr>
          <w:rFonts w:ascii="Times New Roman" w:hAnsi="Times New Roman" w:cs="Times New Roman"/>
          <w:sz w:val="24"/>
          <w:szCs w:val="24"/>
        </w:rPr>
        <w:t xml:space="preserve">ни одним обучающимся. По результатам основного периода самый высокий результат 90 баллов у Ефремова Дмитрия (11а), что выше максимального результата прошлого года (86 баллов у Рубинова Григория (11а класс). Количество обучающихся, не преодолевших порог на </w:t>
      </w:r>
      <w:r>
        <w:rPr>
          <w:rFonts w:ascii="Times New Roman" w:hAnsi="Times New Roman" w:cs="Times New Roman"/>
          <w:sz w:val="24"/>
          <w:szCs w:val="24"/>
        </w:rPr>
        <w:t xml:space="preserve">ЕГЭ по математике профильного уровня – 3 человека (Мухина Елена, Захарченко Максим, Калинкина Полина), что лучше результатов прошлого учебного года, когда минимальный порог на экзамене профильного уровня не преодолели 6 человек. Получили результат соответс</w:t>
      </w:r>
      <w:r>
        <w:rPr>
          <w:rFonts w:ascii="Times New Roman" w:hAnsi="Times New Roman" w:cs="Times New Roman"/>
          <w:sz w:val="24"/>
          <w:szCs w:val="24"/>
        </w:rPr>
        <w:t xml:space="preserve">твующий или выше порогового значения, но недостаточный для поступления в ВУЗы (выше 27, но ниже 39 баллов) 5 человек, что соответствует результатам прошлого учебного года (Теляшов Матвей, Пламадил Александр, Павличенко Полина, Умнов Иван, Дзюба Анастасия).</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Все непреодолевшие минимальный порог по математике профильного уровня повторно сдавали экзамен на профильном уровне. По итогам сдачи ЕГЭ в резер</w:t>
      </w:r>
      <w:r>
        <w:rPr>
          <w:rFonts w:ascii="Times New Roman" w:hAnsi="Times New Roman" w:cs="Times New Roman"/>
          <w:sz w:val="24"/>
          <w:szCs w:val="24"/>
        </w:rPr>
        <w:t xml:space="preserve">вный день основного периода Коцеруба Маргарита сдала математику на базовом уровне, Мухина Елена, Захарченко Максим, Калинкина Полина получили результаты по математике профильного уровня, Палкина Анна (11б) не сдала экзамен по математике профильного уровня.</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4951"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38"/>
        <w:gridCol w:w="704"/>
        <w:gridCol w:w="1269"/>
        <w:gridCol w:w="984"/>
        <w:gridCol w:w="1266"/>
        <w:gridCol w:w="843"/>
        <w:gridCol w:w="843"/>
        <w:gridCol w:w="843"/>
        <w:gridCol w:w="843"/>
        <w:gridCol w:w="843"/>
        <w:gridCol w:w="841"/>
      </w:tblGrid>
      <w:tr>
        <w:trPr>
          <w:cantSplit/>
          <w:trHeight w:val="321"/>
        </w:trPr>
        <w:tc>
          <w:tcPr>
            <w:shd w:val="clear" w:color="auto" w:fill="auto"/>
            <w:tcW w:w="588"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10"/>
            <w:tcW w:w="4412" w:type="pct"/>
            <w:textDirection w:val="lrTb"/>
            <w:noWrap w:val="false"/>
          </w:tcPr>
          <w:p>
            <w:pPr>
              <w:pStyle w:val="1230"/>
              <w:ind w:left="0" w:firstLine="0"/>
              <w:jc w:val="center"/>
              <w:rPr>
                <w:b/>
                <w:sz w:val="24"/>
                <w:szCs w:val="24"/>
              </w:rPr>
            </w:pPr>
            <w:r>
              <w:rPr>
                <w:b/>
                <w:sz w:val="24"/>
                <w:szCs w:val="24"/>
              </w:rPr>
              <w:t xml:space="preserve">Математика (профильный уровень – с учетом пересдачи)</w:t>
            </w:r>
            <w:r>
              <w:rPr>
                <w:b/>
                <w:sz w:val="24"/>
                <w:szCs w:val="24"/>
              </w:rPr>
            </w:r>
            <w:r>
              <w:rPr>
                <w:b/>
                <w:sz w:val="24"/>
                <w:szCs w:val="24"/>
              </w:rPr>
            </w:r>
          </w:p>
        </w:tc>
      </w:tr>
      <w:tr>
        <w:trPr>
          <w:cantSplit/>
          <w:trHeight w:val="796"/>
        </w:trPr>
        <w:tc>
          <w:tcPr>
            <w:shd w:val="clear" w:color="auto" w:fill="auto"/>
            <w:tcW w:w="588"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334" w:type="pct"/>
            <w:vAlign w:val="center"/>
            <w:textDirection w:val="lrTb"/>
            <w:noWrap w:val="false"/>
          </w:tcPr>
          <w:p>
            <w:pPr>
              <w:pStyle w:val="1230"/>
              <w:ind w:left="-105" w:right="-89" w:firstLine="0"/>
              <w:jc w:val="center"/>
              <w:rPr>
                <w:sz w:val="20"/>
                <w:szCs w:val="20"/>
              </w:rPr>
            </w:pPr>
            <w:r>
              <w:rPr>
                <w:sz w:val="20"/>
                <w:szCs w:val="20"/>
              </w:rPr>
              <w:t xml:space="preserve">Всего, чел.</w:t>
            </w:r>
            <w:r>
              <w:rPr>
                <w:sz w:val="20"/>
                <w:szCs w:val="20"/>
              </w:rPr>
            </w:r>
            <w:r>
              <w:rPr>
                <w:sz w:val="20"/>
                <w:szCs w:val="20"/>
              </w:rPr>
            </w:r>
          </w:p>
        </w:tc>
        <w:tc>
          <w:tcPr>
            <w:shd w:val="clear" w:color="auto" w:fill="auto"/>
            <w:tcW w:w="603"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shd w:val="clear" w:color="auto" w:fill="auto"/>
            <w:tcW w:w="468"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shd w:val="clear" w:color="auto" w:fill="auto"/>
            <w:tcW w:w="602"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shd w:val="clear" w:color="auto" w:fill="auto"/>
            <w:tcW w:w="401"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shd w:val="clear" w:color="auto" w:fill="auto"/>
            <w:tcW w:w="40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shd w:val="clear" w:color="auto" w:fill="auto"/>
            <w:tcW w:w="40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shd w:val="clear" w:color="auto" w:fill="auto"/>
            <w:tcW w:w="40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shd w:val="clear" w:color="auto" w:fill="auto"/>
            <w:tcW w:w="401"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shd w:val="clear" w:color="auto" w:fill="auto"/>
            <w:tcW w:w="401"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shd w:val="clear" w:color="auto" w:fill="auto"/>
            <w:tcW w:w="588"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334" w:type="pct"/>
            <w:textDirection w:val="lrTb"/>
            <w:noWrap w:val="false"/>
          </w:tcPr>
          <w:p>
            <w:pPr>
              <w:pStyle w:val="1230"/>
              <w:ind w:left="0" w:firstLine="0"/>
              <w:jc w:val="center"/>
              <w:rPr>
                <w:b/>
                <w:sz w:val="24"/>
                <w:szCs w:val="24"/>
              </w:rPr>
            </w:pPr>
            <w:r>
              <w:rPr>
                <w:b/>
                <w:sz w:val="24"/>
                <w:szCs w:val="24"/>
              </w:rPr>
              <w:t xml:space="preserve">31</w:t>
            </w:r>
            <w:r>
              <w:rPr>
                <w:b/>
                <w:sz w:val="24"/>
                <w:szCs w:val="24"/>
              </w:rPr>
            </w:r>
            <w:r>
              <w:rPr>
                <w:b/>
                <w:sz w:val="24"/>
                <w:szCs w:val="24"/>
              </w:rPr>
            </w:r>
          </w:p>
          <w:p>
            <w:pPr>
              <w:pStyle w:val="1230"/>
              <w:ind w:left="0" w:firstLine="0"/>
              <w:jc w:val="center"/>
              <w:rPr>
                <w:b/>
                <w:sz w:val="24"/>
                <w:szCs w:val="24"/>
              </w:rPr>
            </w:pPr>
            <w:r>
              <w:rPr>
                <w:b/>
                <w:sz w:val="24"/>
                <w:szCs w:val="24"/>
              </w:rPr>
              <w:t xml:space="preserve">(+3)</w:t>
            </w:r>
            <w:r>
              <w:rPr>
                <w:b/>
                <w:sz w:val="24"/>
                <w:szCs w:val="24"/>
              </w:rPr>
            </w:r>
            <w:r>
              <w:rPr>
                <w:b/>
                <w:sz w:val="24"/>
                <w:szCs w:val="24"/>
              </w:rPr>
            </w:r>
          </w:p>
        </w:tc>
        <w:tc>
          <w:tcPr>
            <w:shd w:val="clear" w:color="auto" w:fill="auto"/>
            <w:tcW w:w="603" w:type="pct"/>
            <w:vAlign w:val="center"/>
            <w:textDirection w:val="lrTb"/>
            <w:noWrap w:val="false"/>
          </w:tcPr>
          <w:p>
            <w:pPr>
              <w:pStyle w:val="1230"/>
              <w:ind w:left="0" w:firstLine="0"/>
              <w:jc w:val="center"/>
              <w:rPr>
                <w:b/>
                <w:sz w:val="24"/>
                <w:szCs w:val="24"/>
              </w:rPr>
            </w:pPr>
            <w:r>
              <w:rPr>
                <w:b/>
                <w:sz w:val="24"/>
                <w:szCs w:val="24"/>
              </w:rPr>
              <w:t xml:space="preserve">(17)/11</w:t>
            </w:r>
            <w:r>
              <w:rPr>
                <w:b/>
                <w:sz w:val="24"/>
                <w:szCs w:val="24"/>
              </w:rPr>
            </w:r>
            <w:r>
              <w:rPr>
                <w:b/>
                <w:sz w:val="24"/>
                <w:szCs w:val="24"/>
              </w:rPr>
            </w:r>
          </w:p>
        </w:tc>
        <w:tc>
          <w:tcPr>
            <w:shd w:val="clear" w:color="auto" w:fill="auto"/>
            <w:tcW w:w="468" w:type="pct"/>
            <w:vAlign w:val="center"/>
            <w:textDirection w:val="lrTb"/>
            <w:noWrap w:val="false"/>
          </w:tcPr>
          <w:p>
            <w:pPr>
              <w:pStyle w:val="1230"/>
              <w:ind w:left="0" w:firstLine="0"/>
              <w:jc w:val="center"/>
              <w:rPr>
                <w:b/>
                <w:sz w:val="24"/>
                <w:szCs w:val="24"/>
              </w:rPr>
            </w:pPr>
            <w:r>
              <w:rPr>
                <w:b/>
                <w:sz w:val="24"/>
                <w:szCs w:val="24"/>
              </w:rPr>
              <w:t xml:space="preserve">53,5/</w:t>
            </w:r>
            <w:r>
              <w:rPr>
                <w:b/>
                <w:sz w:val="24"/>
                <w:szCs w:val="24"/>
              </w:rPr>
            </w:r>
            <w:r>
              <w:rPr>
                <w:b/>
                <w:sz w:val="24"/>
                <w:szCs w:val="24"/>
              </w:rPr>
            </w:r>
          </w:p>
          <w:p>
            <w:pPr>
              <w:pStyle w:val="1230"/>
              <w:ind w:left="0" w:firstLine="0"/>
              <w:jc w:val="center"/>
              <w:rPr>
                <w:b/>
                <w:sz w:val="24"/>
                <w:szCs w:val="24"/>
              </w:rPr>
            </w:pPr>
            <w:r>
              <w:rPr>
                <w:b/>
                <w:sz w:val="24"/>
                <w:szCs w:val="24"/>
              </w:rPr>
              <w:t xml:space="preserve">49,59</w:t>
            </w:r>
            <w:r>
              <w:rPr>
                <w:b/>
                <w:sz w:val="24"/>
                <w:szCs w:val="24"/>
              </w:rPr>
            </w:r>
            <w:r>
              <w:rPr>
                <w:b/>
                <w:sz w:val="24"/>
                <w:szCs w:val="24"/>
              </w:rPr>
            </w:r>
          </w:p>
        </w:tc>
        <w:tc>
          <w:tcPr>
            <w:shd w:val="clear" w:color="auto" w:fill="auto"/>
            <w:tcW w:w="602" w:type="pct"/>
            <w:vAlign w:val="center"/>
            <w:textDirection w:val="lrTb"/>
            <w:noWrap w:val="false"/>
          </w:tcPr>
          <w:p>
            <w:pPr>
              <w:pStyle w:val="1230"/>
              <w:ind w:left="0" w:firstLine="0"/>
              <w:jc w:val="center"/>
              <w:rPr>
                <w:b/>
                <w:sz w:val="24"/>
                <w:szCs w:val="24"/>
              </w:rPr>
            </w:pPr>
            <w:r>
              <w:rPr>
                <w:b/>
                <w:sz w:val="24"/>
                <w:szCs w:val="24"/>
              </w:rPr>
              <w:t xml:space="preserve">90</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(3)/1</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10/</w:t>
            </w:r>
            <w:r>
              <w:rPr>
                <w:b/>
                <w:sz w:val="24"/>
                <w:szCs w:val="24"/>
              </w:rPr>
            </w:r>
            <w:r>
              <w:rPr>
                <w:b/>
                <w:sz w:val="24"/>
                <w:szCs w:val="24"/>
              </w:rPr>
            </w:r>
          </w:p>
          <w:p>
            <w:pPr>
              <w:pStyle w:val="1230"/>
              <w:ind w:left="0" w:firstLine="0"/>
              <w:jc w:val="center"/>
              <w:rPr>
                <w:b/>
                <w:sz w:val="24"/>
                <w:szCs w:val="24"/>
              </w:rPr>
            </w:pPr>
            <w:r>
              <w:rPr>
                <w:b/>
                <w:sz w:val="24"/>
                <w:szCs w:val="24"/>
              </w:rPr>
              <w:t xml:space="preserve">13</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10</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6</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shd w:val="clear" w:color="auto" w:fill="auto"/>
            <w:tcW w:w="588"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334"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shd w:val="clear" w:color="auto" w:fill="auto"/>
            <w:tcW w:w="603" w:type="pct"/>
            <w:vAlign w:val="center"/>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shd w:val="clear" w:color="auto" w:fill="auto"/>
            <w:tcW w:w="468" w:type="pct"/>
            <w:vAlign w:val="center"/>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shd w:val="clear" w:color="auto" w:fill="auto"/>
            <w:tcW w:w="602" w:type="pct"/>
            <w:vAlign w:val="center"/>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3,2</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41,9</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32,3</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19,4</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t xml:space="preserve">3,2</w:t>
            </w:r>
            <w:r>
              <w:rPr>
                <w:b/>
                <w:sz w:val="24"/>
                <w:szCs w:val="24"/>
              </w:rPr>
            </w:r>
            <w:r>
              <w:rPr>
                <w:b/>
                <w:sz w:val="24"/>
                <w:szCs w:val="24"/>
              </w:rPr>
            </w:r>
          </w:p>
        </w:tc>
        <w:tc>
          <w:tcPr>
            <w:shd w:val="clear" w:color="auto" w:fill="auto"/>
            <w:tcW w:w="401" w:type="pct"/>
            <w:vAlign w:val="center"/>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r>
    </w:tbl>
    <w:p>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Динамика результатов ЕГЭ по математике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1230"/>
        <w:ind w:left="0"/>
        <w:rPr>
          <w:sz w:val="24"/>
          <w:szCs w:val="24"/>
          <w:highlight w:val="yellow"/>
        </w:rPr>
      </w:pPr>
      <w:r>
        <w:rPr>
          <w:sz w:val="24"/>
          <w:szCs w:val="24"/>
        </w:rPr>
        <w:drawing>
          <wp:inline distT="0" distB="0" distL="0" distR="0">
            <wp:extent cx="6600825" cy="2857500"/>
            <wp:effectExtent l="0" t="0" r="0" b="0"/>
            <wp:docPr id="13" name="Диаграмма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sz w:val="24"/>
          <w:szCs w:val="24"/>
          <w:highlight w:val="yellow"/>
        </w:rPr>
      </w:r>
      <w:r>
        <w:rPr>
          <w:sz w:val="24"/>
          <w:szCs w:val="24"/>
          <w:highlight w:val="yellow"/>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позволяют сделать вывод о том, что результаты обучающихся МБОУ СОШ № 20 на ЕГЭ по математике (профильный уровень) по сравнению с прошлым учебным годом имеют </w:t>
      </w:r>
      <w:r>
        <w:rPr>
          <w:rFonts w:ascii="Times New Roman" w:hAnsi="Times New Roman" w:cs="Times New Roman"/>
          <w:sz w:val="24"/>
          <w:szCs w:val="24"/>
        </w:rPr>
        <w:t xml:space="preserve">отрицательную динамику, при этом опять имеется обучающийся, не сдавший математику в резервные дни основного периода.  </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Экзамен по математике на базовом уровне выбрали 30 обучающихся. Все преодолели минимальный порог, Коцеруба Маргарита сдавала экзамен в резервный день основного периода (по болезни в основные сроки).</w:t>
      </w:r>
      <w:r>
        <w:rPr>
          <w:rFonts w:ascii="Times New Roman" w:hAnsi="Times New Roman" w:cs="Times New Roman"/>
          <w:sz w:val="24"/>
          <w:szCs w:val="24"/>
        </w:rPr>
      </w:r>
      <w:r>
        <w:rPr>
          <w:rFonts w:ascii="Times New Roman" w:hAnsi="Times New Roman" w:cs="Times New Roman"/>
          <w:sz w:val="24"/>
          <w:szCs w:val="24"/>
        </w:rPr>
      </w:r>
    </w:p>
    <w:p>
      <w:pPr>
        <w:spacing w:after="0"/>
        <w:tabs>
          <w:tab w:val="left" w:pos="2692"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481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8"/>
        <w:gridCol w:w="1191"/>
        <w:gridCol w:w="1406"/>
        <w:gridCol w:w="1269"/>
        <w:gridCol w:w="1406"/>
        <w:gridCol w:w="985"/>
        <w:gridCol w:w="843"/>
        <w:gridCol w:w="843"/>
        <w:gridCol w:w="843"/>
      </w:tblGrid>
      <w:tr>
        <w:trPr>
          <w:cantSplit/>
          <w:trHeight w:val="275"/>
        </w:trPr>
        <w:tc>
          <w:tcPr>
            <w:tcW w:w="707"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8"/>
            <w:tcW w:w="4293" w:type="pct"/>
            <w:textDirection w:val="lrTb"/>
            <w:noWrap w:val="false"/>
          </w:tcPr>
          <w:p>
            <w:pPr>
              <w:pStyle w:val="1230"/>
              <w:ind w:left="0" w:firstLine="0"/>
              <w:jc w:val="center"/>
              <w:rPr>
                <w:b/>
                <w:sz w:val="24"/>
                <w:szCs w:val="24"/>
              </w:rPr>
            </w:pPr>
            <w:r>
              <w:rPr>
                <w:b/>
                <w:sz w:val="24"/>
                <w:szCs w:val="24"/>
              </w:rPr>
              <w:t xml:space="preserve">Математика (базовый уровень)</w:t>
            </w:r>
            <w:r>
              <w:rPr>
                <w:b/>
                <w:sz w:val="24"/>
                <w:szCs w:val="24"/>
              </w:rPr>
            </w:r>
            <w:r>
              <w:rPr>
                <w:b/>
                <w:sz w:val="24"/>
                <w:szCs w:val="24"/>
              </w:rPr>
            </w:r>
          </w:p>
        </w:tc>
      </w:tr>
      <w:tr>
        <w:trPr>
          <w:cantSplit/>
        </w:trPr>
        <w:tc>
          <w:tcPr>
            <w:tcW w:w="707"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582" w:type="pct"/>
            <w:vAlign w:val="center"/>
            <w:textDirection w:val="lrTb"/>
            <w:noWrap w:val="false"/>
          </w:tcPr>
          <w:p>
            <w:pPr>
              <w:pStyle w:val="1230"/>
              <w:ind w:left="-105" w:right="-89" w:firstLine="0"/>
              <w:jc w:val="center"/>
            </w:pPr>
            <w:r>
              <w:t xml:space="preserve">Всего, чел.</w:t>
            </w:r>
            <w:r/>
          </w:p>
        </w:tc>
        <w:tc>
          <w:tcPr>
            <w:tcW w:w="687" w:type="pct"/>
            <w:vAlign w:val="center"/>
            <w:textDirection w:val="lrTb"/>
            <w:noWrap w:val="false"/>
          </w:tcPr>
          <w:p>
            <w:pPr>
              <w:pStyle w:val="1230"/>
              <w:ind w:left="-105" w:right="-89" w:firstLine="0"/>
              <w:jc w:val="center"/>
            </w:pPr>
            <w:r>
              <w:t xml:space="preserve">минимальный первичный балл</w:t>
            </w:r>
            <w:r/>
          </w:p>
        </w:tc>
        <w:tc>
          <w:tcPr>
            <w:tcW w:w="620" w:type="pct"/>
            <w:vAlign w:val="center"/>
            <w:textDirection w:val="lrTb"/>
            <w:noWrap w:val="false"/>
          </w:tcPr>
          <w:p>
            <w:pPr>
              <w:pStyle w:val="1230"/>
              <w:ind w:left="0" w:firstLine="0"/>
              <w:jc w:val="center"/>
            </w:pPr>
            <w:r>
              <w:t xml:space="preserve">средний первичный  балл</w:t>
            </w:r>
            <w:r/>
          </w:p>
        </w:tc>
        <w:tc>
          <w:tcPr>
            <w:tcW w:w="687" w:type="pct"/>
            <w:vAlign w:val="center"/>
            <w:textDirection w:val="lrTb"/>
            <w:noWrap w:val="false"/>
          </w:tcPr>
          <w:p>
            <w:pPr>
              <w:pStyle w:val="1230"/>
              <w:ind w:left="0" w:firstLine="0"/>
              <w:jc w:val="center"/>
            </w:pPr>
            <w:r>
              <w:t xml:space="preserve">максимальный первичный  балл</w:t>
            </w:r>
            <w:r/>
          </w:p>
        </w:tc>
        <w:tc>
          <w:tcPr>
            <w:tcW w:w="481" w:type="pct"/>
            <w:vAlign w:val="center"/>
            <w:textDirection w:val="lrTb"/>
            <w:noWrap w:val="false"/>
          </w:tcPr>
          <w:p>
            <w:pPr>
              <w:pStyle w:val="1230"/>
              <w:ind w:left="0" w:firstLine="0"/>
              <w:jc w:val="center"/>
              <w:rPr>
                <w:b/>
              </w:rPr>
            </w:pPr>
            <w:r>
              <w:rPr>
                <w:b/>
              </w:rPr>
              <w:t xml:space="preserve">«2»</w:t>
            </w:r>
            <w:r>
              <w:rPr>
                <w:b/>
              </w:rPr>
            </w:r>
            <w:r>
              <w:rPr>
                <w:b/>
              </w:rPr>
            </w:r>
          </w:p>
        </w:tc>
        <w:tc>
          <w:tcPr>
            <w:tcW w:w="412" w:type="pct"/>
            <w:vAlign w:val="center"/>
            <w:textDirection w:val="lrTb"/>
            <w:noWrap w:val="false"/>
          </w:tcPr>
          <w:p>
            <w:pPr>
              <w:pStyle w:val="1230"/>
              <w:ind w:left="0" w:firstLine="0"/>
              <w:jc w:val="center"/>
              <w:rPr>
                <w:b/>
              </w:rPr>
            </w:pPr>
            <w:r>
              <w:rPr>
                <w:b/>
              </w:rPr>
              <w:t xml:space="preserve">«3»</w:t>
            </w:r>
            <w:r>
              <w:rPr>
                <w:b/>
              </w:rPr>
            </w:r>
            <w:r>
              <w:rPr>
                <w:b/>
              </w:rPr>
            </w:r>
          </w:p>
        </w:tc>
        <w:tc>
          <w:tcPr>
            <w:tcW w:w="412" w:type="pct"/>
            <w:vAlign w:val="center"/>
            <w:textDirection w:val="lrTb"/>
            <w:noWrap w:val="false"/>
          </w:tcPr>
          <w:p>
            <w:pPr>
              <w:pStyle w:val="1230"/>
              <w:ind w:left="0" w:firstLine="0"/>
              <w:jc w:val="center"/>
              <w:rPr>
                <w:b/>
              </w:rPr>
            </w:pPr>
            <w:r>
              <w:rPr>
                <w:b/>
              </w:rPr>
              <w:t xml:space="preserve">«4»</w:t>
            </w:r>
            <w:r>
              <w:rPr>
                <w:b/>
              </w:rPr>
            </w:r>
            <w:r>
              <w:rPr>
                <w:b/>
              </w:rPr>
            </w:r>
          </w:p>
        </w:tc>
        <w:tc>
          <w:tcPr>
            <w:tcW w:w="411" w:type="pct"/>
            <w:vAlign w:val="center"/>
            <w:textDirection w:val="lrTb"/>
            <w:noWrap w:val="false"/>
          </w:tcPr>
          <w:p>
            <w:pPr>
              <w:pStyle w:val="1230"/>
              <w:ind w:left="0" w:firstLine="0"/>
              <w:jc w:val="center"/>
              <w:rPr>
                <w:b/>
              </w:rPr>
            </w:pPr>
            <w:r>
              <w:rPr>
                <w:b/>
              </w:rPr>
              <w:t xml:space="preserve">«5»</w:t>
            </w:r>
            <w:r>
              <w:rPr>
                <w:b/>
              </w:rPr>
            </w:r>
            <w:r>
              <w:rPr>
                <w:b/>
              </w:rPr>
            </w:r>
          </w:p>
        </w:tc>
      </w:tr>
      <w:tr>
        <w:trPr/>
        <w:tc>
          <w:tcPr>
            <w:tcW w:w="707"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582" w:type="pct"/>
            <w:textDirection w:val="lrTb"/>
            <w:noWrap w:val="false"/>
          </w:tcPr>
          <w:p>
            <w:pPr>
              <w:pStyle w:val="1230"/>
              <w:ind w:left="0" w:firstLine="0"/>
              <w:jc w:val="center"/>
              <w:rPr>
                <w:b/>
                <w:sz w:val="24"/>
                <w:szCs w:val="24"/>
              </w:rPr>
            </w:pPr>
            <w:r>
              <w:rPr>
                <w:b/>
                <w:sz w:val="24"/>
                <w:szCs w:val="24"/>
              </w:rPr>
              <w:t xml:space="preserve">30</w:t>
            </w:r>
            <w:r>
              <w:rPr>
                <w:b/>
                <w:sz w:val="24"/>
                <w:szCs w:val="24"/>
              </w:rPr>
            </w:r>
            <w:r>
              <w:rPr>
                <w:b/>
                <w:sz w:val="24"/>
                <w:szCs w:val="24"/>
              </w:rPr>
            </w:r>
          </w:p>
        </w:tc>
        <w:tc>
          <w:tcPr>
            <w:tcW w:w="687" w:type="pct"/>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4,13</w:t>
            </w:r>
            <w:r>
              <w:rPr>
                <w:b/>
                <w:sz w:val="24"/>
                <w:szCs w:val="24"/>
              </w:rPr>
            </w:r>
            <w:r>
              <w:rPr>
                <w:b/>
                <w:sz w:val="24"/>
                <w:szCs w:val="24"/>
              </w:rPr>
            </w:r>
          </w:p>
        </w:tc>
        <w:tc>
          <w:tcPr>
            <w:tcW w:w="687" w:type="pct"/>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12" w:type="pct"/>
            <w:textDirection w:val="lrTb"/>
            <w:noWrap w:val="false"/>
          </w:tcPr>
          <w:p>
            <w:pPr>
              <w:pStyle w:val="1230"/>
              <w:ind w:left="0" w:firstLine="0"/>
              <w:jc w:val="center"/>
              <w:rPr>
                <w:b/>
                <w:sz w:val="24"/>
                <w:szCs w:val="24"/>
              </w:rPr>
            </w:pPr>
            <w:r>
              <w:rPr>
                <w:b/>
                <w:sz w:val="24"/>
                <w:szCs w:val="24"/>
              </w:rPr>
              <w:t xml:space="preserve">6</w:t>
            </w:r>
            <w:r>
              <w:rPr>
                <w:b/>
                <w:sz w:val="24"/>
                <w:szCs w:val="24"/>
              </w:rPr>
            </w:r>
            <w:r>
              <w:rPr>
                <w:b/>
                <w:sz w:val="24"/>
                <w:szCs w:val="24"/>
              </w:rPr>
            </w:r>
          </w:p>
        </w:tc>
        <w:tc>
          <w:tcPr>
            <w:tcW w:w="412" w:type="pct"/>
            <w:textDirection w:val="lrTb"/>
            <w:noWrap w:val="false"/>
          </w:tcPr>
          <w:p>
            <w:pPr>
              <w:pStyle w:val="1230"/>
              <w:ind w:left="0" w:firstLine="0"/>
              <w:jc w:val="center"/>
              <w:rPr>
                <w:b/>
                <w:sz w:val="24"/>
                <w:szCs w:val="24"/>
              </w:rPr>
            </w:pPr>
            <w:r>
              <w:rPr>
                <w:b/>
                <w:sz w:val="24"/>
                <w:szCs w:val="24"/>
              </w:rPr>
              <w:t xml:space="preserve">14</w:t>
            </w:r>
            <w:r>
              <w:rPr>
                <w:b/>
                <w:sz w:val="24"/>
                <w:szCs w:val="24"/>
              </w:rPr>
            </w:r>
            <w:r>
              <w:rPr>
                <w:b/>
                <w:sz w:val="24"/>
                <w:szCs w:val="24"/>
              </w:rPr>
            </w:r>
          </w:p>
        </w:tc>
        <w:tc>
          <w:tcPr>
            <w:tcW w:w="411" w:type="pct"/>
            <w:textDirection w:val="lrTb"/>
            <w:noWrap w:val="false"/>
          </w:tcPr>
          <w:p>
            <w:pPr>
              <w:pStyle w:val="1230"/>
              <w:ind w:left="0" w:firstLine="0"/>
              <w:jc w:val="center"/>
              <w:rPr>
                <w:b/>
                <w:sz w:val="24"/>
                <w:szCs w:val="24"/>
              </w:rPr>
            </w:pPr>
            <w:r>
              <w:rPr>
                <w:b/>
                <w:sz w:val="24"/>
                <w:szCs w:val="24"/>
              </w:rPr>
              <w:t xml:space="preserve">10</w:t>
            </w:r>
            <w:r>
              <w:rPr>
                <w:b/>
                <w:sz w:val="24"/>
                <w:szCs w:val="24"/>
              </w:rPr>
            </w:r>
            <w:r>
              <w:rPr>
                <w:b/>
                <w:sz w:val="24"/>
                <w:szCs w:val="24"/>
              </w:rPr>
            </w:r>
          </w:p>
        </w:tc>
      </w:tr>
      <w:tr>
        <w:trPr/>
        <w:tc>
          <w:tcPr>
            <w:tcW w:w="707"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582"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87"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87"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12" w:type="pct"/>
            <w:textDirection w:val="lrTb"/>
            <w:noWrap w:val="false"/>
          </w:tcPr>
          <w:p>
            <w:pPr>
              <w:pStyle w:val="1230"/>
              <w:ind w:left="0" w:firstLine="0"/>
              <w:jc w:val="center"/>
              <w:rPr>
                <w:b/>
                <w:sz w:val="24"/>
                <w:szCs w:val="24"/>
              </w:rPr>
            </w:pPr>
            <w:r>
              <w:rPr>
                <w:b/>
                <w:sz w:val="24"/>
                <w:szCs w:val="24"/>
              </w:rPr>
              <w:t xml:space="preserve">20</w:t>
            </w:r>
            <w:r>
              <w:rPr>
                <w:b/>
                <w:sz w:val="24"/>
                <w:szCs w:val="24"/>
              </w:rPr>
            </w:r>
            <w:r>
              <w:rPr>
                <w:b/>
                <w:sz w:val="24"/>
                <w:szCs w:val="24"/>
              </w:rPr>
            </w:r>
          </w:p>
        </w:tc>
        <w:tc>
          <w:tcPr>
            <w:tcW w:w="412" w:type="pct"/>
            <w:textDirection w:val="lrTb"/>
            <w:noWrap w:val="false"/>
          </w:tcPr>
          <w:p>
            <w:pPr>
              <w:pStyle w:val="1230"/>
              <w:ind w:left="0" w:firstLine="0"/>
              <w:jc w:val="center"/>
              <w:rPr>
                <w:b/>
                <w:sz w:val="24"/>
                <w:szCs w:val="24"/>
              </w:rPr>
            </w:pPr>
            <w:r>
              <w:rPr>
                <w:b/>
                <w:sz w:val="24"/>
                <w:szCs w:val="24"/>
              </w:rPr>
              <w:t xml:space="preserve">45,2</w:t>
            </w:r>
            <w:r>
              <w:rPr>
                <w:b/>
                <w:sz w:val="24"/>
                <w:szCs w:val="24"/>
              </w:rPr>
            </w:r>
            <w:r>
              <w:rPr>
                <w:b/>
                <w:sz w:val="24"/>
                <w:szCs w:val="24"/>
              </w:rPr>
            </w:r>
          </w:p>
        </w:tc>
        <w:tc>
          <w:tcPr>
            <w:tcW w:w="411" w:type="pct"/>
            <w:textDirection w:val="lrTb"/>
            <w:noWrap w:val="false"/>
          </w:tcPr>
          <w:p>
            <w:pPr>
              <w:pStyle w:val="1230"/>
              <w:ind w:left="0" w:firstLine="0"/>
              <w:jc w:val="center"/>
              <w:rPr>
                <w:b/>
                <w:sz w:val="24"/>
                <w:szCs w:val="24"/>
              </w:rPr>
            </w:pPr>
            <w:r>
              <w:rPr>
                <w:b/>
                <w:sz w:val="24"/>
                <w:szCs w:val="24"/>
              </w:rPr>
              <w:t xml:space="preserve">33,3</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Итоговые результаты ЕГЭ по математике (базовый уровень) представлены на диаграмме:</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715125" cy="2676525"/>
            <wp:effectExtent l="0" t="0" r="0" b="0"/>
            <wp:docPr id="14"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cs="Times New Roman"/>
          <w:sz w:val="24"/>
          <w:szCs w:val="24"/>
        </w:rPr>
        <w:tab/>
        <w:t xml:space="preserve">Данные диаграммы свидетельствуют о наличии положительной динамики среднего балла на ЕГЭ по математике базового уровня. По итогам ЕГЭ по математике 2022-2023 учебного года необходимо взять на контроль преподавание математики в старших классах.</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ФИЗИКА</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государственную итоговую аттестацию по физике в форме ЕГЭ проходили 5 выпускников, что значительно ниже </w:t>
      </w:r>
      <w:r>
        <w:rPr>
          <w:rFonts w:ascii="Times New Roman" w:hAnsi="Times New Roman" w:cs="Times New Roman"/>
          <w:sz w:val="24"/>
          <w:szCs w:val="24"/>
        </w:rPr>
        <w:t xml:space="preserve">показателей прошлого учебного года, когда экзамен выбрали 13 выпускников. Учитель физики, проводивший подготовку выпускников к сдаче экзамена – Голенкина Нина Станиславовна, учитель высшей квалификационной категории. Установленный минимальный балл (36) пре</w:t>
      </w:r>
      <w:r>
        <w:rPr>
          <w:rFonts w:ascii="Times New Roman" w:hAnsi="Times New Roman" w:cs="Times New Roman"/>
          <w:sz w:val="24"/>
          <w:szCs w:val="24"/>
        </w:rPr>
        <w:t xml:space="preserve">одолели все обучающиеся. Самый высокий результат 100 баллов у Кузенкова Александра (в прошлом году высшим баллом был 91 у Рубинова Григория). До текущего учебного года рекордным результатом по физике был только балл Гургенидзе Анны в 2019 году (96 баллов).</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72"/>
        <w:gridCol w:w="1412"/>
        <w:gridCol w:w="970"/>
        <w:gridCol w:w="1382"/>
        <w:gridCol w:w="913"/>
        <w:gridCol w:w="1039"/>
        <w:gridCol w:w="1039"/>
        <w:gridCol w:w="1039"/>
        <w:gridCol w:w="892"/>
        <w:gridCol w:w="739"/>
      </w:tblGrid>
      <w:tr>
        <w:trPr>
          <w:cantSplit/>
          <w:trHeight w:val="294"/>
        </w:trPr>
        <w:tc>
          <w:tcPr>
            <w:tcW w:w="636"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64" w:type="pct"/>
            <w:textDirection w:val="lrTb"/>
            <w:noWrap w:val="false"/>
          </w:tcPr>
          <w:p>
            <w:pPr>
              <w:pStyle w:val="1230"/>
              <w:ind w:left="0" w:firstLine="0"/>
              <w:jc w:val="center"/>
              <w:rPr>
                <w:b/>
                <w:sz w:val="24"/>
                <w:szCs w:val="24"/>
              </w:rPr>
            </w:pPr>
            <w:r>
              <w:rPr>
                <w:b/>
                <w:sz w:val="24"/>
                <w:szCs w:val="24"/>
              </w:rPr>
              <w:t xml:space="preserve">физика</w:t>
            </w:r>
            <w:r>
              <w:rPr>
                <w:b/>
                <w:sz w:val="24"/>
                <w:szCs w:val="24"/>
              </w:rPr>
            </w:r>
            <w:r>
              <w:rPr>
                <w:b/>
                <w:sz w:val="24"/>
                <w:szCs w:val="24"/>
              </w:rPr>
            </w:r>
          </w:p>
        </w:tc>
      </w:tr>
      <w:tr>
        <w:trPr>
          <w:cantSplit/>
        </w:trPr>
        <w:tc>
          <w:tcPr>
            <w:tcW w:w="636"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54"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49"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0"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3"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13"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41"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36"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54" w:type="pct"/>
            <w:textDirection w:val="lrTb"/>
            <w:noWrap w:val="false"/>
          </w:tcPr>
          <w:p>
            <w:pPr>
              <w:pStyle w:val="1230"/>
              <w:ind w:left="0" w:firstLine="0"/>
              <w:jc w:val="center"/>
              <w:rPr>
                <w:b/>
                <w:sz w:val="24"/>
                <w:szCs w:val="24"/>
              </w:rPr>
            </w:pPr>
            <w:r>
              <w:rPr>
                <w:b/>
                <w:sz w:val="24"/>
                <w:szCs w:val="24"/>
              </w:rPr>
              <w:t xml:space="preserve">56</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75</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100</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1"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r>
      <w:tr>
        <w:trPr/>
        <w:tc>
          <w:tcPr>
            <w:tcW w:w="636"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54"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40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40</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1" w:type="pct"/>
            <w:textDirection w:val="lrTb"/>
            <w:noWrap w:val="false"/>
          </w:tcPr>
          <w:p>
            <w:pPr>
              <w:pStyle w:val="1230"/>
              <w:ind w:left="0" w:firstLine="0"/>
              <w:jc w:val="center"/>
              <w:rPr>
                <w:b/>
                <w:sz w:val="24"/>
                <w:szCs w:val="24"/>
              </w:rPr>
            </w:pPr>
            <w:r>
              <w:rPr>
                <w:b/>
                <w:sz w:val="24"/>
                <w:szCs w:val="24"/>
              </w:rPr>
              <w:t xml:space="preserve">20</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Динамика результатов ЕГЭ по физике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572250" cy="2905125"/>
            <wp:effectExtent l="0" t="0" r="0" b="0"/>
            <wp:docPr id="15" name="Диаграмма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highlight w:val="yellow"/>
        </w:rPr>
      </w:pPr>
      <w:r>
        <w:rPr>
          <w:rFonts w:ascii="Times New Roman" w:hAnsi="Times New Roman" w:cs="Times New Roman"/>
          <w:sz w:val="24"/>
          <w:szCs w:val="24"/>
        </w:rPr>
        <w:t xml:space="preserve">Данные диаграммы позволяют сделать вывод о том, что по итогам ЕГЭ по физике наблюдается по</w:t>
      </w:r>
      <w:r>
        <w:rPr>
          <w:rFonts w:ascii="Times New Roman" w:hAnsi="Times New Roman" w:cs="Times New Roman"/>
          <w:sz w:val="24"/>
          <w:szCs w:val="24"/>
        </w:rPr>
        <w:t xml:space="preserve">ложительная динамика в течение двух последних учебных лет. Значительный скачок объясняется стобальным результатом Кузенкова Александра, без учета данного обучающегося средний балл составил бы 69 баллов, что все равно выше показателей любого из прошлых лет.</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ХИМИЯ</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государственную итоговую аттестацию по химии в форме ЕГЭ проходили всего 3 выпускника. Ежегодно наблюдается незначите</w:t>
      </w:r>
      <w:r>
        <w:rPr>
          <w:rFonts w:ascii="Times New Roman" w:hAnsi="Times New Roman" w:cs="Times New Roman"/>
          <w:sz w:val="24"/>
          <w:szCs w:val="24"/>
        </w:rPr>
        <w:t xml:space="preserve">льное уменьшение количества выбирающих данный предмет (2022 – 5, 2021 – 6, 2020 – 7 человек).  Учитель химии, проводивший подготовку выпускников к сдаче экзамена – Николаева Ирина Ивановна, учитель высшей квалификационной категории. Установленный минимальн</w:t>
      </w:r>
      <w:r>
        <w:rPr>
          <w:rFonts w:ascii="Times New Roman" w:hAnsi="Times New Roman" w:cs="Times New Roman"/>
          <w:sz w:val="24"/>
          <w:szCs w:val="24"/>
        </w:rPr>
        <w:t xml:space="preserve">ый балл (36) преодолели все обучающиеся. Максимальный тестовый балл – 71 (Кузенкова Полина) ниже, чем в предыдущие годы (2022 – 75, 2021 - 76). Наивысший результат по предмету был показан в 2020 году обучающимся 11а класса Ненадышиным Андреем (100 баллов).</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6"/>
        <w:gridCol w:w="1338"/>
        <w:gridCol w:w="970"/>
        <w:gridCol w:w="1382"/>
        <w:gridCol w:w="913"/>
        <w:gridCol w:w="1039"/>
        <w:gridCol w:w="1039"/>
        <w:gridCol w:w="1039"/>
        <w:gridCol w:w="892"/>
        <w:gridCol w:w="739"/>
      </w:tblGrid>
      <w:tr>
        <w:trPr>
          <w:cantSplit/>
          <w:trHeight w:val="317"/>
        </w:trPr>
        <w:tc>
          <w:tcPr>
            <w:tcW w:w="670"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30" w:type="pct"/>
            <w:textDirection w:val="lrTb"/>
            <w:noWrap w:val="false"/>
          </w:tcPr>
          <w:p>
            <w:pPr>
              <w:pStyle w:val="1230"/>
              <w:ind w:left="0" w:firstLine="0"/>
              <w:jc w:val="center"/>
              <w:rPr>
                <w:b/>
                <w:sz w:val="24"/>
                <w:szCs w:val="24"/>
              </w:rPr>
            </w:pPr>
            <w:r>
              <w:rPr>
                <w:b/>
                <w:sz w:val="24"/>
                <w:szCs w:val="24"/>
              </w:rPr>
              <w:t xml:space="preserve">химия</w:t>
            </w:r>
            <w:r>
              <w:rPr>
                <w:b/>
                <w:sz w:val="24"/>
                <w:szCs w:val="24"/>
              </w:rPr>
            </w:r>
            <w:r>
              <w:rPr>
                <w:b/>
                <w:sz w:val="24"/>
                <w:szCs w:val="24"/>
              </w:rPr>
            </w:r>
          </w:p>
        </w:tc>
      </w:tr>
      <w:tr>
        <w:trPr>
          <w:cantSplit/>
        </w:trPr>
        <w:tc>
          <w:tcPr>
            <w:tcW w:w="670"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0"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49"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0"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3"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13"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42"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70"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49</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59</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74</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0"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33,3</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33,3</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33,3</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Динамика результатов ЕГЭ по химии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429375" cy="2857500"/>
            <wp:effectExtent l="0" t="0" r="0" b="0"/>
            <wp:docPr id="16"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w:t>
      </w:r>
      <w:r>
        <w:rPr>
          <w:rFonts w:ascii="Times New Roman" w:hAnsi="Times New Roman" w:cs="Times New Roman"/>
          <w:sz w:val="24"/>
          <w:szCs w:val="24"/>
        </w:rPr>
        <w:t xml:space="preserve"> позволяют сделать вывод о том, что в текущем учебном году результативность обучающихся школы на ЕГЭ по химии имеет положительную динамику. Однако, не может не беспокоить тот факт, что при выбору экзамена всего тремя обучающимися, среди которых обучающиеся</w:t>
      </w:r>
      <w:r>
        <w:rPr>
          <w:rFonts w:ascii="Times New Roman" w:hAnsi="Times New Roman" w:cs="Times New Roman"/>
          <w:sz w:val="24"/>
          <w:szCs w:val="24"/>
        </w:rPr>
        <w:t xml:space="preserve">, имевшие высокие баллы на промежуточной аттестации по химии (Кузенкова П., Перегудов Д.) средний балл по химии является низким. Необходимо обратить внимание на подготовку учителем Николаевой И.И. обучающихся к сдаче ЕГЭ по химии в следующем учебном году. </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ИНФОРМАТИКА</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ЕГЭ по информатике уже</w:t>
      </w:r>
      <w:r>
        <w:rPr>
          <w:rFonts w:ascii="Times New Roman" w:hAnsi="Times New Roman" w:cs="Times New Roman"/>
          <w:sz w:val="24"/>
          <w:szCs w:val="24"/>
        </w:rPr>
        <w:t xml:space="preserve"> третий год проходил в новой форме – все задания выполнялись только на компьютере (КЕГЭ). Предмет для сдачи выбрали 12 выпускников (2022 – 10 человек). Учитель информатики, проводивший подготовку выпускников к сдаче экзамена – Колчанова Валерия Павловна, у</w:t>
      </w:r>
      <w:r>
        <w:rPr>
          <w:rFonts w:ascii="Times New Roman" w:hAnsi="Times New Roman" w:cs="Times New Roman"/>
          <w:sz w:val="24"/>
          <w:szCs w:val="24"/>
        </w:rPr>
        <w:t xml:space="preserve">читель высшей квалификационной категории. Минимальный порог в 40 баллов не перешагнул 1 обучающийся, как и в прошлом году (Трубин Алексей). Максимальный результат за все годы сдачи ЕГЭ</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по информатике (98 баллов) </w:t>
      </w:r>
      <w:r>
        <w:rPr>
          <w:rFonts w:ascii="Times New Roman" w:hAnsi="Times New Roman" w:cs="Times New Roman"/>
          <w:sz w:val="24"/>
          <w:szCs w:val="24"/>
        </w:rPr>
        <w:t xml:space="preserve">показал обучающийся 11б класса Морев Алексей.</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6"/>
        <w:gridCol w:w="1338"/>
        <w:gridCol w:w="970"/>
        <w:gridCol w:w="1382"/>
        <w:gridCol w:w="913"/>
        <w:gridCol w:w="1039"/>
        <w:gridCol w:w="1039"/>
        <w:gridCol w:w="1039"/>
        <w:gridCol w:w="892"/>
        <w:gridCol w:w="739"/>
      </w:tblGrid>
      <w:tr>
        <w:trPr>
          <w:cantSplit/>
          <w:trHeight w:val="330"/>
        </w:trPr>
        <w:tc>
          <w:tcPr>
            <w:tcW w:w="670"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30" w:type="pct"/>
            <w:textDirection w:val="lrTb"/>
            <w:noWrap w:val="false"/>
          </w:tcPr>
          <w:p>
            <w:pPr>
              <w:pStyle w:val="1230"/>
              <w:ind w:left="0" w:firstLine="0"/>
              <w:jc w:val="center"/>
              <w:rPr>
                <w:b/>
                <w:sz w:val="24"/>
                <w:szCs w:val="24"/>
              </w:rPr>
            </w:pPr>
            <w:r>
              <w:rPr>
                <w:b/>
                <w:sz w:val="24"/>
                <w:szCs w:val="24"/>
              </w:rPr>
              <w:t xml:space="preserve">информатика и ИКТ</w:t>
            </w:r>
            <w:r>
              <w:rPr>
                <w:b/>
                <w:sz w:val="24"/>
                <w:szCs w:val="24"/>
              </w:rPr>
            </w:r>
            <w:r>
              <w:rPr>
                <w:b/>
                <w:sz w:val="24"/>
                <w:szCs w:val="24"/>
              </w:rPr>
            </w:r>
          </w:p>
        </w:tc>
      </w:tr>
      <w:tr>
        <w:trPr>
          <w:cantSplit/>
        </w:trPr>
        <w:tc>
          <w:tcPr>
            <w:tcW w:w="670"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0"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49"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0"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3"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13"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42"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70"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14</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59</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98</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4</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0"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8</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340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25</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25</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8</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spacing w:after="0"/>
        <w:rPr>
          <w:rFonts w:ascii="Times New Roman" w:hAnsi="Times New Roman" w:cs="Times New Roman"/>
          <w:sz w:val="24"/>
          <w:szCs w:val="24"/>
        </w:rPr>
      </w:pPr>
      <w:r>
        <w:rPr>
          <w:rFonts w:ascii="Times New Roman" w:hAnsi="Times New Roman" w:cs="Times New Roman"/>
          <w:sz w:val="24"/>
          <w:szCs w:val="24"/>
        </w:rPr>
        <w:t xml:space="preserve">Динамика результатов ЕГЭ по информатике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543675" cy="2809875"/>
            <wp:effectExtent l="0" t="0" r="0" b="0"/>
            <wp:docPr id="17"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свидетельствуют о повышении средних показателей ЕГЭ по информатике в 2023 году. Однако, повышение вызвано высоким результатом Морева А., без его показателей средний балл составлял бы 55%, что равно прошлому учебному году. </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БИОЛОГИЯ</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государственную итоговую аттестацию по биологии проходили 6 выпускников, как и в прошлом учебном году. Учитель биол</w:t>
      </w:r>
      <w:r>
        <w:rPr>
          <w:rFonts w:ascii="Times New Roman" w:hAnsi="Times New Roman" w:cs="Times New Roman"/>
          <w:sz w:val="24"/>
          <w:szCs w:val="24"/>
        </w:rPr>
        <w:t xml:space="preserve">огии, проводивший подготовку выпускников к сдаче экзамена – Афиногенова Светлана Германовна, учитель высшей квалификационной категории. Установленный минимальный балл по биологии (36) преодолели 5 обучающихся (не сдал Комбаев Илья, набравший 30 баллов). Та</w:t>
      </w:r>
      <w:r>
        <w:rPr>
          <w:rFonts w:ascii="Times New Roman" w:hAnsi="Times New Roman" w:cs="Times New Roman"/>
          <w:sz w:val="24"/>
          <w:szCs w:val="24"/>
        </w:rPr>
        <w:t xml:space="preserve">ким образом, процент обучающихся, не преодолевших порог составляет 17, что лучше, чем в прошлые учебные годы (2022 - 33,3, 2021 - 37,5). Максимальный тестовый балл у Кузенковой Полины (73), (2022 – 59, 2021 – 72, 2020- 91, 2019 – 68, 2018 – 72, 2017 - 68).</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6"/>
        <w:gridCol w:w="1338"/>
        <w:gridCol w:w="970"/>
        <w:gridCol w:w="1382"/>
        <w:gridCol w:w="913"/>
        <w:gridCol w:w="1039"/>
        <w:gridCol w:w="1039"/>
        <w:gridCol w:w="1039"/>
        <w:gridCol w:w="892"/>
        <w:gridCol w:w="739"/>
      </w:tblGrid>
      <w:tr>
        <w:trPr>
          <w:cantSplit/>
          <w:trHeight w:val="312"/>
        </w:trPr>
        <w:tc>
          <w:tcPr>
            <w:tcW w:w="670"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30" w:type="pct"/>
            <w:textDirection w:val="lrTb"/>
            <w:noWrap w:val="false"/>
          </w:tcPr>
          <w:p>
            <w:pPr>
              <w:pStyle w:val="1230"/>
              <w:ind w:left="0" w:firstLine="0"/>
              <w:jc w:val="center"/>
              <w:rPr>
                <w:b/>
                <w:sz w:val="24"/>
                <w:szCs w:val="24"/>
              </w:rPr>
            </w:pPr>
            <w:r>
              <w:rPr>
                <w:b/>
                <w:sz w:val="24"/>
                <w:szCs w:val="24"/>
              </w:rPr>
              <w:t xml:space="preserve">биология</w:t>
            </w:r>
            <w:r>
              <w:rPr>
                <w:b/>
                <w:sz w:val="24"/>
                <w:szCs w:val="24"/>
              </w:rPr>
            </w:r>
            <w:r>
              <w:rPr>
                <w:b/>
                <w:sz w:val="24"/>
                <w:szCs w:val="24"/>
              </w:rPr>
            </w:r>
          </w:p>
        </w:tc>
      </w:tr>
      <w:tr>
        <w:trPr>
          <w:cantSplit/>
        </w:trPr>
        <w:tc>
          <w:tcPr>
            <w:tcW w:w="670"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0"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49"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0"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3"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13"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42"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70"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30</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57</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73</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3</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0"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16</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17</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50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17</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Динамика результатов ЕГЭ по биологии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572250" cy="2181225"/>
            <wp:effectExtent l="0" t="0" r="0" b="0"/>
            <wp:docPr id="18"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r>
      <w:r>
        <w:rPr>
          <w:rFonts w:ascii="Times New Roman" w:hAnsi="Times New Roman" w:cs="Times New Roman"/>
          <w:b/>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свидетельствуют о повышении средних результатов обучающихся на ЕГЭ по биологии.</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ИСТОРИЯ</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2022-202310 учебном году государственную итоговую аттестацию по истории в форме ЕГЭ проходили 10 выпускников (2022 – 9, 2021 – 8 человек, 2020 – 7 человек). Предмет становится </w:t>
      </w:r>
      <w:r>
        <w:rPr>
          <w:rFonts w:ascii="Times New Roman" w:hAnsi="Times New Roman" w:cs="Times New Roman"/>
          <w:sz w:val="24"/>
          <w:szCs w:val="24"/>
        </w:rPr>
        <w:t xml:space="preserve">все более популярным у обучающихся. Подготовку выпускников к сдаче экзамена проводила Батова Валентина Владимировна, учитель высшей квалификационной категории. Установленный минимальный балл по истории (32) преодолели все обучающиеся. 2023 учебный год – пя</w:t>
      </w:r>
      <w:r>
        <w:rPr>
          <w:rFonts w:ascii="Times New Roman" w:hAnsi="Times New Roman" w:cs="Times New Roman"/>
          <w:sz w:val="24"/>
          <w:szCs w:val="24"/>
        </w:rPr>
        <w:t xml:space="preserve">тый по счету, когда все обучающиеся успешно сдали ЕГЭ по истории. Самый высокий результат – 97 баллов (Дудоркина Юлия), выше результатов прошлых учебных лет (2022 - 93 балла, 2021 – 94, 2020 – 90). Данный результат является лучшим за несколько учебных лет.</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6"/>
        <w:gridCol w:w="1338"/>
        <w:gridCol w:w="970"/>
        <w:gridCol w:w="1382"/>
        <w:gridCol w:w="913"/>
        <w:gridCol w:w="1039"/>
        <w:gridCol w:w="1039"/>
        <w:gridCol w:w="1039"/>
        <w:gridCol w:w="892"/>
        <w:gridCol w:w="739"/>
      </w:tblGrid>
      <w:tr>
        <w:trPr>
          <w:cantSplit/>
          <w:trHeight w:val="311"/>
        </w:trPr>
        <w:tc>
          <w:tcPr>
            <w:tcW w:w="670"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30" w:type="pct"/>
            <w:textDirection w:val="lrTb"/>
            <w:noWrap w:val="false"/>
          </w:tcPr>
          <w:p>
            <w:pPr>
              <w:pStyle w:val="1230"/>
              <w:ind w:left="0" w:firstLine="0"/>
              <w:jc w:val="center"/>
              <w:rPr>
                <w:b/>
                <w:sz w:val="24"/>
                <w:szCs w:val="24"/>
              </w:rPr>
            </w:pPr>
            <w:r>
              <w:rPr>
                <w:b/>
                <w:sz w:val="24"/>
                <w:szCs w:val="24"/>
              </w:rPr>
              <w:t xml:space="preserve">история</w:t>
            </w:r>
            <w:r>
              <w:rPr>
                <w:b/>
                <w:sz w:val="24"/>
                <w:szCs w:val="24"/>
              </w:rPr>
            </w:r>
            <w:r>
              <w:rPr>
                <w:b/>
                <w:sz w:val="24"/>
                <w:szCs w:val="24"/>
              </w:rPr>
            </w:r>
          </w:p>
        </w:tc>
      </w:tr>
      <w:tr>
        <w:trPr>
          <w:cantSplit/>
        </w:trPr>
        <w:tc>
          <w:tcPr>
            <w:tcW w:w="670"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0"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49"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0"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3"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13"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42"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70"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34</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60</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97</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0"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50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20</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10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Динамика результатов ЕГЭ по истории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524625" cy="2905125"/>
            <wp:effectExtent l="0" t="0" r="0" b="0"/>
            <wp:docPr id="19"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позволяют сделать вывод о том, что, как и в прошлом го</w:t>
      </w:r>
      <w:r>
        <w:rPr>
          <w:rFonts w:ascii="Times New Roman" w:hAnsi="Times New Roman" w:cs="Times New Roman"/>
          <w:sz w:val="24"/>
          <w:szCs w:val="24"/>
        </w:rPr>
        <w:t xml:space="preserve">ду, наблюдается небольшое снижение средних показателей на ЕГЭ по истории. Однако, положительным моментом является то, что по предмету отсутствуют обучающиеся, не преодолевшие минимальный порог, а также относительная стабильность средних показателей знаний.</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ГЕОГРАФИЯ</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государственную итоговую аттестацию по географии проходили два обучающихся. Традиционно это один из наименее популярных предметов. Одна обучаю</w:t>
      </w:r>
      <w:r>
        <w:rPr>
          <w:rFonts w:ascii="Times New Roman" w:hAnsi="Times New Roman" w:cs="Times New Roman"/>
          <w:sz w:val="24"/>
          <w:szCs w:val="24"/>
        </w:rPr>
        <w:t xml:space="preserve">щаяся (Григорьева Мария) не преодолела минимальный порог, Салазанов Марк набрал 84 балла, что ниже ожидаемого результата, поскольку Марк является призером регионального этапа ВсОШ по данному предмету и мог бы показать существенно более высокий результат.  </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6"/>
        <w:gridCol w:w="1338"/>
        <w:gridCol w:w="970"/>
        <w:gridCol w:w="1382"/>
        <w:gridCol w:w="913"/>
        <w:gridCol w:w="1039"/>
        <w:gridCol w:w="1039"/>
        <w:gridCol w:w="1039"/>
        <w:gridCol w:w="892"/>
        <w:gridCol w:w="739"/>
      </w:tblGrid>
      <w:tr>
        <w:trPr>
          <w:cantSplit/>
          <w:trHeight w:val="311"/>
        </w:trPr>
        <w:tc>
          <w:tcPr>
            <w:tcW w:w="670"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30" w:type="pct"/>
            <w:textDirection w:val="lrTb"/>
            <w:noWrap w:val="false"/>
          </w:tcPr>
          <w:p>
            <w:pPr>
              <w:pStyle w:val="1230"/>
              <w:ind w:left="0" w:firstLine="0"/>
              <w:jc w:val="center"/>
              <w:rPr>
                <w:b/>
                <w:sz w:val="24"/>
                <w:szCs w:val="24"/>
              </w:rPr>
            </w:pPr>
            <w:r>
              <w:rPr>
                <w:b/>
                <w:sz w:val="24"/>
                <w:szCs w:val="24"/>
              </w:rPr>
              <w:t xml:space="preserve">география</w:t>
            </w:r>
            <w:r>
              <w:rPr>
                <w:b/>
                <w:sz w:val="24"/>
                <w:szCs w:val="24"/>
              </w:rPr>
            </w:r>
            <w:r>
              <w:rPr>
                <w:b/>
                <w:sz w:val="24"/>
                <w:szCs w:val="24"/>
              </w:rPr>
            </w:r>
          </w:p>
        </w:tc>
      </w:tr>
      <w:tr>
        <w:trPr>
          <w:cantSplit/>
        </w:trPr>
        <w:tc>
          <w:tcPr>
            <w:tcW w:w="670"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0" w:type="pct"/>
            <w:vAlign w:val="center"/>
            <w:textDirection w:val="lrTb"/>
            <w:noWrap w:val="false"/>
          </w:tcPr>
          <w:p>
            <w:pPr>
              <w:pStyle w:val="1230"/>
              <w:ind w:left="-105" w:right="-89" w:firstLine="0"/>
              <w:jc w:val="center"/>
              <w:rPr>
                <w:sz w:val="24"/>
                <w:szCs w:val="24"/>
              </w:rPr>
            </w:pPr>
            <w:r>
              <w:rPr>
                <w:sz w:val="24"/>
                <w:szCs w:val="24"/>
              </w:rPr>
              <w:t xml:space="preserve">минимальный тестовый балл</w:t>
            </w:r>
            <w:r>
              <w:rPr>
                <w:sz w:val="24"/>
                <w:szCs w:val="24"/>
              </w:rPr>
            </w:r>
            <w:r>
              <w:rPr>
                <w:sz w:val="24"/>
                <w:szCs w:val="24"/>
              </w:rPr>
            </w:r>
          </w:p>
        </w:tc>
        <w:tc>
          <w:tcPr>
            <w:tcW w:w="449" w:type="pct"/>
            <w:vAlign w:val="center"/>
            <w:textDirection w:val="lrTb"/>
            <w:noWrap w:val="false"/>
          </w:tcPr>
          <w:p>
            <w:pPr>
              <w:pStyle w:val="1230"/>
              <w:ind w:left="0" w:firstLine="0"/>
              <w:jc w:val="center"/>
              <w:rPr>
                <w:sz w:val="24"/>
                <w:szCs w:val="24"/>
              </w:rPr>
            </w:pPr>
            <w:r>
              <w:rPr>
                <w:sz w:val="24"/>
                <w:szCs w:val="24"/>
              </w:rPr>
              <w:t xml:space="preserve">средний тестовый балл</w:t>
            </w:r>
            <w:r>
              <w:rPr>
                <w:sz w:val="24"/>
                <w:szCs w:val="24"/>
              </w:rPr>
            </w:r>
            <w:r>
              <w:rPr>
                <w:sz w:val="24"/>
                <w:szCs w:val="24"/>
              </w:rPr>
            </w:r>
          </w:p>
        </w:tc>
        <w:tc>
          <w:tcPr>
            <w:tcW w:w="640" w:type="pct"/>
            <w:vAlign w:val="center"/>
            <w:textDirection w:val="lrTb"/>
            <w:noWrap w:val="false"/>
          </w:tcPr>
          <w:p>
            <w:pPr>
              <w:pStyle w:val="1230"/>
              <w:ind w:left="-62" w:right="-107" w:firstLine="0"/>
              <w:jc w:val="center"/>
              <w:rPr>
                <w:sz w:val="24"/>
                <w:szCs w:val="24"/>
              </w:rPr>
            </w:pPr>
            <w:r>
              <w:rPr>
                <w:sz w:val="24"/>
                <w:szCs w:val="24"/>
              </w:rPr>
              <w:t xml:space="preserve">максимальный тестовый балл</w:t>
            </w:r>
            <w:r>
              <w:rPr>
                <w:sz w:val="24"/>
                <w:szCs w:val="24"/>
              </w:rPr>
            </w:r>
            <w:r>
              <w:rPr>
                <w:sz w:val="24"/>
                <w:szCs w:val="24"/>
              </w:rPr>
            </w:r>
          </w:p>
        </w:tc>
        <w:tc>
          <w:tcPr>
            <w:tcW w:w="423" w:type="pct"/>
            <w:textDirection w:val="lrTb"/>
            <w:noWrap w:val="false"/>
          </w:tcPr>
          <w:p>
            <w:pPr>
              <w:pStyle w:val="1230"/>
              <w:ind w:left="0" w:firstLine="0"/>
              <w:jc w:val="center"/>
              <w:rPr>
                <w:sz w:val="24"/>
                <w:szCs w:val="24"/>
              </w:rPr>
            </w:pPr>
            <w:r>
              <w:rPr>
                <w:sz w:val="24"/>
                <w:szCs w:val="24"/>
              </w:rPr>
              <w:t xml:space="preserve">ниже </w:t>
            </w:r>
            <w:r>
              <w:rPr>
                <w:sz w:val="24"/>
                <w:szCs w:val="24"/>
                <w:lang w:val="en-US"/>
              </w:rPr>
              <w:t xml:space="preserve">min</w:t>
            </w:r>
            <w:r>
              <w:rPr>
                <w:sz w:val="24"/>
                <w:szCs w:val="24"/>
              </w:rPr>
              <w:t xml:space="preserve"> порога</w:t>
            </w:r>
            <w:r>
              <w:rPr>
                <w:sz w:val="24"/>
                <w:szCs w:val="24"/>
              </w:rPr>
            </w:r>
            <w:r>
              <w:rPr>
                <w:sz w:val="24"/>
                <w:szCs w:val="24"/>
              </w:rPr>
            </w:r>
          </w:p>
        </w:tc>
        <w:tc>
          <w:tcPr>
            <w:tcW w:w="481" w:type="pct"/>
            <w:textDirection w:val="lrTb"/>
            <w:noWrap w:val="false"/>
          </w:tcPr>
          <w:p>
            <w:pPr>
              <w:pStyle w:val="1230"/>
              <w:ind w:left="0" w:firstLine="0"/>
              <w:jc w:val="center"/>
              <w:rPr>
                <w:sz w:val="24"/>
                <w:szCs w:val="24"/>
              </w:rPr>
            </w:pPr>
            <w:r>
              <w:rPr>
                <w:sz w:val="24"/>
                <w:szCs w:val="24"/>
              </w:rPr>
              <w:t xml:space="preserve">от </w:t>
            </w:r>
            <w:r>
              <w:rPr>
                <w:sz w:val="24"/>
                <w:szCs w:val="24"/>
                <w:lang w:val="en-US"/>
              </w:rPr>
              <w:t xml:space="preserve">min</w:t>
            </w:r>
            <w:r>
              <w:rPr>
                <w:sz w:val="24"/>
                <w:szCs w:val="24"/>
              </w:rPr>
              <w:t xml:space="preserve"> порога до 50 баллов</w:t>
            </w:r>
            <w:r>
              <w:rPr>
                <w:sz w:val="24"/>
                <w:szCs w:val="24"/>
              </w:rPr>
            </w:r>
            <w:r>
              <w:rPr>
                <w:sz w:val="24"/>
                <w:szCs w:val="24"/>
              </w:rPr>
            </w:r>
          </w:p>
        </w:tc>
        <w:tc>
          <w:tcPr>
            <w:tcW w:w="481" w:type="pct"/>
            <w:textDirection w:val="lrTb"/>
            <w:noWrap w:val="false"/>
          </w:tcPr>
          <w:p>
            <w:pPr>
              <w:pStyle w:val="1230"/>
              <w:ind w:left="0" w:firstLine="0"/>
              <w:jc w:val="center"/>
              <w:rPr>
                <w:sz w:val="24"/>
                <w:szCs w:val="24"/>
              </w:rPr>
            </w:pPr>
            <w:r>
              <w:rPr>
                <w:sz w:val="24"/>
                <w:szCs w:val="24"/>
              </w:rPr>
              <w:t xml:space="preserve">от 51 до 70 баллов</w:t>
            </w:r>
            <w:r>
              <w:rPr>
                <w:sz w:val="24"/>
                <w:szCs w:val="24"/>
              </w:rPr>
            </w:r>
            <w:r>
              <w:rPr>
                <w:sz w:val="24"/>
                <w:szCs w:val="24"/>
              </w:rPr>
            </w:r>
          </w:p>
        </w:tc>
        <w:tc>
          <w:tcPr>
            <w:tcW w:w="481" w:type="pct"/>
            <w:textDirection w:val="lrTb"/>
            <w:noWrap w:val="false"/>
          </w:tcPr>
          <w:p>
            <w:pPr>
              <w:pStyle w:val="1230"/>
              <w:ind w:left="0" w:firstLine="0"/>
              <w:jc w:val="center"/>
              <w:rPr>
                <w:sz w:val="24"/>
                <w:szCs w:val="24"/>
              </w:rPr>
            </w:pPr>
            <w:r>
              <w:rPr>
                <w:sz w:val="24"/>
                <w:szCs w:val="24"/>
              </w:rPr>
              <w:t xml:space="preserve">от 71 до 89 баллов</w:t>
            </w:r>
            <w:r>
              <w:rPr>
                <w:sz w:val="24"/>
                <w:szCs w:val="24"/>
              </w:rPr>
            </w:r>
            <w:r>
              <w:rPr>
                <w:sz w:val="24"/>
                <w:szCs w:val="24"/>
              </w:rPr>
            </w:r>
          </w:p>
        </w:tc>
        <w:tc>
          <w:tcPr>
            <w:tcW w:w="413" w:type="pct"/>
            <w:textDirection w:val="lrTb"/>
            <w:noWrap w:val="false"/>
          </w:tcPr>
          <w:p>
            <w:pPr>
              <w:pStyle w:val="1230"/>
              <w:ind w:left="0" w:firstLine="0"/>
              <w:jc w:val="center"/>
              <w:rPr>
                <w:sz w:val="24"/>
                <w:szCs w:val="24"/>
              </w:rPr>
            </w:pPr>
            <w:r>
              <w:rPr>
                <w:sz w:val="24"/>
                <w:szCs w:val="24"/>
              </w:rPr>
              <w:t xml:space="preserve">от 90 до 99 баллов</w:t>
            </w:r>
            <w:r>
              <w:rPr>
                <w:sz w:val="24"/>
                <w:szCs w:val="24"/>
              </w:rPr>
            </w:r>
            <w:r>
              <w:rPr>
                <w:sz w:val="24"/>
                <w:szCs w:val="24"/>
              </w:rPr>
            </w:r>
          </w:p>
        </w:tc>
        <w:tc>
          <w:tcPr>
            <w:tcW w:w="342" w:type="pct"/>
            <w:textDirection w:val="lrTb"/>
            <w:noWrap w:val="false"/>
          </w:tcPr>
          <w:p>
            <w:pPr>
              <w:pStyle w:val="1230"/>
              <w:ind w:left="0" w:firstLine="0"/>
              <w:jc w:val="center"/>
              <w:rPr>
                <w:sz w:val="24"/>
                <w:szCs w:val="24"/>
              </w:rPr>
            </w:pPr>
            <w:r>
              <w:rPr>
                <w:sz w:val="24"/>
                <w:szCs w:val="24"/>
              </w:rPr>
              <w:t xml:space="preserve">100 баллов</w:t>
            </w:r>
            <w:r>
              <w:rPr>
                <w:sz w:val="24"/>
                <w:szCs w:val="24"/>
              </w:rPr>
            </w:r>
            <w:r>
              <w:rPr>
                <w:sz w:val="24"/>
                <w:szCs w:val="24"/>
              </w:rPr>
            </w:r>
          </w:p>
        </w:tc>
      </w:tr>
      <w:tr>
        <w:trPr>
          <w:trHeight w:val="70"/>
        </w:trPr>
        <w:tc>
          <w:tcPr>
            <w:tcW w:w="670"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30</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57</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84</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0"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50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50</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496050" cy="2171700"/>
            <wp:effectExtent l="0" t="0" r="0" b="0"/>
            <wp:docPr id="20"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свиде</w:t>
      </w:r>
      <w:r>
        <w:rPr>
          <w:rFonts w:ascii="Times New Roman" w:hAnsi="Times New Roman" w:cs="Times New Roman"/>
          <w:sz w:val="24"/>
          <w:szCs w:val="24"/>
        </w:rPr>
        <w:t xml:space="preserve">тельствуют о достаточно стабильных результатах, показываемых обучающимися школы на ЕГЭ по географии. Однако, необходимо отметить, что данный предмет выбирает очень незначительное количество обучающихся, поэтому средний балл может значительно варьироваться.</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ОБЩЕСТВОЗНАНИЕ</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w:t>
      </w:r>
      <w:r>
        <w:rPr>
          <w:rFonts w:ascii="Times New Roman" w:hAnsi="Times New Roman" w:cs="Times New Roman"/>
          <w:sz w:val="24"/>
          <w:szCs w:val="24"/>
        </w:rPr>
        <w:t xml:space="preserve">2-2023 учебном году государственную итоговую аттестацию по обществознанию в форме ЕГЭ проходили 34, что составляет 56% от общего числа выпускников. Данные показатели нарушили тенденцию к снижению популярности экзамена (2022 - 23 выпускника, 2021 -  21, 202</w:t>
      </w:r>
      <w:r>
        <w:rPr>
          <w:rFonts w:ascii="Times New Roman" w:hAnsi="Times New Roman" w:cs="Times New Roman"/>
          <w:sz w:val="24"/>
          <w:szCs w:val="24"/>
        </w:rPr>
        <w:t xml:space="preserve">0 – 41,1%, 2019 год - 57,7% обучающихся, 2018 - 60,7%, 2017 - 58,6% выпускников). Учитель обществознания, проводившая подготовку выпускников к сдаче экзамена – Батова Валентина Владимировна, учитель высшей квалификационной категории. Установленный минималь</w:t>
      </w:r>
      <w:r>
        <w:rPr>
          <w:rFonts w:ascii="Times New Roman" w:hAnsi="Times New Roman" w:cs="Times New Roman"/>
          <w:sz w:val="24"/>
          <w:szCs w:val="24"/>
        </w:rPr>
        <w:t xml:space="preserve">ный балл по обществознанию (42) смогли преодолеть 27 обучающихся из 34 (79%), что хуже прошлого учебного года (21 из 23 – 91%). Не сдали предмет Максимович А., Коцеруба М., Комбаев И., Алешкова А., Григорьева М., Дзюба А., Захарченко М. Из вышеперечисленны</w:t>
      </w:r>
      <w:r>
        <w:rPr>
          <w:rFonts w:ascii="Times New Roman" w:hAnsi="Times New Roman" w:cs="Times New Roman"/>
          <w:sz w:val="24"/>
          <w:szCs w:val="24"/>
        </w:rPr>
        <w:t xml:space="preserve">х обучающихся не сдали ни одного предмета по выбору Коцеруба М., Комбаев И., Григорьева М., Дзюба А., претендовавшая на медаль, однако, провально сдавшая экзамен по профильной математике (27) и обществознанию (22). Таким образом, положительная динамика сни</w:t>
      </w:r>
      <w:r>
        <w:rPr>
          <w:rFonts w:ascii="Times New Roman" w:hAnsi="Times New Roman" w:cs="Times New Roman"/>
          <w:sz w:val="24"/>
          <w:szCs w:val="24"/>
        </w:rPr>
        <w:t xml:space="preserve">жения количества несдавших предмет нарушилась в этом учебном году, и количество непреодолевших порог вернулось к показателям прошлых учебных лет (6-7-5-6-5 человек). К сожалению, данный предмет зачастую выбирают, считая его одним из самых легких. На самом </w:t>
      </w:r>
      <w:r>
        <w:rPr>
          <w:rFonts w:ascii="Times New Roman" w:hAnsi="Times New Roman" w:cs="Times New Roman"/>
          <w:sz w:val="24"/>
          <w:szCs w:val="24"/>
        </w:rPr>
        <w:t xml:space="preserve">деле, он требует серьезной подготовки и имеет один из самых высоких проходных баллов - 42). Самый высокий результат по обществознанию у Аскерова Рамиля – 83 балла, меньше, чем в предыдущие годы (2022 - 90 баллов, 2021 - – 95 баллов, 2020 год - 95 баллов). </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6"/>
        <w:gridCol w:w="1338"/>
        <w:gridCol w:w="970"/>
        <w:gridCol w:w="1382"/>
        <w:gridCol w:w="913"/>
        <w:gridCol w:w="1039"/>
        <w:gridCol w:w="1039"/>
        <w:gridCol w:w="1039"/>
        <w:gridCol w:w="892"/>
        <w:gridCol w:w="739"/>
      </w:tblGrid>
      <w:tr>
        <w:trPr>
          <w:cantSplit/>
          <w:trHeight w:val="319"/>
        </w:trPr>
        <w:tc>
          <w:tcPr>
            <w:tcW w:w="670"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30" w:type="pct"/>
            <w:textDirection w:val="lrTb"/>
            <w:noWrap w:val="false"/>
          </w:tcPr>
          <w:p>
            <w:pPr>
              <w:pStyle w:val="1230"/>
              <w:ind w:left="0" w:firstLine="0"/>
              <w:jc w:val="center"/>
              <w:rPr>
                <w:b/>
                <w:sz w:val="24"/>
                <w:szCs w:val="24"/>
              </w:rPr>
            </w:pPr>
            <w:r>
              <w:rPr>
                <w:b/>
                <w:sz w:val="24"/>
                <w:szCs w:val="24"/>
              </w:rPr>
              <w:t xml:space="preserve">обществознание</w:t>
            </w:r>
            <w:r>
              <w:rPr>
                <w:b/>
                <w:sz w:val="24"/>
                <w:szCs w:val="24"/>
              </w:rPr>
            </w:r>
            <w:r>
              <w:rPr>
                <w:b/>
                <w:sz w:val="24"/>
                <w:szCs w:val="24"/>
              </w:rPr>
            </w:r>
          </w:p>
        </w:tc>
      </w:tr>
      <w:tr>
        <w:trPr>
          <w:cantSplit/>
        </w:trPr>
        <w:tc>
          <w:tcPr>
            <w:tcW w:w="670"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0"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49"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0"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3"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13"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42"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70"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22</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56</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83</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7</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6</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16</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0"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20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18</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47</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15</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Динамика результатов ЕГЭ по обществознанию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581775" cy="2895600"/>
            <wp:effectExtent l="0" t="0" r="0" b="0"/>
            <wp:docPr id="21"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Данные диаграммы позволяют сделать вывод о том, что в течение последних пяти лет обучающиеся МБОУ СОШ № 20 показывают достаточно стабильные средние результаты на ЕГЭ по обществознанию (колеблются от 50,</w:t>
      </w:r>
      <w:r>
        <w:rPr>
          <w:rFonts w:ascii="Times New Roman" w:hAnsi="Times New Roman" w:cs="Times New Roman"/>
          <w:sz w:val="24"/>
          <w:szCs w:val="24"/>
        </w:rPr>
        <w:t xml:space="preserve">45% до 60%). Однако, учитывая повышение количества обучающихся, которые не смогли преодолеть минимальный порог, а также отсутствие положительной динамики, необходимо взять преподавание обществознания в старших классах под контроль в следующем учебном году.</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ЛИТЕРАТУРА</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w:t>
      </w:r>
      <w:r>
        <w:rPr>
          <w:rFonts w:ascii="Times New Roman" w:hAnsi="Times New Roman" w:cs="Times New Roman"/>
          <w:sz w:val="24"/>
          <w:szCs w:val="24"/>
        </w:rPr>
        <w:t xml:space="preserve">бном году государственную итоговую аттестацию по литературе в форме ЕГЭ проходили всего 5 выпускников (2022 – 14, 2021 – 10 человек). Подготовку обучающихся к сдаче ЕГЭ проводила Линева Татьяна Алексеевна, учитель высшей квалификационной категории.  Устано</w:t>
      </w:r>
      <w:r>
        <w:rPr>
          <w:rFonts w:ascii="Times New Roman" w:hAnsi="Times New Roman" w:cs="Times New Roman"/>
          <w:sz w:val="24"/>
          <w:szCs w:val="24"/>
        </w:rPr>
        <w:t xml:space="preserve">вленный минимальный балл по литературе (32) смогли преодолеть все обучающиеся, как и в предыдущих учебных годах. Максимальный тестовый балл – 96 (Комлева Виктория) (2022 – 100, 2020- 100, 2019 год - 90 баллов, 2018 год – 84, 2017 - 73, в 2016 году – 68).  </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17"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8"/>
        <w:gridCol w:w="1339"/>
        <w:gridCol w:w="970"/>
        <w:gridCol w:w="1383"/>
        <w:gridCol w:w="914"/>
        <w:gridCol w:w="1038"/>
        <w:gridCol w:w="1038"/>
        <w:gridCol w:w="1038"/>
        <w:gridCol w:w="786"/>
        <w:gridCol w:w="703"/>
      </w:tblGrid>
      <w:tr>
        <w:trPr>
          <w:cantSplit/>
          <w:trHeight w:val="315"/>
        </w:trPr>
        <w:tc>
          <w:tcPr>
            <w:tcW w:w="679"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21" w:type="pct"/>
            <w:textDirection w:val="lrTb"/>
            <w:noWrap w:val="false"/>
          </w:tcPr>
          <w:p>
            <w:pPr>
              <w:pStyle w:val="1230"/>
              <w:ind w:left="0" w:firstLine="0"/>
              <w:jc w:val="center"/>
              <w:rPr>
                <w:b/>
                <w:sz w:val="24"/>
                <w:szCs w:val="24"/>
              </w:rPr>
            </w:pPr>
            <w:r>
              <w:rPr>
                <w:b/>
                <w:sz w:val="24"/>
                <w:szCs w:val="24"/>
              </w:rPr>
              <w:t xml:space="preserve">литература</w:t>
            </w:r>
            <w:r>
              <w:rPr>
                <w:b/>
                <w:sz w:val="24"/>
                <w:szCs w:val="24"/>
              </w:rPr>
            </w:r>
            <w:r>
              <w:rPr>
                <w:b/>
                <w:sz w:val="24"/>
                <w:szCs w:val="24"/>
              </w:rPr>
            </w:r>
          </w:p>
        </w:tc>
      </w:tr>
      <w:tr>
        <w:trPr>
          <w:cantSplit/>
        </w:trPr>
        <w:tc>
          <w:tcPr>
            <w:tcW w:w="679"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8"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55"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9"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9"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7"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7"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7"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369"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30"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79"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8" w:type="pct"/>
            <w:textDirection w:val="lrTb"/>
            <w:noWrap w:val="false"/>
          </w:tcPr>
          <w:p>
            <w:pPr>
              <w:pStyle w:val="1230"/>
              <w:ind w:left="0" w:firstLine="0"/>
              <w:jc w:val="center"/>
              <w:rPr>
                <w:b/>
                <w:sz w:val="24"/>
                <w:szCs w:val="24"/>
              </w:rPr>
            </w:pPr>
            <w:r>
              <w:rPr>
                <w:b/>
                <w:sz w:val="24"/>
                <w:szCs w:val="24"/>
              </w:rPr>
              <w:t xml:space="preserve">35</w:t>
            </w:r>
            <w:r>
              <w:rPr>
                <w:b/>
                <w:sz w:val="24"/>
                <w:szCs w:val="24"/>
              </w:rPr>
            </w:r>
            <w:r>
              <w:rPr>
                <w:b/>
                <w:sz w:val="24"/>
                <w:szCs w:val="24"/>
              </w:rPr>
            </w:r>
          </w:p>
        </w:tc>
        <w:tc>
          <w:tcPr>
            <w:tcW w:w="455" w:type="pct"/>
            <w:textDirection w:val="lrTb"/>
            <w:noWrap w:val="false"/>
          </w:tcPr>
          <w:p>
            <w:pPr>
              <w:pStyle w:val="1230"/>
              <w:ind w:left="0" w:firstLine="0"/>
              <w:jc w:val="center"/>
              <w:rPr>
                <w:b/>
                <w:sz w:val="24"/>
                <w:szCs w:val="24"/>
              </w:rPr>
            </w:pPr>
            <w:r>
              <w:rPr>
                <w:b/>
                <w:sz w:val="24"/>
                <w:szCs w:val="24"/>
              </w:rPr>
              <w:t xml:space="preserve">59</w:t>
            </w:r>
            <w:r>
              <w:rPr>
                <w:b/>
                <w:sz w:val="24"/>
                <w:szCs w:val="24"/>
              </w:rPr>
            </w:r>
            <w:r>
              <w:rPr>
                <w:b/>
                <w:sz w:val="24"/>
                <w:szCs w:val="24"/>
              </w:rPr>
            </w:r>
          </w:p>
        </w:tc>
        <w:tc>
          <w:tcPr>
            <w:tcW w:w="649" w:type="pct"/>
            <w:textDirection w:val="lrTb"/>
            <w:noWrap w:val="false"/>
          </w:tcPr>
          <w:p>
            <w:pPr>
              <w:pStyle w:val="1230"/>
              <w:ind w:left="0" w:firstLine="0"/>
              <w:jc w:val="center"/>
              <w:rPr>
                <w:b/>
                <w:sz w:val="24"/>
                <w:szCs w:val="24"/>
              </w:rPr>
            </w:pPr>
            <w:r>
              <w:rPr>
                <w:b/>
                <w:sz w:val="24"/>
                <w:szCs w:val="24"/>
              </w:rPr>
              <w:t xml:space="preserve">96</w:t>
            </w:r>
            <w:r>
              <w:rPr>
                <w:b/>
                <w:sz w:val="24"/>
                <w:szCs w:val="24"/>
              </w:rPr>
            </w:r>
            <w:r>
              <w:rPr>
                <w:b/>
                <w:sz w:val="24"/>
                <w:szCs w:val="24"/>
              </w:rPr>
            </w:r>
          </w:p>
        </w:tc>
        <w:tc>
          <w:tcPr>
            <w:tcW w:w="429"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7"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487" w:type="pct"/>
            <w:textDirection w:val="lrTb"/>
            <w:noWrap w:val="false"/>
          </w:tcPr>
          <w:p>
            <w:pPr>
              <w:pStyle w:val="1230"/>
              <w:ind w:left="0" w:firstLine="0"/>
              <w:jc w:val="center"/>
              <w:rPr>
                <w:b/>
                <w:sz w:val="24"/>
                <w:szCs w:val="24"/>
              </w:rPr>
            </w:pPr>
            <w:r>
              <w:rPr>
                <w:b/>
                <w:sz w:val="24"/>
                <w:szCs w:val="24"/>
              </w:rPr>
              <w:t xml:space="preserve">2</w:t>
            </w:r>
            <w:r>
              <w:rPr>
                <w:b/>
                <w:sz w:val="24"/>
                <w:szCs w:val="24"/>
              </w:rPr>
            </w:r>
            <w:r>
              <w:rPr>
                <w:b/>
                <w:sz w:val="24"/>
                <w:szCs w:val="24"/>
              </w:rPr>
            </w:r>
          </w:p>
        </w:tc>
        <w:tc>
          <w:tcPr>
            <w:tcW w:w="487"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69" w:type="pct"/>
            <w:textDirection w:val="lrTb"/>
            <w:noWrap w:val="false"/>
          </w:tcPr>
          <w:p>
            <w:pPr>
              <w:pStyle w:val="1230"/>
              <w:ind w:left="0" w:firstLine="0"/>
              <w:jc w:val="center"/>
              <w:rPr>
                <w:b/>
                <w:sz w:val="24"/>
                <w:szCs w:val="24"/>
              </w:rPr>
            </w:pPr>
            <w:r>
              <w:rPr>
                <w:b/>
                <w:sz w:val="24"/>
                <w:szCs w:val="24"/>
              </w:rPr>
              <w:t xml:space="preserve">10</w:t>
            </w:r>
            <w:r>
              <w:rPr>
                <w:b/>
                <w:sz w:val="24"/>
                <w:szCs w:val="24"/>
              </w:rPr>
            </w:r>
            <w:r>
              <w:rPr>
                <w:b/>
                <w:sz w:val="24"/>
                <w:szCs w:val="24"/>
              </w:rPr>
            </w:r>
          </w:p>
        </w:tc>
        <w:tc>
          <w:tcPr>
            <w:tcW w:w="330"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9"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8" w:type="pct"/>
            <w:textDirection w:val="lrTb"/>
            <w:noWrap w:val="false"/>
          </w:tcPr>
          <w:p>
            <w:pPr>
              <w:pStyle w:val="1230"/>
              <w:ind w:left="0" w:firstLine="0"/>
              <w:jc w:val="left"/>
              <w:rPr>
                <w:b/>
                <w:sz w:val="24"/>
                <w:szCs w:val="24"/>
              </w:rPr>
            </w:pPr>
            <w:r>
              <w:rPr>
                <w:b/>
                <w:sz w:val="24"/>
                <w:szCs w:val="24"/>
              </w:rPr>
            </w:r>
            <w:r>
              <w:rPr>
                <w:b/>
                <w:sz w:val="24"/>
                <w:szCs w:val="24"/>
              </w:rPr>
            </w:r>
            <w:r>
              <w:rPr>
                <w:b/>
                <w:sz w:val="24"/>
                <w:szCs w:val="24"/>
              </w:rPr>
            </w:r>
          </w:p>
        </w:tc>
        <w:tc>
          <w:tcPr>
            <w:tcW w:w="455"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9"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7" w:type="pct"/>
            <w:textDirection w:val="lrTb"/>
            <w:noWrap w:val="false"/>
          </w:tcPr>
          <w:p>
            <w:pPr>
              <w:pStyle w:val="1230"/>
              <w:ind w:left="0" w:firstLine="0"/>
              <w:jc w:val="center"/>
              <w:rPr>
                <w:b/>
                <w:sz w:val="24"/>
                <w:szCs w:val="24"/>
              </w:rPr>
            </w:pPr>
            <w:r>
              <w:rPr>
                <w:b/>
                <w:sz w:val="24"/>
                <w:szCs w:val="24"/>
              </w:rPr>
              <w:t xml:space="preserve">40</w:t>
            </w:r>
            <w:r>
              <w:rPr>
                <w:b/>
                <w:sz w:val="24"/>
                <w:szCs w:val="24"/>
              </w:rPr>
            </w:r>
            <w:r>
              <w:rPr>
                <w:b/>
                <w:sz w:val="24"/>
                <w:szCs w:val="24"/>
              </w:rPr>
            </w:r>
          </w:p>
        </w:tc>
        <w:tc>
          <w:tcPr>
            <w:tcW w:w="487" w:type="pct"/>
            <w:textDirection w:val="lrTb"/>
            <w:noWrap w:val="false"/>
          </w:tcPr>
          <w:p>
            <w:pPr>
              <w:pStyle w:val="1230"/>
              <w:ind w:left="0" w:firstLine="0"/>
              <w:jc w:val="center"/>
              <w:rPr>
                <w:b/>
                <w:sz w:val="24"/>
                <w:szCs w:val="24"/>
              </w:rPr>
            </w:pPr>
            <w:r>
              <w:rPr>
                <w:b/>
                <w:sz w:val="24"/>
                <w:szCs w:val="24"/>
              </w:rPr>
              <w:t xml:space="preserve">40</w:t>
            </w:r>
            <w:r>
              <w:rPr>
                <w:b/>
                <w:sz w:val="24"/>
                <w:szCs w:val="24"/>
              </w:rPr>
            </w:r>
            <w:r>
              <w:rPr>
                <w:b/>
                <w:sz w:val="24"/>
                <w:szCs w:val="24"/>
              </w:rPr>
            </w:r>
          </w:p>
        </w:tc>
        <w:tc>
          <w:tcPr>
            <w:tcW w:w="487"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369" w:type="pct"/>
            <w:textDirection w:val="lrTb"/>
            <w:noWrap w:val="false"/>
          </w:tcPr>
          <w:p>
            <w:pPr>
              <w:pStyle w:val="1230"/>
              <w:ind w:left="0" w:firstLine="0"/>
              <w:jc w:val="center"/>
              <w:rPr>
                <w:b/>
                <w:sz w:val="24"/>
                <w:szCs w:val="24"/>
              </w:rPr>
            </w:pPr>
            <w:r>
              <w:rPr>
                <w:b/>
                <w:sz w:val="24"/>
                <w:szCs w:val="24"/>
              </w:rPr>
              <w:t xml:space="preserve">20</w:t>
            </w:r>
            <w:r>
              <w:rPr>
                <w:b/>
                <w:sz w:val="24"/>
                <w:szCs w:val="24"/>
              </w:rPr>
            </w:r>
            <w:r>
              <w:rPr>
                <w:b/>
                <w:sz w:val="24"/>
                <w:szCs w:val="24"/>
              </w:rPr>
            </w:r>
          </w:p>
        </w:tc>
        <w:tc>
          <w:tcPr>
            <w:tcW w:w="330"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bl>
    <w:p>
      <w:pPr>
        <w:ind w:firstLine="709"/>
        <w:spacing w:after="0"/>
        <w:rPr>
          <w:rFonts w:ascii="Times New Roman" w:hAnsi="Times New Roman" w:cs="Times New Roman"/>
          <w:sz w:val="24"/>
          <w:szCs w:val="24"/>
        </w:rPr>
      </w:pPr>
      <w:r>
        <w:rPr>
          <w:rFonts w:ascii="Times New Roman" w:hAnsi="Times New Roman" w:cs="Times New Roman"/>
          <w:sz w:val="24"/>
          <w:szCs w:val="24"/>
        </w:rPr>
        <w:t xml:space="preserve">Динамика результатов ЕГЭ по литературе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496050" cy="2447925"/>
            <wp:effectExtent l="0" t="0" r="0" b="0"/>
            <wp:docPr id="22"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позвол</w:t>
      </w:r>
      <w:r>
        <w:rPr>
          <w:rFonts w:ascii="Times New Roman" w:hAnsi="Times New Roman" w:cs="Times New Roman"/>
          <w:sz w:val="24"/>
          <w:szCs w:val="24"/>
        </w:rPr>
        <w:t xml:space="preserve">яют сделать вывод о том, что результаты обучающихся на ЕГЭ по литературе, к сожалению, снижаются, наблюдается достаточно существенное падение средних показателей (9%). Если не брать в учет высокий результат Комлевой Виктории, средний балл составил бы 49,5.</w:t>
      </w:r>
      <w:r>
        <w:rPr>
          <w:rFonts w:ascii="Times New Roman" w:hAnsi="Times New Roman" w:cs="Times New Roman"/>
          <w:sz w:val="24"/>
          <w:szCs w:val="24"/>
        </w:rPr>
      </w:r>
      <w:r>
        <w:rPr>
          <w:rFonts w:ascii="Times New Roman" w:hAnsi="Times New Roman" w:cs="Times New Roman"/>
          <w:sz w:val="24"/>
          <w:szCs w:val="24"/>
        </w:rPr>
      </w:r>
    </w:p>
    <w:p>
      <w:pPr>
        <w:jc w:val="left"/>
        <w:spacing w:after="0"/>
        <w:rPr>
          <w:rFonts w:ascii="Times New Roman" w:hAnsi="Times New Roman" w:cs="Times New Roman"/>
          <w:b/>
          <w:sz w:val="24"/>
          <w:szCs w:val="24"/>
          <w:highlight w:val="yellow"/>
        </w:rPr>
      </w:pPr>
      <w:r>
        <w:rPr>
          <w:rFonts w:ascii="Times New Roman" w:hAnsi="Times New Roman" w:cs="Times New Roman"/>
          <w:b/>
          <w:sz w:val="24"/>
          <w:szCs w:val="24"/>
          <w:highlight w:val="yellow"/>
        </w:rPr>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АНГЛИЙСКИЙ ЯЗЫК</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государственную итоговую аттестацию по англ</w:t>
      </w:r>
      <w:r>
        <w:rPr>
          <w:rFonts w:ascii="Times New Roman" w:hAnsi="Times New Roman" w:cs="Times New Roman"/>
          <w:sz w:val="24"/>
          <w:szCs w:val="24"/>
        </w:rPr>
        <w:t xml:space="preserve">ийскому языку в форме ЕГЭ проходили 12 выпускников, что практически равно прошлому учебному году, когда предмет выбрали 14 обучающихся. Учитель английского языка, проводившая подготовку выпускников к сдаче экзамена –Кайя Ольга Викторовна, учитель высшей кв</w:t>
      </w:r>
      <w:r>
        <w:rPr>
          <w:rFonts w:ascii="Times New Roman" w:hAnsi="Times New Roman" w:cs="Times New Roman"/>
          <w:sz w:val="24"/>
          <w:szCs w:val="24"/>
        </w:rPr>
        <w:t xml:space="preserve">алификационной категории. Установленный минимальный балл по английскому языку (22) преодолели все обучающиеся, как и в предыдущих учебных годах, Самый высокий в этом учебном году результат показала Царева Александра – 92 балла, что ниже прошлого учебного г</w:t>
      </w:r>
      <w:r>
        <w:rPr>
          <w:rFonts w:ascii="Times New Roman" w:hAnsi="Times New Roman" w:cs="Times New Roman"/>
          <w:sz w:val="24"/>
          <w:szCs w:val="24"/>
        </w:rPr>
        <w:t xml:space="preserve">ода (98 баллов). Снижение показателей, безусловно, объясняется введением новой системы подсчета баллов, когда один первичный балл перестал быть равен тестовому (при переводе на прошлогоднюю систему посчета баллов у Царевой Александры было бы 96 баллов).   </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8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46"/>
        <w:gridCol w:w="1338"/>
        <w:gridCol w:w="970"/>
        <w:gridCol w:w="1382"/>
        <w:gridCol w:w="913"/>
        <w:gridCol w:w="1039"/>
        <w:gridCol w:w="1039"/>
        <w:gridCol w:w="1039"/>
        <w:gridCol w:w="892"/>
        <w:gridCol w:w="739"/>
      </w:tblGrid>
      <w:tr>
        <w:trPr>
          <w:cantSplit/>
          <w:trHeight w:val="293"/>
        </w:trPr>
        <w:tc>
          <w:tcPr>
            <w:tcW w:w="670" w:type="pct"/>
            <w:vMerge w:val="restar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gridSpan w:val="9"/>
            <w:tcW w:w="4330" w:type="pct"/>
            <w:textDirection w:val="lrTb"/>
            <w:noWrap w:val="false"/>
          </w:tcPr>
          <w:p>
            <w:pPr>
              <w:pStyle w:val="1230"/>
              <w:ind w:left="0" w:firstLine="0"/>
              <w:jc w:val="center"/>
              <w:rPr>
                <w:b/>
                <w:sz w:val="24"/>
                <w:szCs w:val="24"/>
              </w:rPr>
            </w:pPr>
            <w:r>
              <w:rPr>
                <w:b/>
                <w:sz w:val="24"/>
                <w:szCs w:val="24"/>
              </w:rPr>
              <w:t xml:space="preserve">английский язык  </w:t>
            </w:r>
            <w:r>
              <w:rPr>
                <w:b/>
                <w:sz w:val="24"/>
                <w:szCs w:val="24"/>
              </w:rPr>
            </w:r>
            <w:r>
              <w:rPr>
                <w:b/>
                <w:sz w:val="24"/>
                <w:szCs w:val="24"/>
              </w:rPr>
            </w:r>
          </w:p>
        </w:tc>
      </w:tr>
      <w:tr>
        <w:trPr>
          <w:cantSplit/>
        </w:trPr>
        <w:tc>
          <w:tcPr>
            <w:tcW w:w="670" w:type="pct"/>
            <w:vMerge w:val="continue"/>
            <w:textDirection w:val="lrTb"/>
            <w:noWrap w:val="false"/>
          </w:tcPr>
          <w:p>
            <w:pPr>
              <w:pStyle w:val="1230"/>
              <w:ind w:left="0" w:firstLine="0"/>
              <w:rPr>
                <w:b/>
                <w:sz w:val="24"/>
                <w:szCs w:val="24"/>
              </w:rPr>
            </w:pPr>
            <w:r>
              <w:rPr>
                <w:b/>
                <w:sz w:val="24"/>
                <w:szCs w:val="24"/>
              </w:rPr>
            </w:r>
            <w:r>
              <w:rPr>
                <w:b/>
                <w:sz w:val="24"/>
                <w:szCs w:val="24"/>
              </w:rPr>
            </w:r>
            <w:r>
              <w:rPr>
                <w:b/>
                <w:sz w:val="24"/>
                <w:szCs w:val="24"/>
              </w:rPr>
            </w:r>
          </w:p>
        </w:tc>
        <w:tc>
          <w:tcPr>
            <w:tcW w:w="620" w:type="pct"/>
            <w:vAlign w:val="center"/>
            <w:textDirection w:val="lrTb"/>
            <w:noWrap w:val="false"/>
          </w:tcPr>
          <w:p>
            <w:pPr>
              <w:pStyle w:val="1230"/>
              <w:ind w:left="-105" w:right="-89" w:firstLine="0"/>
              <w:jc w:val="center"/>
              <w:rPr>
                <w:sz w:val="20"/>
                <w:szCs w:val="20"/>
              </w:rPr>
            </w:pPr>
            <w:r>
              <w:rPr>
                <w:sz w:val="20"/>
                <w:szCs w:val="20"/>
              </w:rPr>
              <w:t xml:space="preserve">минимальный тестовый балл</w:t>
            </w:r>
            <w:r>
              <w:rPr>
                <w:sz w:val="20"/>
                <w:szCs w:val="20"/>
              </w:rPr>
            </w:r>
            <w:r>
              <w:rPr>
                <w:sz w:val="20"/>
                <w:szCs w:val="20"/>
              </w:rPr>
            </w:r>
          </w:p>
        </w:tc>
        <w:tc>
          <w:tcPr>
            <w:tcW w:w="449" w:type="pct"/>
            <w:vAlign w:val="center"/>
            <w:textDirection w:val="lrTb"/>
            <w:noWrap w:val="false"/>
          </w:tcPr>
          <w:p>
            <w:pPr>
              <w:pStyle w:val="1230"/>
              <w:ind w:left="0" w:firstLine="0"/>
              <w:jc w:val="center"/>
              <w:rPr>
                <w:sz w:val="20"/>
                <w:szCs w:val="20"/>
              </w:rPr>
            </w:pPr>
            <w:r>
              <w:rPr>
                <w:sz w:val="20"/>
                <w:szCs w:val="20"/>
              </w:rPr>
              <w:t xml:space="preserve">средний тестовый балл</w:t>
            </w:r>
            <w:r>
              <w:rPr>
                <w:sz w:val="20"/>
                <w:szCs w:val="20"/>
              </w:rPr>
            </w:r>
            <w:r>
              <w:rPr>
                <w:sz w:val="20"/>
                <w:szCs w:val="20"/>
              </w:rPr>
            </w:r>
          </w:p>
        </w:tc>
        <w:tc>
          <w:tcPr>
            <w:tcW w:w="640" w:type="pct"/>
            <w:vAlign w:val="center"/>
            <w:textDirection w:val="lrTb"/>
            <w:noWrap w:val="false"/>
          </w:tcPr>
          <w:p>
            <w:pPr>
              <w:pStyle w:val="1230"/>
              <w:ind w:left="-62" w:right="-107" w:firstLine="0"/>
              <w:jc w:val="center"/>
              <w:rPr>
                <w:sz w:val="20"/>
                <w:szCs w:val="20"/>
              </w:rPr>
            </w:pPr>
            <w:r>
              <w:rPr>
                <w:sz w:val="20"/>
                <w:szCs w:val="20"/>
              </w:rPr>
              <w:t xml:space="preserve">максимальный тестовый балл</w:t>
            </w:r>
            <w:r>
              <w:rPr>
                <w:sz w:val="20"/>
                <w:szCs w:val="20"/>
              </w:rPr>
            </w:r>
            <w:r>
              <w:rPr>
                <w:sz w:val="20"/>
                <w:szCs w:val="20"/>
              </w:rPr>
            </w:r>
          </w:p>
        </w:tc>
        <w:tc>
          <w:tcPr>
            <w:tcW w:w="423" w:type="pct"/>
            <w:textDirection w:val="lrTb"/>
            <w:noWrap w:val="false"/>
          </w:tcPr>
          <w:p>
            <w:pPr>
              <w:pStyle w:val="1230"/>
              <w:ind w:left="0" w:firstLine="0"/>
              <w:jc w:val="center"/>
              <w:rPr>
                <w:sz w:val="20"/>
                <w:szCs w:val="20"/>
              </w:rPr>
            </w:pPr>
            <w:r>
              <w:rPr>
                <w:sz w:val="20"/>
                <w:szCs w:val="20"/>
              </w:rPr>
              <w:t xml:space="preserve">ниже </w:t>
            </w:r>
            <w:r>
              <w:rPr>
                <w:sz w:val="20"/>
                <w:szCs w:val="20"/>
                <w:lang w:val="en-US"/>
              </w:rPr>
              <w:t xml:space="preserve">min</w:t>
            </w:r>
            <w:r>
              <w:rPr>
                <w:sz w:val="20"/>
                <w:szCs w:val="20"/>
              </w:rPr>
              <w:t xml:space="preserve"> порога</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w:t>
            </w:r>
            <w:r>
              <w:rPr>
                <w:sz w:val="20"/>
                <w:szCs w:val="20"/>
                <w:lang w:val="en-US"/>
              </w:rPr>
              <w:t xml:space="preserve">min</w:t>
            </w:r>
            <w:r>
              <w:rPr>
                <w:sz w:val="20"/>
                <w:szCs w:val="20"/>
              </w:rPr>
              <w:t xml:space="preserve"> порога до 50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51 до 70 баллов</w:t>
            </w:r>
            <w:r>
              <w:rPr>
                <w:sz w:val="20"/>
                <w:szCs w:val="20"/>
              </w:rPr>
            </w:r>
            <w:r>
              <w:rPr>
                <w:sz w:val="20"/>
                <w:szCs w:val="20"/>
              </w:rPr>
            </w:r>
          </w:p>
        </w:tc>
        <w:tc>
          <w:tcPr>
            <w:tcW w:w="481" w:type="pct"/>
            <w:textDirection w:val="lrTb"/>
            <w:noWrap w:val="false"/>
          </w:tcPr>
          <w:p>
            <w:pPr>
              <w:pStyle w:val="1230"/>
              <w:ind w:left="0" w:firstLine="0"/>
              <w:jc w:val="center"/>
              <w:rPr>
                <w:sz w:val="20"/>
                <w:szCs w:val="20"/>
              </w:rPr>
            </w:pPr>
            <w:r>
              <w:rPr>
                <w:sz w:val="20"/>
                <w:szCs w:val="20"/>
              </w:rPr>
              <w:t xml:space="preserve">от 71 до 89 баллов</w:t>
            </w:r>
            <w:r>
              <w:rPr>
                <w:sz w:val="20"/>
                <w:szCs w:val="20"/>
              </w:rPr>
            </w:r>
            <w:r>
              <w:rPr>
                <w:sz w:val="20"/>
                <w:szCs w:val="20"/>
              </w:rPr>
            </w:r>
          </w:p>
        </w:tc>
        <w:tc>
          <w:tcPr>
            <w:tcW w:w="413" w:type="pct"/>
            <w:textDirection w:val="lrTb"/>
            <w:noWrap w:val="false"/>
          </w:tcPr>
          <w:p>
            <w:pPr>
              <w:pStyle w:val="1230"/>
              <w:ind w:left="0" w:firstLine="0"/>
              <w:jc w:val="center"/>
              <w:rPr>
                <w:sz w:val="20"/>
                <w:szCs w:val="20"/>
              </w:rPr>
            </w:pPr>
            <w:r>
              <w:rPr>
                <w:sz w:val="20"/>
                <w:szCs w:val="20"/>
              </w:rPr>
              <w:t xml:space="preserve">от 90 до 99 баллов</w:t>
            </w:r>
            <w:r>
              <w:rPr>
                <w:sz w:val="20"/>
                <w:szCs w:val="20"/>
              </w:rPr>
            </w:r>
            <w:r>
              <w:rPr>
                <w:sz w:val="20"/>
                <w:szCs w:val="20"/>
              </w:rPr>
            </w:r>
          </w:p>
        </w:tc>
        <w:tc>
          <w:tcPr>
            <w:tcW w:w="342" w:type="pct"/>
            <w:textDirection w:val="lrTb"/>
            <w:noWrap w:val="false"/>
          </w:tcPr>
          <w:p>
            <w:pPr>
              <w:pStyle w:val="1230"/>
              <w:ind w:left="0" w:firstLine="0"/>
              <w:jc w:val="center"/>
              <w:rPr>
                <w:sz w:val="20"/>
                <w:szCs w:val="20"/>
              </w:rPr>
            </w:pPr>
            <w:r>
              <w:rPr>
                <w:sz w:val="20"/>
                <w:szCs w:val="20"/>
              </w:rPr>
              <w:t xml:space="preserve">100 баллов</w:t>
            </w:r>
            <w:r>
              <w:rPr>
                <w:sz w:val="20"/>
                <w:szCs w:val="20"/>
              </w:rPr>
            </w:r>
            <w:r>
              <w:rPr>
                <w:sz w:val="20"/>
                <w:szCs w:val="20"/>
              </w:rPr>
            </w:r>
          </w:p>
        </w:tc>
      </w:tr>
      <w:tr>
        <w:trPr/>
        <w:tc>
          <w:tcPr>
            <w:tcW w:w="670" w:type="pct"/>
            <w:textDirection w:val="lrTb"/>
            <w:noWrap w:val="false"/>
          </w:tcPr>
          <w:p>
            <w:pPr>
              <w:pStyle w:val="1230"/>
              <w:ind w:left="0" w:firstLine="0"/>
              <w:rPr>
                <w:sz w:val="24"/>
                <w:szCs w:val="24"/>
              </w:rPr>
            </w:pPr>
            <w:r>
              <w:rPr>
                <w:sz w:val="24"/>
                <w:szCs w:val="24"/>
              </w:rPr>
              <w:t xml:space="preserve">человек</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t xml:space="preserve">61</w:t>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t xml:space="preserve">76</w:t>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t xml:space="preserve">92</w:t>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5</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6</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1</w:t>
            </w:r>
            <w:r>
              <w:rPr>
                <w:b/>
                <w:sz w:val="24"/>
                <w:szCs w:val="24"/>
              </w:rPr>
            </w:r>
            <w:r>
              <w:rPr>
                <w:b/>
                <w:sz w:val="24"/>
                <w:szCs w:val="24"/>
              </w:rPr>
            </w:r>
          </w:p>
        </w:tc>
        <w:tc>
          <w:tcPr>
            <w:tcW w:w="342"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r>
      <w:tr>
        <w:trPr/>
        <w:tc>
          <w:tcPr>
            <w:tcW w:w="670" w:type="pct"/>
            <w:textDirection w:val="lrTb"/>
            <w:noWrap w:val="false"/>
          </w:tcPr>
          <w:p>
            <w:pPr>
              <w:pStyle w:val="1230"/>
              <w:ind w:left="0" w:firstLine="0"/>
              <w:rPr>
                <w:sz w:val="24"/>
                <w:szCs w:val="24"/>
              </w:rPr>
            </w:pPr>
            <w:r>
              <w:rPr>
                <w:sz w:val="24"/>
                <w:szCs w:val="24"/>
              </w:rPr>
              <w:t xml:space="preserve">проценты</w:t>
            </w:r>
            <w:r>
              <w:rPr>
                <w:sz w:val="24"/>
                <w:szCs w:val="24"/>
              </w:rPr>
            </w:r>
            <w:r>
              <w:rPr>
                <w:sz w:val="24"/>
                <w:szCs w:val="24"/>
              </w:rPr>
            </w:r>
          </w:p>
        </w:tc>
        <w:tc>
          <w:tcPr>
            <w:tcW w:w="62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49"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640" w:type="pct"/>
            <w:textDirection w:val="lrTb"/>
            <w:noWrap w:val="false"/>
          </w:tcPr>
          <w:p>
            <w:pPr>
              <w:pStyle w:val="1230"/>
              <w:ind w:left="0" w:firstLine="0"/>
              <w:jc w:val="center"/>
              <w:rPr>
                <w:b/>
                <w:sz w:val="24"/>
                <w:szCs w:val="24"/>
              </w:rPr>
            </w:pPr>
            <w:r>
              <w:rPr>
                <w:b/>
                <w:sz w:val="24"/>
                <w:szCs w:val="24"/>
              </w:rPr>
            </w:r>
            <w:r>
              <w:rPr>
                <w:b/>
                <w:sz w:val="24"/>
                <w:szCs w:val="24"/>
              </w:rPr>
            </w:r>
            <w:r>
              <w:rPr>
                <w:b/>
                <w:sz w:val="24"/>
                <w:szCs w:val="24"/>
              </w:rPr>
            </w:r>
          </w:p>
        </w:tc>
        <w:tc>
          <w:tcPr>
            <w:tcW w:w="423"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0</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42</w:t>
            </w:r>
            <w:r>
              <w:rPr>
                <w:b/>
                <w:sz w:val="24"/>
                <w:szCs w:val="24"/>
              </w:rPr>
            </w:r>
            <w:r>
              <w:rPr>
                <w:b/>
                <w:sz w:val="24"/>
                <w:szCs w:val="24"/>
              </w:rPr>
            </w:r>
          </w:p>
        </w:tc>
        <w:tc>
          <w:tcPr>
            <w:tcW w:w="481" w:type="pct"/>
            <w:textDirection w:val="lrTb"/>
            <w:noWrap w:val="false"/>
          </w:tcPr>
          <w:p>
            <w:pPr>
              <w:pStyle w:val="1230"/>
              <w:ind w:left="0" w:firstLine="0"/>
              <w:jc w:val="center"/>
              <w:rPr>
                <w:b/>
                <w:sz w:val="24"/>
                <w:szCs w:val="24"/>
              </w:rPr>
            </w:pPr>
            <w:r>
              <w:rPr>
                <w:b/>
                <w:sz w:val="24"/>
                <w:szCs w:val="24"/>
              </w:rPr>
              <w:t xml:space="preserve">50</w:t>
            </w:r>
            <w:r>
              <w:rPr>
                <w:b/>
                <w:sz w:val="24"/>
                <w:szCs w:val="24"/>
              </w:rPr>
            </w:r>
            <w:r>
              <w:rPr>
                <w:b/>
                <w:sz w:val="24"/>
                <w:szCs w:val="24"/>
              </w:rPr>
            </w:r>
          </w:p>
        </w:tc>
        <w:tc>
          <w:tcPr>
            <w:tcW w:w="413" w:type="pct"/>
            <w:textDirection w:val="lrTb"/>
            <w:noWrap w:val="false"/>
          </w:tcPr>
          <w:p>
            <w:pPr>
              <w:pStyle w:val="1230"/>
              <w:ind w:left="0" w:firstLine="0"/>
              <w:jc w:val="center"/>
              <w:rPr>
                <w:b/>
                <w:sz w:val="24"/>
                <w:szCs w:val="24"/>
              </w:rPr>
            </w:pPr>
            <w:r>
              <w:rPr>
                <w:b/>
                <w:sz w:val="24"/>
                <w:szCs w:val="24"/>
              </w:rPr>
              <w:t xml:space="preserve">8</w:t>
            </w:r>
            <w:r>
              <w:rPr>
                <w:b/>
                <w:sz w:val="24"/>
                <w:szCs w:val="24"/>
              </w:rPr>
            </w:r>
            <w:r>
              <w:rPr>
                <w:b/>
                <w:sz w:val="24"/>
                <w:szCs w:val="24"/>
              </w:rPr>
            </w:r>
          </w:p>
        </w:tc>
        <w:tc>
          <w:tcPr>
            <w:tcW w:w="342" w:type="pct"/>
            <w:textDirection w:val="lrTb"/>
            <w:noWrap w:val="false"/>
          </w:tcPr>
          <w:p>
            <w:pPr>
              <w:pStyle w:val="1230"/>
              <w:ind w:left="0" w:firstLine="0"/>
              <w:jc w:val="center"/>
              <w:rPr>
                <w:sz w:val="24"/>
                <w:szCs w:val="24"/>
              </w:rPr>
            </w:pPr>
            <w:r>
              <w:rPr>
                <w:sz w:val="24"/>
                <w:szCs w:val="24"/>
              </w:rPr>
              <w:t xml:space="preserve">0</w:t>
            </w:r>
            <w:r>
              <w:rPr>
                <w:sz w:val="24"/>
                <w:szCs w:val="24"/>
              </w:rPr>
            </w:r>
            <w:r>
              <w:rPr>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Динамика результатов ЕГЭ по английскому языку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drawing>
          <wp:inline distT="0" distB="0" distL="0" distR="0">
            <wp:extent cx="6477000" cy="2324100"/>
            <wp:effectExtent l="0" t="0" r="0" b="0"/>
            <wp:docPr id="23"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Данные диаграммы позволяют сделать вывод о том, что в текущем учебном году, даже при существенном влиянии измене</w:t>
      </w:r>
      <w:r>
        <w:rPr>
          <w:rFonts w:ascii="Times New Roman" w:hAnsi="Times New Roman" w:cs="Times New Roman"/>
          <w:sz w:val="24"/>
          <w:szCs w:val="24"/>
        </w:rPr>
        <w:t xml:space="preserve">ния критериев оценивания задания 1, 2, 10, 11, средний балл составил 76, что оставляет данный предмет самым результативным из всех предметов ЕГЭ - средние показатели по данному предмету остаются самыми высокими по сравнению со всеми остальными предметами. </w:t>
      </w:r>
      <w:r>
        <w:rPr>
          <w:rFonts w:ascii="Times New Roman" w:hAnsi="Times New Roman" w:cs="Times New Roman"/>
          <w:sz w:val="24"/>
          <w:szCs w:val="24"/>
        </w:rPr>
      </w:r>
      <w:r>
        <w:rPr>
          <w:rFonts w:ascii="Times New Roman" w:hAnsi="Times New Roman" w:cs="Times New Roman"/>
          <w:sz w:val="24"/>
          <w:szCs w:val="24"/>
        </w:rPr>
      </w:r>
    </w:p>
    <w:p>
      <w:pPr>
        <w:ind w:firstLine="708"/>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Выводы:</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6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Анализ средних показателей ГИ</w:t>
      </w:r>
      <w:r>
        <w:rPr>
          <w:rFonts w:ascii="Times New Roman" w:hAnsi="Times New Roman" w:cs="Times New Roman"/>
          <w:sz w:val="24"/>
          <w:szCs w:val="24"/>
        </w:rPr>
        <w:t xml:space="preserve">А за курс среднего общего образования в 2023 году позволяет сделать вывод о том, что положительная динамика результатов отмечается по всем предметам, кроме истории, обществознания, литературы, стабильные показатели знаний по английскому языку (в прошлом уч</w:t>
      </w:r>
      <w:r>
        <w:rPr>
          <w:rFonts w:ascii="Times New Roman" w:hAnsi="Times New Roman" w:cs="Times New Roman"/>
          <w:sz w:val="24"/>
          <w:szCs w:val="24"/>
        </w:rPr>
        <w:t xml:space="preserve">ебном году положительная динамика отмечалась на ЕГЭ по русскому языку, профильной математике, физике, информатике, обществознанию, литературе, в 2021 году положительная динамика была отмечена только по трем учебным предметам: география, история, физика).  </w:t>
      </w:r>
      <w:r>
        <w:rPr>
          <w:rFonts w:ascii="Times New Roman" w:hAnsi="Times New Roman" w:cs="Times New Roman"/>
          <w:sz w:val="24"/>
          <w:szCs w:val="24"/>
        </w:rPr>
      </w:r>
      <w:r>
        <w:rPr>
          <w:rFonts w:ascii="Times New Roman" w:hAnsi="Times New Roman" w:cs="Times New Roman"/>
          <w:sz w:val="24"/>
          <w:szCs w:val="24"/>
        </w:rPr>
      </w:r>
    </w:p>
    <w:p>
      <w:pPr>
        <w:numPr>
          <w:ilvl w:val="0"/>
          <w:numId w:val="6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2023 году установлен рекордный показатель по физике (100 баллов), информатике (98 баллов), можно отметить 97 баллов по истории, 96 баллов по литературе, а также два стобальных результата по русскому языку (один после апелляции у Машьяновой Полины). </w:t>
      </w:r>
      <w:r>
        <w:rPr>
          <w:rFonts w:ascii="Times New Roman" w:hAnsi="Times New Roman" w:cs="Times New Roman"/>
          <w:sz w:val="24"/>
          <w:szCs w:val="24"/>
        </w:rPr>
      </w:r>
      <w:r>
        <w:rPr>
          <w:rFonts w:ascii="Times New Roman" w:hAnsi="Times New Roman" w:cs="Times New Roman"/>
          <w:sz w:val="24"/>
          <w:szCs w:val="24"/>
        </w:rPr>
      </w:r>
    </w:p>
    <w:p>
      <w:pPr>
        <w:numPr>
          <w:ilvl w:val="0"/>
          <w:numId w:val="6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аттестат особого образца в течение</w:t>
      </w:r>
      <w:r>
        <w:rPr>
          <w:rFonts w:ascii="Times New Roman" w:hAnsi="Times New Roman" w:cs="Times New Roman"/>
          <w:sz w:val="24"/>
          <w:szCs w:val="24"/>
        </w:rPr>
        <w:t xml:space="preserve"> года претендовали 9 обучающихся (Аскеров, Дзюба, Дудоркина, Ефремов, Кузенков, Морев, Салазанов, Степанян, Царева), в мае претендентами хотели стать еще трое (Есаков, Комлева, Перегудов), в список была добавлена только Комлева Виктория. Не преодолели необ</w:t>
      </w:r>
      <w:r>
        <w:rPr>
          <w:rFonts w:ascii="Times New Roman" w:hAnsi="Times New Roman" w:cs="Times New Roman"/>
          <w:sz w:val="24"/>
          <w:szCs w:val="24"/>
        </w:rPr>
        <w:t xml:space="preserve">ходимый порог в 70 баллов по математике профильного уровня (Аскеров, Дзюба, Салазанов). Остальные 7 претендентов с честью выдержали все экзамены, набрав по всем предметам выше 70 баллов. Претендовавшие на медаль, подававшие жалобы на необъективность и пред</w:t>
      </w:r>
      <w:r>
        <w:rPr>
          <w:rFonts w:ascii="Times New Roman" w:hAnsi="Times New Roman" w:cs="Times New Roman"/>
          <w:sz w:val="24"/>
          <w:szCs w:val="24"/>
        </w:rPr>
        <w:t xml:space="preserve">взятость Есаков и Перегудов показали весьма низкие результаты (оба менее 70 по профильной математике, баллы ниже 70 и даже 50 по предметам по выбору), что подтвердило, что оценка их уровня знаний была сделана правильно. Аскеров Рамиль набрал 66 баллов по п</w:t>
      </w:r>
      <w:r>
        <w:rPr>
          <w:rFonts w:ascii="Times New Roman" w:hAnsi="Times New Roman" w:cs="Times New Roman"/>
          <w:sz w:val="24"/>
          <w:szCs w:val="24"/>
        </w:rPr>
        <w:t xml:space="preserve">рофильной математике, Салазанов Марк 64 балла по профильной математике (в течение полутора лет выпускник готовился к базовой математике, к удивлению всех в последний момент изменил решение, видимо, 4 месяцев для подготовки к профилю было недостаточно. Самы</w:t>
      </w:r>
      <w:r>
        <w:rPr>
          <w:rFonts w:ascii="Times New Roman" w:hAnsi="Times New Roman" w:cs="Times New Roman"/>
          <w:sz w:val="24"/>
          <w:szCs w:val="24"/>
        </w:rPr>
        <w:t xml:space="preserve">е провальные результаты за всю историю ЕГЭ в отношении медалистов показала Дзюба Анастасия, всегда отсутствовавшая в школе последние две-три недели зачетного периода, когда выполнялись контрольные работы. Долгое время Анастасия уверяла всех, что будет сдав</w:t>
      </w:r>
      <w:r>
        <w:rPr>
          <w:rFonts w:ascii="Times New Roman" w:hAnsi="Times New Roman" w:cs="Times New Roman"/>
          <w:sz w:val="24"/>
          <w:szCs w:val="24"/>
        </w:rPr>
        <w:t xml:space="preserve">ать русский язык и базовую математику, однако при подаче заявления указала математику профильного уровня, физику, обществознание и английский язык. В итоге, математика профильного уровня сдана на 27 баллов, обществознание на 22 (при пороговом значении 42).</w:t>
      </w:r>
      <w:r>
        <w:rPr>
          <w:rFonts w:ascii="Times New Roman" w:hAnsi="Times New Roman" w:cs="Times New Roman"/>
          <w:sz w:val="24"/>
          <w:szCs w:val="24"/>
        </w:rPr>
      </w:r>
      <w:r>
        <w:rPr>
          <w:rFonts w:ascii="Times New Roman" w:hAnsi="Times New Roman" w:cs="Times New Roman"/>
          <w:sz w:val="24"/>
          <w:szCs w:val="24"/>
        </w:rPr>
      </w:r>
    </w:p>
    <w:p>
      <w:pPr>
        <w:numPr>
          <w:ilvl w:val="0"/>
          <w:numId w:val="6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2022-2023 учебном году второй год имеется выпускник, не получивший аттестат по итогам основного периода и пересдачи в резервный день (Палкина Анна, 11б класс). Не преодолели </w:t>
      </w:r>
      <w:r>
        <w:rPr>
          <w:rFonts w:ascii="Times New Roman" w:hAnsi="Times New Roman" w:cs="Times New Roman"/>
          <w:sz w:val="24"/>
          <w:szCs w:val="24"/>
        </w:rPr>
        <w:t xml:space="preserve">порог по предметам по выбору 8 человек (из них двое – по двум) – обществознание – 7, биология – 1, география – 1, информатика 1. В прошлом учебном году таких результатов было 4 (2 по обществознанию, 1 по биологии, 1 по информатике).  </w:t>
      </w:r>
      <w:r>
        <w:rPr>
          <w:rFonts w:ascii="Times New Roman" w:hAnsi="Times New Roman" w:eastAsia="Times New Roman" w:cs="Times New Roman"/>
          <w:sz w:val="24"/>
          <w:szCs w:val="24"/>
        </w:rPr>
        <w:t xml:space="preserve">По сравнению с прошлыми учебными годами наблюдается повышение процентных данных по количеству обучающихся, не преодолевших порог – 13,1% (2022 - 6,3%, 2021 - </w:t>
      </w:r>
      <w:r>
        <w:rPr>
          <w:rFonts w:ascii="Times New Roman" w:hAnsi="Times New Roman" w:cs="Times New Roman"/>
          <w:sz w:val="24"/>
          <w:szCs w:val="24"/>
        </w:rPr>
        <w:t xml:space="preserve">20%, 2020 -– 13,7, 2019 - 14,1%, 2018 – 16,1%, 2017 – 31,3%, 2016 - 31,1%).</w:t>
      </w:r>
      <w:r>
        <w:rPr>
          <w:rFonts w:ascii="Times New Roman" w:hAnsi="Times New Roman" w:cs="Times New Roman"/>
          <w:sz w:val="24"/>
          <w:szCs w:val="24"/>
        </w:rPr>
      </w:r>
      <w:r>
        <w:rPr>
          <w:rFonts w:ascii="Times New Roman" w:hAnsi="Times New Roman" w:cs="Times New Roman"/>
          <w:sz w:val="24"/>
          <w:szCs w:val="24"/>
        </w:rPr>
      </w:r>
    </w:p>
    <w:p>
      <w:pPr>
        <w:numPr>
          <w:ilvl w:val="0"/>
          <w:numId w:val="6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обучающихся, набравших по итогам трех лучших экзаменов 250 баллов и более – 7 человек. Впервые учитывались результаты 250+, а </w:t>
      </w:r>
      <w:r>
        <w:rPr>
          <w:rFonts w:ascii="Times New Roman" w:hAnsi="Times New Roman" w:cs="Times New Roman"/>
          <w:sz w:val="24"/>
          <w:szCs w:val="24"/>
        </w:rPr>
        <w:t xml:space="preserve">не 220+. Количество обучающихся, набравших 220 баллов и более составляет 15 человек или 24,59%, что полностью соответствует прошлому учебному году (15 человек - 23,4%, что лучше 2021 учебного года 10 человек (16,6%), но хуже 2020 года – 29 человек (39,7%).</w:t>
      </w:r>
      <w:r>
        <w:rPr>
          <w:rFonts w:ascii="Times New Roman" w:hAnsi="Times New Roman" w:cs="Times New Roman"/>
          <w:sz w:val="24"/>
          <w:szCs w:val="24"/>
        </w:rPr>
      </w:r>
      <w:r>
        <w:rPr>
          <w:rFonts w:ascii="Times New Roman" w:hAnsi="Times New Roman" w:cs="Times New Roman"/>
          <w:sz w:val="24"/>
          <w:szCs w:val="24"/>
        </w:rPr>
      </w:r>
    </w:p>
    <w:p>
      <w:pPr>
        <w:numPr>
          <w:ilvl w:val="0"/>
          <w:numId w:val="64"/>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Учитывая результаты ЕГЭ-2023, необходимо </w:t>
      </w:r>
      <w:r>
        <w:rPr>
          <w:rFonts w:ascii="Times New Roman" w:hAnsi="Times New Roman" w:cs="Times New Roman"/>
          <w:sz w:val="24"/>
          <w:szCs w:val="24"/>
        </w:rPr>
      </w:r>
      <w:r>
        <w:rPr>
          <w:rFonts w:ascii="Times New Roman" w:hAnsi="Times New Roman" w:cs="Times New Roman"/>
          <w:sz w:val="24"/>
          <w:szCs w:val="24"/>
        </w:rPr>
      </w:r>
    </w:p>
    <w:p>
      <w:pPr>
        <w:ind w:left="720"/>
        <w:jc w:val="both"/>
        <w:spacing w:after="0"/>
        <w:rPr>
          <w:rFonts w:ascii="Times New Roman" w:hAnsi="Times New Roman" w:cs="Times New Roman"/>
          <w:sz w:val="24"/>
          <w:szCs w:val="24"/>
        </w:rPr>
      </w:pPr>
      <w:r>
        <w:rPr>
          <w:rFonts w:ascii="Times New Roman" w:hAnsi="Times New Roman" w:cs="Times New Roman"/>
          <w:sz w:val="24"/>
          <w:szCs w:val="24"/>
        </w:rPr>
        <w:t xml:space="preserve">а) взять под контроль систему работы учителей выпускных классов по организации подготовки обучающихся к государственной итоговой аттестации по программам среднего общего </w:t>
      </w:r>
      <w:r>
        <w:rPr>
          <w:rFonts w:ascii="Times New Roman" w:hAnsi="Times New Roman" w:cs="Times New Roman"/>
          <w:sz w:val="24"/>
          <w:szCs w:val="24"/>
        </w:rPr>
        <w:t xml:space="preserve">образования, уделив особое внимание контролю подготовки обучающихся по математике, обществознанию, а также по биологии и информатике, так как в течение нескольких учебных лет непреодоление порога наблюдается именно по обществознанию, биологии, информатике.</w:t>
      </w:r>
      <w:r>
        <w:rPr>
          <w:rFonts w:ascii="Times New Roman" w:hAnsi="Times New Roman" w:cs="Times New Roman"/>
          <w:sz w:val="24"/>
          <w:szCs w:val="24"/>
        </w:rPr>
      </w:r>
      <w:r>
        <w:rPr>
          <w:rFonts w:ascii="Times New Roman" w:hAnsi="Times New Roman" w:cs="Times New Roman"/>
          <w:sz w:val="24"/>
          <w:szCs w:val="24"/>
        </w:rPr>
      </w:r>
    </w:p>
    <w:p>
      <w:pPr>
        <w:ind w:left="720"/>
        <w:jc w:val="both"/>
        <w:spacing w:after="0"/>
        <w:rPr>
          <w:rFonts w:ascii="Times New Roman" w:hAnsi="Times New Roman" w:cs="Times New Roman"/>
          <w:sz w:val="24"/>
          <w:szCs w:val="24"/>
        </w:rPr>
      </w:pPr>
      <w:r>
        <w:rPr>
          <w:rFonts w:ascii="Times New Roman" w:hAnsi="Times New Roman" w:cs="Times New Roman"/>
          <w:sz w:val="24"/>
          <w:szCs w:val="24"/>
        </w:rPr>
        <w:t xml:space="preserve">б) взять под строгий контроль объективность оценивания учителями-п</w:t>
      </w:r>
      <w:r>
        <w:rPr>
          <w:rFonts w:ascii="Times New Roman" w:hAnsi="Times New Roman" w:cs="Times New Roman"/>
          <w:sz w:val="24"/>
          <w:szCs w:val="24"/>
        </w:rPr>
        <w:t xml:space="preserve">редметниками обучающихся выпускных классов, в первую очередь, претендующих на аттестат особого образца и медаль «За особые успехи в учении». Внести изменения в локальный акт о периодичности, порядке и формах промежуточной и итоговой аттестации обучающихся.</w:t>
      </w:r>
      <w:r>
        <w:rPr>
          <w:rFonts w:ascii="Times New Roman" w:hAnsi="Times New Roman" w:cs="Times New Roman"/>
          <w:sz w:val="24"/>
          <w:szCs w:val="24"/>
        </w:rPr>
      </w:r>
      <w:r>
        <w:rPr>
          <w:rFonts w:ascii="Times New Roman" w:hAnsi="Times New Roman" w:cs="Times New Roman"/>
          <w:sz w:val="24"/>
          <w:szCs w:val="24"/>
        </w:rPr>
      </w:r>
    </w:p>
    <w:p>
      <w:pPr>
        <w:ind w:left="720"/>
        <w:jc w:val="both"/>
        <w:spacing w:after="0"/>
        <w:rPr>
          <w:rFonts w:ascii="Times New Roman" w:hAnsi="Times New Roman" w:cs="Times New Roman"/>
          <w:sz w:val="24"/>
          <w:szCs w:val="24"/>
        </w:rPr>
      </w:pPr>
      <w:r>
        <w:rPr>
          <w:rFonts w:ascii="Times New Roman" w:hAnsi="Times New Roman" w:cs="Times New Roman"/>
          <w:sz w:val="24"/>
          <w:szCs w:val="24"/>
        </w:rPr>
        <w:t xml:space="preserve">в) продол</w:t>
      </w:r>
      <w:r>
        <w:rPr>
          <w:rFonts w:ascii="Times New Roman" w:hAnsi="Times New Roman" w:cs="Times New Roman"/>
          <w:sz w:val="24"/>
          <w:szCs w:val="24"/>
        </w:rPr>
        <w:t xml:space="preserve">жить практику проведения добровольных пробных экзаменов по всем предметам с целью выявления возможных затруднений обучающихся на более раннем этапе, продолжить использование более гибкой схемы пробных тестирований обучающихся в течение всего учебного года;</w:t>
      </w:r>
      <w:r>
        <w:rPr>
          <w:rFonts w:ascii="Times New Roman" w:hAnsi="Times New Roman" w:cs="Times New Roman"/>
          <w:sz w:val="24"/>
          <w:szCs w:val="24"/>
        </w:rPr>
      </w:r>
      <w:r>
        <w:rPr>
          <w:rFonts w:ascii="Times New Roman" w:hAnsi="Times New Roman" w:cs="Times New Roman"/>
          <w:sz w:val="24"/>
          <w:szCs w:val="24"/>
        </w:rPr>
      </w:r>
    </w:p>
    <w:p>
      <w:pPr>
        <w:ind w:left="720"/>
        <w:jc w:val="both"/>
        <w:spacing w:after="0"/>
        <w:rPr>
          <w:rFonts w:ascii="Times New Roman" w:hAnsi="Times New Roman" w:cs="Times New Roman"/>
          <w:sz w:val="24"/>
          <w:szCs w:val="24"/>
        </w:rPr>
      </w:pPr>
      <w:r>
        <w:rPr>
          <w:rFonts w:ascii="Times New Roman" w:hAnsi="Times New Roman" w:cs="Times New Roman"/>
          <w:sz w:val="24"/>
          <w:szCs w:val="24"/>
        </w:rPr>
        <w:t xml:space="preserve">г) проводить  работу с родителями обучающихся на родительских собраниях, разъясняя требования к сдаче ЕГЭ по различным предметам, требования, особенности экзаменов, необходимую систему подготовки;</w:t>
      </w:r>
      <w:r>
        <w:rPr>
          <w:rFonts w:ascii="Times New Roman" w:hAnsi="Times New Roman" w:cs="Times New Roman"/>
          <w:sz w:val="24"/>
          <w:szCs w:val="24"/>
        </w:rPr>
      </w:r>
      <w:r>
        <w:rPr>
          <w:rFonts w:ascii="Times New Roman" w:hAnsi="Times New Roman" w:cs="Times New Roman"/>
          <w:sz w:val="24"/>
          <w:szCs w:val="24"/>
        </w:rPr>
      </w:r>
    </w:p>
    <w:p>
      <w:pPr>
        <w:ind w:left="720"/>
        <w:jc w:val="both"/>
        <w:spacing w:after="0"/>
        <w:rPr>
          <w:rFonts w:ascii="Times New Roman" w:hAnsi="Times New Roman" w:cs="Times New Roman"/>
          <w:sz w:val="24"/>
          <w:szCs w:val="24"/>
        </w:rPr>
      </w:pPr>
      <w:r>
        <w:rPr>
          <w:rFonts w:ascii="Times New Roman" w:hAnsi="Times New Roman" w:cs="Times New Roman"/>
          <w:sz w:val="24"/>
          <w:szCs w:val="24"/>
        </w:rPr>
        <w:t xml:space="preserve">д) проводить разъяснительную работу с обучающимися и их родителями о недопустимости нео</w:t>
      </w:r>
      <w:r>
        <w:rPr>
          <w:rFonts w:ascii="Times New Roman" w:hAnsi="Times New Roman" w:cs="Times New Roman"/>
          <w:sz w:val="24"/>
          <w:szCs w:val="24"/>
        </w:rPr>
        <w:t xml:space="preserve">бдуманного выбора предметов для сдачи ЕГЭ без подготовки к ним, на всякий случай, о необходимости осуществления тщательной подготовительной работы к сдаче экзаменов, посещения соответствующих элективных курсов, ответственного отношения к изучению программы</w:t>
      </w:r>
      <w:r>
        <w:rPr>
          <w:rFonts w:ascii="Times New Roman" w:hAnsi="Times New Roman" w:cs="Times New Roman"/>
          <w:sz w:val="24"/>
          <w:szCs w:val="24"/>
        </w:rPr>
      </w:r>
      <w:r>
        <w:rPr>
          <w:rFonts w:ascii="Times New Roman" w:hAnsi="Times New Roman" w:cs="Times New Roman"/>
          <w:sz w:val="24"/>
          <w:szCs w:val="24"/>
        </w:rPr>
      </w:r>
    </w:p>
    <w:p>
      <w:pPr>
        <w:ind w:firstLine="426"/>
        <w:jc w:val="center"/>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ind w:firstLine="426"/>
        <w:jc w:val="right"/>
        <w:rPr>
          <w:rFonts w:ascii="Times New Roman" w:hAnsi="Times New Roman" w:cs="Times New Roman"/>
          <w:i/>
          <w:iCs/>
        </w:rPr>
      </w:pPr>
      <w:r>
        <w:rPr>
          <w:rFonts w:ascii="Times New Roman" w:hAnsi="Times New Roman" w:cs="Times New Roman"/>
          <w:i/>
          <w:iCs/>
        </w:rPr>
        <w:t xml:space="preserve">Заместитель директора по УВР О.В. Кайя</w:t>
      </w:r>
      <w:r>
        <w:rPr>
          <w:rFonts w:ascii="Times New Roman" w:hAnsi="Times New Roman" w:cs="Times New Roman"/>
          <w:i/>
          <w:iCs/>
        </w:rPr>
      </w:r>
      <w:r>
        <w:rPr>
          <w:rFonts w:ascii="Times New Roman" w:hAnsi="Times New Roman" w:cs="Times New Roman"/>
          <w:i/>
          <w:iCs/>
        </w:rPr>
      </w:r>
    </w:p>
    <w:p>
      <w:r/>
      <w:r/>
    </w:p>
    <w:p>
      <w:pPr>
        <w:pStyle w:val="1216"/>
        <w:numPr>
          <w:ilvl w:val="1"/>
          <w:numId w:val="41"/>
        </w:numPr>
        <w:ind w:hanging="650"/>
        <w:jc w:val="center"/>
        <w:spacing w:before="0"/>
        <w:rPr>
          <w:rFonts w:ascii="Times New Roman" w:hAnsi="Times New Roman" w:eastAsia="Times New Roman" w:cs="Times New Roman"/>
          <w:b/>
          <w:color w:val="000000" w:themeColor="text1"/>
          <w:sz w:val="28"/>
          <w:szCs w:val="28"/>
        </w:rPr>
      </w:pPr>
      <w:r/>
      <w:bookmarkStart w:id="5" w:name="_Toc5"/>
      <w:r>
        <w:rPr>
          <w:rFonts w:ascii="Times New Roman" w:hAnsi="Times New Roman" w:cs="Times New Roman"/>
          <w:b/>
          <w:bCs/>
          <w:color w:val="000000" w:themeColor="text1"/>
          <w:sz w:val="28"/>
          <w:szCs w:val="28"/>
        </w:rPr>
        <w:t xml:space="preserve">Справка </w:t>
      </w:r>
      <w:r>
        <w:rPr>
          <w:rFonts w:ascii="Times New Roman" w:hAnsi="Times New Roman" w:eastAsia="Times New Roman" w:cs="Times New Roman"/>
          <w:b/>
          <w:color w:val="000000" w:themeColor="text1"/>
          <w:sz w:val="28"/>
          <w:szCs w:val="28"/>
        </w:rPr>
        <w:t xml:space="preserve">об итогах ГИА в форме ЕГЭ в 2022-2023 гг.</w:t>
      </w:r>
      <w:bookmarkEnd w:id="5"/>
      <w:r>
        <w:rPr>
          <w:rFonts w:ascii="Times New Roman" w:hAnsi="Times New Roman" w:eastAsia="Times New Roman" w:cs="Times New Roman"/>
          <w:b/>
          <w:color w:val="000000" w:themeColor="text1"/>
          <w:sz w:val="28"/>
          <w:szCs w:val="28"/>
        </w:rPr>
      </w:r>
      <w:r>
        <w:rPr>
          <w:rFonts w:ascii="Times New Roman" w:hAnsi="Times New Roman" w:eastAsia="Times New Roman" w:cs="Times New Roman"/>
          <w:b/>
          <w:color w:val="000000" w:themeColor="text1"/>
          <w:sz w:val="28"/>
          <w:szCs w:val="28"/>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227"/>
        <w:tblW w:w="0" w:type="auto"/>
        <w:tblLook w:val="04A0" w:firstRow="1" w:lastRow="0" w:firstColumn="1" w:lastColumn="0" w:noHBand="0" w:noVBand="1"/>
      </w:tblPr>
      <w:tblGrid>
        <w:gridCol w:w="531"/>
        <w:gridCol w:w="1084"/>
        <w:gridCol w:w="1627"/>
        <w:gridCol w:w="2331"/>
        <w:gridCol w:w="1469"/>
        <w:gridCol w:w="1050"/>
        <w:gridCol w:w="2529"/>
      </w:tblGrid>
      <w:tr>
        <w:trPr/>
        <w:tc>
          <w:tcPr>
            <w:tcW w:w="0" w:type="auto"/>
            <w:textDirection w:val="lrTb"/>
            <w:noWrap w:val="false"/>
          </w:tcPr>
          <w:p>
            <w:pPr>
              <w:jc w:val="center"/>
              <w:rPr>
                <w:rFonts w:ascii="Times New Roman" w:hAnsi="Times New Roman" w:eastAsia="Times New Roman" w:cs="Times New Roman"/>
                <w:b/>
              </w:rPr>
            </w:pPr>
            <w:r>
              <w:rPr>
                <w:rFonts w:ascii="Times New Roman" w:hAnsi="Times New Roman" w:eastAsia="Times New Roman" w:cs="Times New Roman"/>
                <w:b/>
              </w:rPr>
              <w:t xml:space="preserve">№ п/п</w:t>
            </w:r>
            <w:r>
              <w:rPr>
                <w:rFonts w:ascii="Times New Roman" w:hAnsi="Times New Roman" w:eastAsia="Times New Roman" w:cs="Times New Roman"/>
                <w:b/>
              </w:rPr>
            </w:r>
            <w:r>
              <w:rPr>
                <w:rFonts w:ascii="Times New Roman" w:hAnsi="Times New Roman" w:eastAsia="Times New Roman" w:cs="Times New Roman"/>
                <w:b/>
              </w:rPr>
            </w:r>
          </w:p>
        </w:tc>
        <w:tc>
          <w:tcPr>
            <w:tcW w:w="0" w:type="auto"/>
            <w:textDirection w:val="lrTb"/>
            <w:noWrap w:val="false"/>
          </w:tcPr>
          <w:p>
            <w:pPr>
              <w:jc w:val="center"/>
              <w:rPr>
                <w:rFonts w:ascii="Times New Roman" w:hAnsi="Times New Roman" w:eastAsia="Times New Roman" w:cs="Times New Roman"/>
                <w:b/>
              </w:rPr>
            </w:pPr>
            <w:r>
              <w:rPr>
                <w:rFonts w:ascii="Times New Roman" w:hAnsi="Times New Roman" w:eastAsia="Times New Roman" w:cs="Times New Roman"/>
                <w:b/>
              </w:rPr>
              <w:t xml:space="preserve">учебный год</w:t>
            </w:r>
            <w:r>
              <w:rPr>
                <w:rFonts w:ascii="Times New Roman" w:hAnsi="Times New Roman" w:eastAsia="Times New Roman" w:cs="Times New Roman"/>
                <w:b/>
              </w:rPr>
            </w:r>
            <w:r>
              <w:rPr>
                <w:rFonts w:ascii="Times New Roman" w:hAnsi="Times New Roman" w:eastAsia="Times New Roman" w:cs="Times New Roman"/>
                <w:b/>
              </w:rPr>
            </w:r>
          </w:p>
        </w:tc>
        <w:tc>
          <w:tcPr>
            <w:tcW w:w="1968" w:type="dxa"/>
            <w:textDirection w:val="lrTb"/>
            <w:noWrap w:val="false"/>
          </w:tcPr>
          <w:p>
            <w:pPr>
              <w:jc w:val="center"/>
              <w:rPr>
                <w:rFonts w:ascii="Times New Roman" w:hAnsi="Times New Roman" w:eastAsia="Times New Roman" w:cs="Times New Roman"/>
                <w:b/>
              </w:rPr>
            </w:pPr>
            <w:r>
              <w:rPr>
                <w:rFonts w:ascii="Times New Roman" w:hAnsi="Times New Roman" w:eastAsia="Times New Roman" w:cs="Times New Roman"/>
                <w:b/>
              </w:rPr>
              <w:t xml:space="preserve">кол-во</w:t>
            </w:r>
            <w:r>
              <w:rPr>
                <w:rFonts w:ascii="Times New Roman" w:hAnsi="Times New Roman" w:eastAsia="Times New Roman" w:cs="Times New Roman"/>
                <w:b/>
              </w:rPr>
            </w:r>
            <w:r>
              <w:rPr>
                <w:rFonts w:ascii="Times New Roman" w:hAnsi="Times New Roman" w:eastAsia="Times New Roman" w:cs="Times New Roman"/>
                <w:b/>
              </w:rPr>
            </w:r>
          </w:p>
          <w:p>
            <w:pPr>
              <w:jc w:val="center"/>
              <w:rPr>
                <w:rFonts w:ascii="Times New Roman" w:hAnsi="Times New Roman" w:eastAsia="Times New Roman" w:cs="Times New Roman"/>
                <w:b/>
              </w:rPr>
            </w:pPr>
            <w:r>
              <w:rPr>
                <w:rFonts w:ascii="Times New Roman" w:hAnsi="Times New Roman" w:eastAsia="Times New Roman" w:cs="Times New Roman"/>
                <w:b/>
              </w:rPr>
              <w:t xml:space="preserve">выпускников</w:t>
            </w:r>
            <w:r>
              <w:rPr>
                <w:rFonts w:ascii="Times New Roman" w:hAnsi="Times New Roman" w:eastAsia="Times New Roman" w:cs="Times New Roman"/>
                <w:b/>
              </w:rPr>
            </w:r>
            <w:r>
              <w:rPr>
                <w:rFonts w:ascii="Times New Roman" w:hAnsi="Times New Roman" w:eastAsia="Times New Roman" w:cs="Times New Roman"/>
                <w:b/>
              </w:rPr>
            </w:r>
          </w:p>
        </w:tc>
        <w:tc>
          <w:tcPr>
            <w:tcW w:w="3261" w:type="dxa"/>
            <w:textDirection w:val="lrTb"/>
            <w:noWrap w:val="false"/>
          </w:tcPr>
          <w:p>
            <w:pPr>
              <w:jc w:val="center"/>
              <w:rPr>
                <w:rFonts w:ascii="Times New Roman" w:hAnsi="Times New Roman" w:eastAsia="Times New Roman" w:cs="Times New Roman"/>
                <w:b/>
              </w:rPr>
            </w:pPr>
            <w:r>
              <w:rPr>
                <w:rFonts w:ascii="Times New Roman" w:hAnsi="Times New Roman" w:eastAsia="Times New Roman" w:cs="Times New Roman"/>
                <w:b/>
              </w:rPr>
              <w:t xml:space="preserve">медалисты</w:t>
            </w:r>
            <w:r>
              <w:rPr>
                <w:rFonts w:ascii="Times New Roman" w:hAnsi="Times New Roman" w:eastAsia="Times New Roman" w:cs="Times New Roman"/>
                <w:b/>
              </w:rPr>
            </w:r>
            <w:r>
              <w:rPr>
                <w:rFonts w:ascii="Times New Roman" w:hAnsi="Times New Roman" w:eastAsia="Times New Roman" w:cs="Times New Roman"/>
                <w:b/>
              </w:rPr>
            </w:r>
          </w:p>
        </w:tc>
        <w:tc>
          <w:tcPr>
            <w:tcW w:w="2551" w:type="dxa"/>
            <w:textDirection w:val="lrTb"/>
            <w:noWrap w:val="false"/>
          </w:tcPr>
          <w:p>
            <w:pPr>
              <w:jc w:val="center"/>
              <w:rPr>
                <w:rFonts w:ascii="Times New Roman" w:hAnsi="Times New Roman" w:eastAsia="Times New Roman" w:cs="Times New Roman"/>
                <w:b/>
              </w:rPr>
            </w:pPr>
            <w:r>
              <w:rPr>
                <w:rFonts w:ascii="Times New Roman" w:hAnsi="Times New Roman" w:eastAsia="Times New Roman" w:cs="Times New Roman"/>
                <w:b/>
              </w:rPr>
              <w:t xml:space="preserve">100-балльники</w:t>
            </w:r>
            <w:r>
              <w:rPr>
                <w:rFonts w:ascii="Times New Roman" w:hAnsi="Times New Roman" w:eastAsia="Times New Roman" w:cs="Times New Roman"/>
                <w:b/>
              </w:rPr>
            </w:r>
            <w:r>
              <w:rPr>
                <w:rFonts w:ascii="Times New Roman" w:hAnsi="Times New Roman" w:eastAsia="Times New Roman" w:cs="Times New Roman"/>
                <w:b/>
              </w:rPr>
            </w:r>
          </w:p>
        </w:tc>
        <w:tc>
          <w:tcPr>
            <w:tcW w:w="1985" w:type="dxa"/>
            <w:textDirection w:val="lrTb"/>
            <w:noWrap w:val="false"/>
          </w:tcPr>
          <w:p>
            <w:pPr>
              <w:jc w:val="center"/>
              <w:rPr>
                <w:rFonts w:ascii="Times New Roman" w:hAnsi="Times New Roman" w:eastAsia="Times New Roman" w:cs="Times New Roman"/>
                <w:b/>
              </w:rPr>
            </w:pPr>
            <w:r>
              <w:rPr>
                <w:rFonts w:ascii="Times New Roman" w:hAnsi="Times New Roman" w:eastAsia="Times New Roman" w:cs="Times New Roman"/>
                <w:b/>
              </w:rPr>
              <w:t xml:space="preserve">220 баллов</w:t>
            </w:r>
            <w:r>
              <w:rPr>
                <w:rFonts w:ascii="Times New Roman" w:hAnsi="Times New Roman" w:eastAsia="Times New Roman" w:cs="Times New Roman"/>
                <w:b/>
              </w:rPr>
            </w:r>
            <w:r>
              <w:rPr>
                <w:rFonts w:ascii="Times New Roman" w:hAnsi="Times New Roman" w:eastAsia="Times New Roman" w:cs="Times New Roman"/>
                <w:b/>
              </w:rPr>
            </w:r>
          </w:p>
          <w:p>
            <w:pPr>
              <w:jc w:val="center"/>
              <w:rPr>
                <w:rFonts w:ascii="Times New Roman" w:hAnsi="Times New Roman" w:eastAsia="Times New Roman" w:cs="Times New Roman"/>
                <w:b/>
              </w:rPr>
            </w:pPr>
            <w:r>
              <w:rPr>
                <w:rFonts w:ascii="Times New Roman" w:hAnsi="Times New Roman" w:eastAsia="Times New Roman" w:cs="Times New Roman"/>
                <w:b/>
              </w:rPr>
              <w:t xml:space="preserve">и выше</w:t>
            </w:r>
            <w:r>
              <w:rPr>
                <w:rFonts w:ascii="Times New Roman" w:hAnsi="Times New Roman" w:eastAsia="Times New Roman" w:cs="Times New Roman"/>
                <w:b/>
              </w:rPr>
            </w:r>
            <w:r>
              <w:rPr>
                <w:rFonts w:ascii="Times New Roman" w:hAnsi="Times New Roman" w:eastAsia="Times New Roman" w:cs="Times New Roman"/>
                <w:b/>
              </w:rPr>
            </w:r>
          </w:p>
        </w:tc>
        <w:tc>
          <w:tcPr>
            <w:tcW w:w="3008" w:type="dxa"/>
            <w:textDirection w:val="lrTb"/>
            <w:noWrap w:val="false"/>
          </w:tcPr>
          <w:p>
            <w:pPr>
              <w:jc w:val="center"/>
              <w:rPr>
                <w:rFonts w:ascii="Times New Roman" w:hAnsi="Times New Roman" w:eastAsia="Times New Roman" w:cs="Times New Roman"/>
                <w:b/>
              </w:rPr>
            </w:pPr>
            <w:r>
              <w:rPr>
                <w:rFonts w:ascii="Times New Roman" w:hAnsi="Times New Roman" w:eastAsia="Times New Roman" w:cs="Times New Roman"/>
                <w:b/>
              </w:rPr>
              <w:t xml:space="preserve">не преодолели</w:t>
            </w:r>
            <w:r>
              <w:rPr>
                <w:rFonts w:ascii="Times New Roman" w:hAnsi="Times New Roman" w:eastAsia="Times New Roman" w:cs="Times New Roman"/>
                <w:b/>
              </w:rPr>
            </w:r>
            <w:r>
              <w:rPr>
                <w:rFonts w:ascii="Times New Roman" w:hAnsi="Times New Roman" w:eastAsia="Times New Roman" w:cs="Times New Roman"/>
                <w:b/>
              </w:rPr>
            </w:r>
          </w:p>
          <w:p>
            <w:pPr>
              <w:jc w:val="center"/>
              <w:rPr>
                <w:rFonts w:ascii="Times New Roman" w:hAnsi="Times New Roman" w:eastAsia="Times New Roman" w:cs="Times New Roman"/>
                <w:b/>
              </w:rPr>
            </w:pPr>
            <w:r>
              <w:rPr>
                <w:rFonts w:ascii="Times New Roman" w:hAnsi="Times New Roman" w:eastAsia="Times New Roman" w:cs="Times New Roman"/>
                <w:b/>
              </w:rPr>
              <w:t xml:space="preserve">порог (выбор)</w:t>
            </w:r>
            <w:r>
              <w:rPr>
                <w:rFonts w:ascii="Times New Roman" w:hAnsi="Times New Roman" w:eastAsia="Times New Roman" w:cs="Times New Roman"/>
                <w:b/>
              </w:rPr>
            </w:r>
            <w:r>
              <w:rPr>
                <w:rFonts w:ascii="Times New Roman" w:hAnsi="Times New Roman" w:eastAsia="Times New Roman" w:cs="Times New Roman"/>
                <w:b/>
              </w:rPr>
            </w:r>
          </w:p>
        </w:tc>
      </w:tr>
      <w:tr>
        <w:trPr/>
        <w:tc>
          <w:tcPr>
            <w:tcW w:w="0" w:type="auto"/>
            <w:textDirection w:val="lrTb"/>
            <w:noWrap w:val="false"/>
          </w:tcPr>
          <w:p>
            <w:pPr>
              <w:rPr>
                <w:rFonts w:ascii="Times New Roman" w:hAnsi="Times New Roman" w:eastAsia="Times New Roman" w:cs="Times New Roman"/>
              </w:rPr>
            </w:pPr>
            <w:r>
              <w:rPr>
                <w:rFonts w:ascii="Times New Roman" w:hAnsi="Times New Roman" w:eastAsia="Times New Roman" w:cs="Times New Roman"/>
              </w:rPr>
              <w:t xml:space="preserve">5</w:t>
            </w:r>
            <w:r>
              <w:rPr>
                <w:rFonts w:ascii="Times New Roman" w:hAnsi="Times New Roman" w:eastAsia="Times New Roman" w:cs="Times New Roman"/>
              </w:rPr>
            </w:r>
            <w:r>
              <w:rPr>
                <w:rFonts w:ascii="Times New Roman" w:hAnsi="Times New Roman" w:eastAsia="Times New Roman" w:cs="Times New Roman"/>
              </w:rPr>
            </w:r>
          </w:p>
        </w:tc>
        <w:tc>
          <w:tcPr>
            <w:tcW w:w="0" w:type="auto"/>
            <w:textDirection w:val="lrTb"/>
            <w:noWrap w:val="false"/>
          </w:tcPr>
          <w:p>
            <w:pPr>
              <w:rPr>
                <w:rFonts w:ascii="Times New Roman" w:hAnsi="Times New Roman" w:eastAsia="Times New Roman" w:cs="Times New Roman"/>
              </w:rPr>
            </w:pPr>
            <w:r>
              <w:rPr>
                <w:rFonts w:ascii="Times New Roman" w:hAnsi="Times New Roman" w:eastAsia="Times New Roman" w:cs="Times New Roman"/>
              </w:rPr>
              <w:t xml:space="preserve">2022-2023</w:t>
            </w:r>
            <w:r>
              <w:rPr>
                <w:rFonts w:ascii="Times New Roman" w:hAnsi="Times New Roman" w:eastAsia="Times New Roman" w:cs="Times New Roman"/>
              </w:rPr>
            </w:r>
            <w:r>
              <w:rPr>
                <w:rFonts w:ascii="Times New Roman" w:hAnsi="Times New Roman" w:eastAsia="Times New Roman" w:cs="Times New Roman"/>
              </w:rPr>
            </w:r>
          </w:p>
        </w:tc>
        <w:tc>
          <w:tcPr>
            <w:tcW w:w="1968" w:type="dxa"/>
            <w:textDirection w:val="lrTb"/>
            <w:noWrap w:val="false"/>
          </w:tcPr>
          <w:p>
            <w:pPr>
              <w:rPr>
                <w:rFonts w:ascii="Times New Roman" w:hAnsi="Times New Roman" w:eastAsia="Times New Roman" w:cs="Times New Roman"/>
              </w:rPr>
            </w:pPr>
            <w:r>
              <w:rPr>
                <w:rFonts w:ascii="Times New Roman" w:hAnsi="Times New Roman" w:eastAsia="Times New Roman" w:cs="Times New Roman"/>
              </w:rPr>
              <w:t xml:space="preserve">60</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+1 (Судьина)</w:t>
            </w:r>
            <w:r>
              <w:rPr>
                <w:rFonts w:ascii="Times New Roman" w:hAnsi="Times New Roman" w:eastAsia="Times New Roman" w:cs="Times New Roman"/>
              </w:rPr>
            </w:r>
            <w:r>
              <w:rPr>
                <w:rFonts w:ascii="Times New Roman" w:hAnsi="Times New Roman" w:eastAsia="Times New Roman" w:cs="Times New Roman"/>
              </w:rPr>
            </w:r>
          </w:p>
        </w:tc>
        <w:tc>
          <w:tcPr>
            <w:tcW w:w="3261" w:type="dxa"/>
            <w:textDirection w:val="lrTb"/>
            <w:noWrap w:val="false"/>
          </w:tcPr>
          <w:p>
            <w:pPr>
              <w:pStyle w:val="1230"/>
              <w:numPr>
                <w:ilvl w:val="0"/>
                <w:numId w:val="149"/>
              </w:numPr>
              <w:contextualSpacing/>
              <w:ind w:left="712" w:right="0" w:hanging="570"/>
              <w:spacing w:line="276" w:lineRule="auto"/>
              <w:widowControl/>
            </w:pPr>
            <w:r>
              <w:t xml:space="preserve">Дудоркина Юлия</w:t>
            </w:r>
            <w:r/>
          </w:p>
          <w:p>
            <w:pPr>
              <w:pStyle w:val="1230"/>
              <w:numPr>
                <w:ilvl w:val="0"/>
                <w:numId w:val="149"/>
              </w:numPr>
              <w:contextualSpacing/>
              <w:ind w:left="712" w:right="0" w:hanging="570"/>
              <w:spacing w:line="276" w:lineRule="auto"/>
              <w:widowControl/>
            </w:pPr>
            <w:r>
              <w:t xml:space="preserve">Ефремов Дмитрий</w:t>
            </w:r>
            <w:r/>
          </w:p>
          <w:p>
            <w:pPr>
              <w:pStyle w:val="1230"/>
              <w:numPr>
                <w:ilvl w:val="0"/>
                <w:numId w:val="149"/>
              </w:numPr>
              <w:contextualSpacing/>
              <w:ind w:left="712" w:right="0" w:hanging="570"/>
              <w:spacing w:line="276" w:lineRule="auto"/>
              <w:widowControl/>
            </w:pPr>
            <w:r>
              <w:t xml:space="preserve">Комлева Виктория</w:t>
            </w:r>
            <w:r/>
          </w:p>
          <w:p>
            <w:pPr>
              <w:pStyle w:val="1230"/>
              <w:numPr>
                <w:ilvl w:val="0"/>
                <w:numId w:val="149"/>
              </w:numPr>
              <w:contextualSpacing/>
              <w:ind w:left="712" w:right="0" w:hanging="570"/>
              <w:spacing w:line="276" w:lineRule="auto"/>
              <w:widowControl/>
            </w:pPr>
            <w:r>
              <w:t xml:space="preserve">Кузенков Александр</w:t>
            </w:r>
            <w:r/>
          </w:p>
          <w:p>
            <w:pPr>
              <w:pStyle w:val="1230"/>
              <w:numPr>
                <w:ilvl w:val="0"/>
                <w:numId w:val="149"/>
              </w:numPr>
              <w:contextualSpacing/>
              <w:spacing w:line="276" w:lineRule="auto"/>
              <w:widowControl/>
            </w:pPr>
            <w:r>
              <w:t xml:space="preserve">Морев Алексей</w:t>
            </w:r>
            <w:r/>
          </w:p>
          <w:p>
            <w:pPr>
              <w:pStyle w:val="1230"/>
              <w:numPr>
                <w:ilvl w:val="0"/>
                <w:numId w:val="149"/>
              </w:numPr>
              <w:contextualSpacing/>
              <w:spacing w:line="276" w:lineRule="auto"/>
              <w:widowControl/>
            </w:pPr>
            <w:r>
              <w:t xml:space="preserve">Степанян Марианна</w:t>
            </w:r>
            <w:r/>
          </w:p>
          <w:p>
            <w:pPr>
              <w:pStyle w:val="1230"/>
              <w:numPr>
                <w:ilvl w:val="0"/>
                <w:numId w:val="149"/>
              </w:numPr>
              <w:contextualSpacing/>
              <w:spacing w:line="276" w:lineRule="auto"/>
              <w:widowControl/>
            </w:pPr>
            <w:r>
              <w:t xml:space="preserve">Царева Александра</w:t>
            </w:r>
            <w:r/>
          </w:p>
          <w:p>
            <w:pPr>
              <w:pStyle w:val="1230"/>
              <w:numPr>
                <w:ilvl w:val="0"/>
                <w:numId w:val="149"/>
              </w:numPr>
            </w:pPr>
            <w:r>
              <w:t xml:space="preserve">Не подтвердили:</w:t>
            </w:r>
            <w:r/>
          </w:p>
          <w:p>
            <w:pPr>
              <w:pStyle w:val="1230"/>
              <w:numPr>
                <w:ilvl w:val="0"/>
                <w:numId w:val="149"/>
              </w:numPr>
            </w:pPr>
            <w:r>
              <w:t xml:space="preserve">Аскеров Рамиль (профиль 66)</w:t>
            </w:r>
            <w:r/>
          </w:p>
          <w:p>
            <w:pPr>
              <w:pStyle w:val="1230"/>
              <w:numPr>
                <w:ilvl w:val="0"/>
                <w:numId w:val="149"/>
              </w:numPr>
            </w:pPr>
            <w:r>
              <w:t xml:space="preserve">Дзюба Анастасия (профиль 27, общество 22)</w:t>
            </w:r>
            <w:r/>
          </w:p>
          <w:p>
            <w:pPr>
              <w:pStyle w:val="1230"/>
              <w:numPr>
                <w:ilvl w:val="0"/>
                <w:numId w:val="149"/>
              </w:numPr>
            </w:pPr>
            <w:r>
              <w:t xml:space="preserve">Салазанов Марк (профиль 64)</w:t>
            </w:r>
            <w:r/>
          </w:p>
        </w:tc>
        <w:tc>
          <w:tcPr>
            <w:tcW w:w="2551" w:type="dxa"/>
            <w:textDirection w:val="lrTb"/>
            <w:noWrap w:val="false"/>
          </w:tcPr>
          <w:p>
            <w:pPr>
              <w:rPr>
                <w:rFonts w:ascii="Times New Roman" w:hAnsi="Times New Roman" w:eastAsia="Times New Roman" w:cs="Times New Roman"/>
              </w:rPr>
            </w:pPr>
            <w:r>
              <w:rPr>
                <w:rFonts w:ascii="Times New Roman" w:hAnsi="Times New Roman" w:eastAsia="Times New Roman" w:cs="Times New Roman"/>
              </w:rPr>
              <w:t xml:space="preserve">Дудоркина Ю. – русский язык</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Кузенков Александр – физика </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Машьянова Полина – </w:t>
            </w:r>
            <w:r>
              <w:rPr>
                <w:rFonts w:ascii="Times New Roman" w:hAnsi="Times New Roman" w:eastAsia="Times New Roman" w:cs="Times New Roman"/>
              </w:rPr>
              <w:t xml:space="preserve">русский язык (после апелляции)</w:t>
            </w:r>
            <w:r>
              <w:rPr>
                <w:rFonts w:ascii="Times New Roman" w:hAnsi="Times New Roman" w:eastAsia="Times New Roman" w:cs="Times New Roman"/>
              </w:rPr>
            </w:r>
            <w:r>
              <w:rPr>
                <w:rFonts w:ascii="Times New Roman" w:hAnsi="Times New Roman" w:eastAsia="Times New Roman" w:cs="Times New Roman"/>
              </w:rPr>
            </w:r>
          </w:p>
        </w:tc>
        <w:tc>
          <w:tcPr>
            <w:tcW w:w="1985" w:type="dxa"/>
            <w:textDirection w:val="lrTb"/>
            <w:noWrap w:val="false"/>
          </w:tcPr>
          <w:p>
            <w:pPr>
              <w:rPr>
                <w:rFonts w:ascii="Times New Roman" w:hAnsi="Times New Roman" w:eastAsia="Times New Roman" w:cs="Times New Roman"/>
              </w:rPr>
            </w:pPr>
            <w:r>
              <w:rPr>
                <w:rFonts w:ascii="Times New Roman" w:hAnsi="Times New Roman" w:eastAsia="Times New Roman" w:cs="Times New Roman"/>
              </w:rPr>
              <w:t xml:space="preserve">220+ - 8</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250+ - 7</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25%</w:t>
            </w:r>
            <w:r>
              <w:rPr>
                <w:rFonts w:ascii="Times New Roman" w:hAnsi="Times New Roman" w:eastAsia="Times New Roman" w:cs="Times New Roman"/>
              </w:rPr>
            </w:r>
            <w:r>
              <w:rPr>
                <w:rFonts w:ascii="Times New Roman" w:hAnsi="Times New Roman" w:eastAsia="Times New Roman" w:cs="Times New Roman"/>
              </w:rPr>
            </w:r>
          </w:p>
        </w:tc>
        <w:tc>
          <w:tcPr>
            <w:tcW w:w="3008" w:type="dxa"/>
            <w:textDirection w:val="lrTb"/>
            <w:noWrap w:val="false"/>
          </w:tcPr>
          <w:p>
            <w:pPr>
              <w:rPr>
                <w:rFonts w:ascii="Times New Roman" w:hAnsi="Times New Roman" w:eastAsia="Times New Roman" w:cs="Times New Roman"/>
              </w:rPr>
            </w:pPr>
            <w:r>
              <w:rPr>
                <w:rFonts w:ascii="Times New Roman" w:hAnsi="Times New Roman" w:eastAsia="Times New Roman" w:cs="Times New Roman"/>
              </w:rPr>
              <w:t xml:space="preserve">В основной период не сдали</w:t>
            </w:r>
            <w:r>
              <w:rPr>
                <w:rFonts w:ascii="Times New Roman" w:hAnsi="Times New Roman" w:eastAsia="Times New Roman" w:cs="Times New Roman"/>
              </w:rPr>
            </w:r>
            <w:r>
              <w:rPr>
                <w:rFonts w:ascii="Times New Roman" w:hAnsi="Times New Roman" w:eastAsia="Times New Roman" w:cs="Times New Roman"/>
              </w:rPr>
            </w:r>
          </w:p>
          <w:p>
            <w:pPr>
              <w:pStyle w:val="1230"/>
              <w:numPr>
                <w:ilvl w:val="0"/>
                <w:numId w:val="148"/>
              </w:numPr>
              <w:contextualSpacing/>
              <w:spacing w:line="276" w:lineRule="auto"/>
              <w:widowControl/>
            </w:pPr>
            <w:r>
              <w:t xml:space="preserve">Каниболоцкая Е. (русский язык-доср.заверш)</w:t>
            </w:r>
            <w:r/>
          </w:p>
          <w:p>
            <w:pPr>
              <w:pStyle w:val="1230"/>
              <w:numPr>
                <w:ilvl w:val="0"/>
                <w:numId w:val="148"/>
              </w:numPr>
              <w:contextualSpacing/>
              <w:spacing w:line="276" w:lineRule="auto"/>
              <w:widowControl/>
            </w:pPr>
            <w:r>
              <w:t xml:space="preserve">Коцеруба М. (матем. – бол)</w:t>
            </w:r>
            <w:r/>
          </w:p>
          <w:p>
            <w:pPr>
              <w:pStyle w:val="1230"/>
              <w:numPr>
                <w:ilvl w:val="0"/>
                <w:numId w:val="148"/>
              </w:numPr>
              <w:contextualSpacing/>
              <w:spacing w:line="276" w:lineRule="auto"/>
              <w:widowControl/>
            </w:pPr>
            <w:r>
              <w:t xml:space="preserve">Мухина Е.</w:t>
            </w:r>
            <w:r/>
          </w:p>
          <w:p>
            <w:pPr>
              <w:pStyle w:val="1230"/>
            </w:pPr>
            <w:r>
              <w:t xml:space="preserve">(мат. профиль)</w:t>
            </w:r>
            <w:r/>
          </w:p>
          <w:p>
            <w:pPr>
              <w:pStyle w:val="1230"/>
              <w:numPr>
                <w:ilvl w:val="0"/>
                <w:numId w:val="148"/>
              </w:numPr>
              <w:contextualSpacing/>
              <w:spacing w:line="276" w:lineRule="auto"/>
              <w:widowControl/>
            </w:pPr>
            <w:r>
              <w:t xml:space="preserve">Захарченко М. (матем.проф.)</w:t>
            </w:r>
            <w:r/>
          </w:p>
          <w:p>
            <w:pPr>
              <w:pStyle w:val="1230"/>
              <w:numPr>
                <w:ilvl w:val="0"/>
                <w:numId w:val="148"/>
              </w:numPr>
              <w:contextualSpacing/>
              <w:spacing w:line="276" w:lineRule="auto"/>
              <w:widowControl/>
            </w:pPr>
            <w:r>
              <w:t xml:space="preserve">Калинкина П. (мат. проф)</w:t>
            </w:r>
            <w:r/>
          </w:p>
          <w:p>
            <w:pPr>
              <w:pStyle w:val="1230"/>
              <w:numPr>
                <w:ilvl w:val="0"/>
                <w:numId w:val="148"/>
              </w:numPr>
              <w:contextualSpacing/>
              <w:spacing w:line="276" w:lineRule="auto"/>
              <w:widowControl/>
            </w:pPr>
            <w:r>
              <w:t xml:space="preserve">Палкина А.(мат.доср.зав)</w:t>
            </w:r>
            <w:r/>
          </w:p>
          <w:p>
            <w:pPr>
              <w:rPr>
                <w:rFonts w:ascii="Times New Roman" w:hAnsi="Times New Roman" w:eastAsia="Times New Roman" w:cs="Times New Roman"/>
              </w:rPr>
            </w:pPr>
            <w:r>
              <w:rPr>
                <w:rFonts w:ascii="Times New Roman" w:hAnsi="Times New Roman" w:eastAsia="Times New Roman" w:cs="Times New Roman"/>
              </w:rPr>
              <w:t xml:space="preserve">Сдали экзамены без возможности поступления в ВУЗ</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1. Захарченко М.</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2. Григорьева М.</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3. Коцеруба М.</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4. Кольцова В.</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5. Комбаев И.</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Не сдала в резервные сроки основного периода </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t xml:space="preserve">Палкина Анна (11б математика профиль)</w:t>
            </w:r>
            <w:r>
              <w:rPr>
                <w:rFonts w:ascii="Times New Roman" w:hAnsi="Times New Roman" w:eastAsia="Times New Roman" w:cs="Times New Roman"/>
              </w:rPr>
            </w:r>
            <w:r>
              <w:rPr>
                <w:rFonts w:ascii="Times New Roman" w:hAnsi="Times New Roman" w:eastAsia="Times New Roman" w:cs="Times New Roman"/>
              </w:rPr>
            </w:r>
          </w:p>
          <w:p>
            <w:pPr>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tc>
      </w:tr>
    </w:tbl>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right"/>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Приложение № 1</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Сумма баллов ЕГЭ в 2022-2023 учебном году</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both"/>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both"/>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Класс: 11-А </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left="142"/>
        <w:spacing w:after="0"/>
        <w:rPr>
          <w:rFonts w:ascii="Times New Roman" w:hAnsi="Times New Roman" w:eastAsia="Times New Roman" w:cs="Times New Roman"/>
          <w:b/>
          <w:sz w:val="16"/>
          <w:szCs w:val="16"/>
        </w:rPr>
      </w:pP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842"/>
        <w:gridCol w:w="709"/>
        <w:gridCol w:w="708"/>
        <w:gridCol w:w="709"/>
        <w:gridCol w:w="675"/>
        <w:gridCol w:w="709"/>
        <w:gridCol w:w="851"/>
        <w:gridCol w:w="567"/>
        <w:gridCol w:w="567"/>
        <w:gridCol w:w="709"/>
        <w:gridCol w:w="567"/>
        <w:gridCol w:w="567"/>
        <w:gridCol w:w="675"/>
      </w:tblGrid>
      <w:tr>
        <w:trPr>
          <w:trHeight w:val="817"/>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both"/>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ind w:left="142"/>
              <w:jc w:val="both"/>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п/п</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ФИО</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обучающегося</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рус.яз</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матем.</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физика</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right="0" w:firstLine="0"/>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химия</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биол</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обществ</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история</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ИКТ</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англ.яз</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литер</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геогр</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right="0" w:firstLine="0"/>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сумма</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Александровский Иван Александрович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150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Алешкова Анна Александровна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30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Астафьев Максим Алексеевич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70"/>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Дзюба Анастасия Александровна</w:t>
            </w:r>
            <w:r>
              <w:rPr>
                <w:rFonts w:ascii="Times New Roman" w:hAnsi="Times New Roman" w:cs="Times New Roman"/>
                <w:sz w:val="16"/>
                <w:szCs w:val="16"/>
              </w:rPr>
            </w:r>
            <w:r>
              <w:rPr>
                <w:rFonts w:ascii="Times New Roman" w:hAnsi="Times New Roman" w:cs="Times New Roman"/>
                <w:sz w:val="16"/>
                <w:szCs w:val="16"/>
              </w:rPr>
            </w:r>
          </w:p>
          <w:p>
            <w:pPr>
              <w:ind w:left="142"/>
              <w:spacing w:after="0"/>
              <w:rPr>
                <w:rFonts w:ascii="Times New Roman" w:hAnsi="Times New Roman" w:cs="Times New Roman"/>
                <w:b/>
                <w:color w:val="ff0000"/>
                <w:sz w:val="16"/>
                <w:szCs w:val="16"/>
                <w:u w:val="single"/>
              </w:rPr>
            </w:pPr>
            <w:r>
              <w:rPr>
                <w:rFonts w:ascii="Times New Roman" w:hAnsi="Times New Roman" w:cs="Times New Roman"/>
                <w:b/>
                <w:color w:val="ff0000"/>
                <w:sz w:val="16"/>
                <w:szCs w:val="16"/>
                <w:u w:val="single"/>
              </w:rPr>
              <w:t xml:space="preserve">(не подтв)</w:t>
            </w:r>
            <w:r>
              <w:rPr>
                <w:rFonts w:ascii="Times New Roman" w:hAnsi="Times New Roman" w:cs="Times New Roman"/>
                <w:b/>
                <w:color w:val="ff0000"/>
                <w:sz w:val="16"/>
                <w:szCs w:val="16"/>
                <w:u w:val="single"/>
              </w:rPr>
            </w:r>
            <w:r>
              <w:rPr>
                <w:rFonts w:ascii="Times New Roman" w:hAnsi="Times New Roman" w:cs="Times New Roman"/>
                <w:b/>
                <w:color w:val="ff0000"/>
                <w:sz w:val="16"/>
                <w:szCs w:val="16"/>
                <w:u w:val="single"/>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22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112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Еремян Артём Самвелович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Есаков Андрей Романович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52ап-</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191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dbdbdb" w:themeFill="accent3"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b/>
                <w:i/>
                <w:sz w:val="16"/>
                <w:szCs w:val="16"/>
              </w:rPr>
            </w:pPr>
            <w:r>
              <w:rPr>
                <w:rFonts w:ascii="Times New Roman" w:hAnsi="Times New Roman" w:cs="Times New Roman"/>
                <w:b/>
                <w:i/>
                <w:sz w:val="16"/>
                <w:szCs w:val="16"/>
              </w:rPr>
              <w:t xml:space="preserve">Ефремов Дмитрий Сергеевич (мед)</w:t>
            </w:r>
            <w:r>
              <w:rPr>
                <w:rFonts w:ascii="Times New Roman" w:hAnsi="Times New Roman" w:cs="Times New Roman"/>
                <w:b/>
                <w:i/>
                <w:sz w:val="16"/>
                <w:szCs w:val="16"/>
              </w:rPr>
            </w:r>
            <w:r>
              <w:rPr>
                <w:rFonts w:ascii="Times New Roman" w:hAnsi="Times New Roman" w:cs="Times New Roman"/>
                <w:b/>
                <w:i/>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259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Захарченко Максим Андреевич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17-</w:t>
            </w:r>
            <w:r>
              <w:rPr>
                <w:rFonts w:ascii="Times New Roman" w:hAnsi="Times New Roman" w:eastAsia="Times New Roman" w:cs="Times New Roman"/>
                <w:b/>
                <w:sz w:val="16"/>
                <w:szCs w:val="16"/>
                <w:u w:val="single"/>
              </w:rPr>
              <w:t xml:space="preserve">34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38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Игошина Алиса Анатольевна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247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Изотова Варвара Сергеевна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Каниболоцкая Екатерина Анатольевна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доп.период </w:t>
            </w:r>
            <w:r>
              <w:rPr>
                <w:rFonts w:ascii="Times New Roman" w:hAnsi="Times New Roman" w:eastAsia="Times New Roman" w:cs="Times New Roman"/>
                <w:sz w:val="16"/>
                <w:szCs w:val="16"/>
              </w:rPr>
              <w:t xml:space="preserve">(не завершил по ув.прич.)</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162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Капустин Степан Владимирович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217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Коцеруба Маргарита Сергеевна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b/>
                <w:color w:val="ff0000"/>
                <w:sz w:val="16"/>
                <w:szCs w:val="16"/>
                <w:u w:val="single"/>
              </w:rPr>
            </w:pPr>
            <w:r>
              <w:rPr>
                <w:rFonts w:ascii="Times New Roman" w:hAnsi="Times New Roman" w:eastAsia="Times New Roman" w:cs="Times New Roman"/>
                <w:b/>
                <w:color w:val="ff0000"/>
                <w:sz w:val="16"/>
                <w:szCs w:val="16"/>
                <w:u w:val="single"/>
              </w:rPr>
              <w:t xml:space="preserve">38</w:t>
            </w:r>
            <w:r>
              <w:rPr>
                <w:rFonts w:ascii="Times New Roman" w:hAnsi="Times New Roman" w:eastAsia="Times New Roman" w:cs="Times New Roman"/>
                <w:b/>
                <w:color w:val="ff0000"/>
                <w:sz w:val="16"/>
                <w:szCs w:val="16"/>
                <w:u w:val="single"/>
              </w:rPr>
            </w:r>
            <w:r>
              <w:rPr>
                <w:rFonts w:ascii="Times New Roman" w:hAnsi="Times New Roman" w:eastAsia="Times New Roman" w:cs="Times New Roman"/>
                <w:b/>
                <w:color w:val="ff0000"/>
                <w:sz w:val="16"/>
                <w:szCs w:val="16"/>
                <w:u w:val="single"/>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14  </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Макаров Никита Григорьевич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180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Максимович Александр Ильич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b/>
                <w:color w:val="ff0000"/>
                <w:sz w:val="16"/>
                <w:szCs w:val="16"/>
                <w:u w:val="single"/>
              </w:rPr>
            </w:pPr>
            <w:r>
              <w:rPr>
                <w:rFonts w:ascii="Times New Roman" w:hAnsi="Times New Roman" w:eastAsia="Times New Roman" w:cs="Times New Roman"/>
                <w:b/>
                <w:color w:val="ff0000"/>
                <w:sz w:val="16"/>
                <w:szCs w:val="16"/>
                <w:u w:val="single"/>
              </w:rPr>
              <w:t xml:space="preserve">36</w:t>
            </w:r>
            <w:r>
              <w:rPr>
                <w:rFonts w:ascii="Times New Roman" w:hAnsi="Times New Roman" w:eastAsia="Times New Roman" w:cs="Times New Roman"/>
                <w:b/>
                <w:color w:val="ff0000"/>
                <w:sz w:val="16"/>
                <w:szCs w:val="16"/>
                <w:u w:val="single"/>
              </w:rPr>
            </w:r>
            <w:r>
              <w:rPr>
                <w:rFonts w:ascii="Times New Roman" w:hAnsi="Times New Roman" w:eastAsia="Times New Roman" w:cs="Times New Roman"/>
                <w:b/>
                <w:color w:val="ff0000"/>
                <w:sz w:val="16"/>
                <w:szCs w:val="16"/>
                <w:u w:val="single"/>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133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Марков Роман Валерьевич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137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Мацак Софья Андреевна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dbdbdb" w:themeFill="accent3"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Машьянова Полина Андреевна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93ап-</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100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268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Мухина Елена Сергеевна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17-</w:t>
            </w:r>
            <w:r>
              <w:rPr>
                <w:rFonts w:ascii="Times New Roman" w:hAnsi="Times New Roman" w:eastAsia="Times New Roman" w:cs="Times New Roman"/>
                <w:b/>
                <w:sz w:val="16"/>
                <w:szCs w:val="16"/>
                <w:u w:val="single"/>
              </w:rPr>
              <w:t xml:space="preserve">46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197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Панфилова Ольга Ильинична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Перегудов Фёдор Дмитриевич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68ап-</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227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Пламадил Александр Сергеевич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27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124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Потапов Алексей Андреевич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228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Пчелкин Артур Алексеевич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Салазанов Марк Юрьевич </w:t>
            </w:r>
            <w:r>
              <w:rPr>
                <w:rFonts w:ascii="Times New Roman" w:hAnsi="Times New Roman" w:cs="Times New Roman"/>
                <w:b/>
                <w:color w:val="ff0000"/>
                <w:sz w:val="16"/>
                <w:szCs w:val="16"/>
                <w:u w:val="single"/>
              </w:rPr>
              <w:t xml:space="preserve">(не подтв)</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84ап-</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235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b/>
                <w:i/>
                <w:sz w:val="16"/>
                <w:szCs w:val="16"/>
              </w:rPr>
            </w:pPr>
            <w:r>
              <w:rPr>
                <w:rFonts w:ascii="Times New Roman" w:hAnsi="Times New Roman" w:cs="Times New Roman"/>
                <w:b/>
                <w:i/>
                <w:sz w:val="16"/>
                <w:szCs w:val="16"/>
              </w:rPr>
              <w:t xml:space="preserve">Степанян Марианна Бениковна (мед)</w:t>
            </w:r>
            <w:r>
              <w:rPr>
                <w:rFonts w:ascii="Times New Roman" w:hAnsi="Times New Roman" w:cs="Times New Roman"/>
                <w:b/>
                <w:i/>
                <w:sz w:val="16"/>
                <w:szCs w:val="16"/>
              </w:rPr>
            </w:r>
            <w:r>
              <w:rPr>
                <w:rFonts w:ascii="Times New Roman" w:hAnsi="Times New Roman" w:cs="Times New Roman"/>
                <w:b/>
                <w:i/>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242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Телепнёва Анна Сергеевна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136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Умнов Иван Александрович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119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sz w:val="16"/>
                <w:szCs w:val="16"/>
              </w:rPr>
            </w:pPr>
            <w:r>
              <w:rPr>
                <w:rFonts w:ascii="Times New Roman" w:hAnsi="Times New Roman" w:cs="Times New Roman"/>
                <w:sz w:val="16"/>
                <w:szCs w:val="16"/>
              </w:rPr>
              <w:t xml:space="preserve">Фирсова Ксения Андреевна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237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dbdbdb" w:themeFill="accent3"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ind w:left="142"/>
              <w:spacing w:after="0"/>
              <w:rPr>
                <w:rFonts w:ascii="Times New Roman" w:hAnsi="Times New Roman" w:cs="Times New Roman"/>
                <w:b/>
                <w:i/>
                <w:sz w:val="16"/>
                <w:szCs w:val="16"/>
              </w:rPr>
            </w:pPr>
            <w:r>
              <w:rPr>
                <w:rFonts w:ascii="Times New Roman" w:hAnsi="Times New Roman" w:cs="Times New Roman"/>
                <w:b/>
                <w:i/>
                <w:sz w:val="16"/>
                <w:szCs w:val="16"/>
              </w:rPr>
              <w:t xml:space="preserve">Царева Александра Сергеевна (мед)</w:t>
            </w:r>
            <w:r>
              <w:rPr>
                <w:rFonts w:ascii="Times New Roman" w:hAnsi="Times New Roman" w:cs="Times New Roman"/>
                <w:b/>
                <w:i/>
                <w:sz w:val="16"/>
                <w:szCs w:val="16"/>
              </w:rPr>
            </w:r>
            <w:r>
              <w:rPr>
                <w:rFonts w:ascii="Times New Roman" w:hAnsi="Times New Roman" w:cs="Times New Roman"/>
                <w:b/>
                <w:i/>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ind w:left="142"/>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260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bl>
    <w:p>
      <w:pPr>
        <w:ind w:left="142"/>
        <w:spacing w:after="0"/>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p>
      <w:pPr>
        <w:jc w:val="both"/>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Класс: 11-Б </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bl>
      <w:tblPr>
        <w:tblW w:w="105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1842"/>
        <w:gridCol w:w="708"/>
        <w:gridCol w:w="709"/>
        <w:gridCol w:w="506"/>
        <w:gridCol w:w="709"/>
        <w:gridCol w:w="709"/>
        <w:gridCol w:w="708"/>
        <w:gridCol w:w="709"/>
        <w:gridCol w:w="567"/>
        <w:gridCol w:w="567"/>
        <w:gridCol w:w="710"/>
        <w:gridCol w:w="710"/>
        <w:gridCol w:w="675"/>
      </w:tblGrid>
      <w:tr>
        <w:trPr>
          <w:trHeight w:val="708"/>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both"/>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jc w:val="both"/>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п/п</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ФИО</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обучающегося</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рус.яз</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матем.</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физика</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химия</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биол</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обществ</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история</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ИКТ</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англ.яз</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литер</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геогр</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 xml:space="preserve">сумма</w:t>
            </w:r>
            <w:r>
              <w:rPr>
                <w:rFonts w:ascii="Times New Roman" w:hAnsi="Times New Roman" w:eastAsia="Times New Roman" w:cs="Times New Roman"/>
                <w:b/>
                <w:sz w:val="16"/>
                <w:szCs w:val="16"/>
              </w:rPr>
            </w:r>
            <w:r>
              <w:rPr>
                <w:rFonts w:ascii="Times New Roman" w:hAnsi="Times New Roman" w:eastAsia="Times New Roman" w:cs="Times New Roman"/>
                <w:b/>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Аметова Алана Диляверовна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Аскеров Рамиль Рашадович </w:t>
            </w:r>
            <w:r>
              <w:rPr>
                <w:rFonts w:ascii="Times New Roman" w:hAnsi="Times New Roman" w:cs="Times New Roman"/>
                <w:b/>
                <w:color w:val="ff0000"/>
                <w:sz w:val="16"/>
                <w:szCs w:val="16"/>
                <w:u w:val="single"/>
              </w:rPr>
              <w:t xml:space="preserve">(не подтв)</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238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Асланян Эдгар Арамаисович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70"/>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Беглецова Виктория Олеговна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Бутузова Марина Дмитриевна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110*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Веселовский Егор Андреевич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b/>
                <w:i/>
                <w:color w:val="385623" w:themeColor="accent6" w:themeShade="80"/>
                <w:sz w:val="16"/>
                <w:szCs w:val="16"/>
                <w:u w:val="single"/>
              </w:rPr>
            </w:pPr>
            <w:r>
              <w:rPr>
                <w:rFonts w:ascii="Times New Roman" w:hAnsi="Times New Roman" w:cs="Times New Roman"/>
                <w:b/>
                <w:i/>
                <w:color w:val="385623" w:themeColor="accent6" w:themeShade="80"/>
                <w:sz w:val="16"/>
                <w:szCs w:val="16"/>
                <w:u w:val="single"/>
              </w:rPr>
              <w:t xml:space="preserve">Григорьева Мария Сергеевна</w:t>
            </w:r>
            <w:r>
              <w:rPr>
                <w:rFonts w:ascii="Times New Roman" w:hAnsi="Times New Roman" w:cs="Times New Roman"/>
                <w:b/>
                <w:i/>
                <w:color w:val="385623" w:themeColor="accent6" w:themeShade="80"/>
                <w:sz w:val="16"/>
                <w:szCs w:val="16"/>
                <w:u w:val="single"/>
              </w:rPr>
            </w:r>
            <w:r>
              <w:rPr>
                <w:rFonts w:ascii="Times New Roman" w:hAnsi="Times New Roman" w:cs="Times New Roman"/>
                <w:b/>
                <w:i/>
                <w:color w:val="385623" w:themeColor="accent6" w:themeShade="80"/>
                <w:sz w:val="16"/>
                <w:szCs w:val="16"/>
                <w:u w:val="single"/>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38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30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Гургенидзе Мария Вахтанговна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dbdbdb" w:themeFill="accent3"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b/>
                <w:i/>
                <w:sz w:val="16"/>
                <w:szCs w:val="16"/>
              </w:rPr>
            </w:pPr>
            <w:r>
              <w:rPr>
                <w:rFonts w:ascii="Times New Roman" w:hAnsi="Times New Roman" w:cs="Times New Roman"/>
                <w:b/>
                <w:i/>
                <w:sz w:val="16"/>
                <w:szCs w:val="16"/>
              </w:rPr>
              <w:t xml:space="preserve">Дудоркина Юлия Васильевна (мед)</w:t>
            </w:r>
            <w:r>
              <w:rPr>
                <w:rFonts w:ascii="Times New Roman" w:hAnsi="Times New Roman" w:cs="Times New Roman"/>
                <w:b/>
                <w:i/>
                <w:sz w:val="16"/>
                <w:szCs w:val="16"/>
              </w:rPr>
            </w:r>
            <w:r>
              <w:rPr>
                <w:rFonts w:ascii="Times New Roman" w:hAnsi="Times New Roman" w:cs="Times New Roman"/>
                <w:b/>
                <w:i/>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100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283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Забавнова Мария Вадимовна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Калинкина Полина Павловна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22-</w:t>
            </w:r>
            <w:r>
              <w:rPr>
                <w:rFonts w:ascii="Times New Roman" w:hAnsi="Times New Roman" w:eastAsia="Times New Roman" w:cs="Times New Roman"/>
                <w:b/>
                <w:sz w:val="16"/>
                <w:szCs w:val="16"/>
                <w:u w:val="single"/>
              </w:rPr>
              <w:t xml:space="preserve">46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b/>
                <w:i/>
                <w:color w:val="385623" w:themeColor="accent6" w:themeShade="80"/>
                <w:sz w:val="16"/>
                <w:szCs w:val="16"/>
                <w:u w:val="single"/>
              </w:rPr>
            </w:pPr>
            <w:r>
              <w:rPr>
                <w:rFonts w:ascii="Times New Roman" w:hAnsi="Times New Roman" w:cs="Times New Roman"/>
                <w:b/>
                <w:i/>
                <w:color w:val="385623" w:themeColor="accent6" w:themeShade="80"/>
                <w:sz w:val="16"/>
                <w:szCs w:val="16"/>
                <w:u w:val="single"/>
              </w:rPr>
              <w:t xml:space="preserve">Кольцова Василиса Сергеевна  </w:t>
            </w:r>
            <w:r>
              <w:rPr>
                <w:rFonts w:ascii="Times New Roman" w:hAnsi="Times New Roman" w:cs="Times New Roman"/>
                <w:b/>
                <w:i/>
                <w:color w:val="385623" w:themeColor="accent6" w:themeShade="80"/>
                <w:sz w:val="16"/>
                <w:szCs w:val="16"/>
                <w:u w:val="single"/>
              </w:rPr>
            </w:r>
            <w:r>
              <w:rPr>
                <w:rFonts w:ascii="Times New Roman" w:hAnsi="Times New Roman" w:cs="Times New Roman"/>
                <w:b/>
                <w:i/>
                <w:color w:val="385623" w:themeColor="accent6" w:themeShade="80"/>
                <w:sz w:val="16"/>
                <w:szCs w:val="16"/>
                <w:u w:val="single"/>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b/>
                <w:i/>
                <w:color w:val="385623" w:themeColor="accent6" w:themeShade="80"/>
                <w:sz w:val="16"/>
                <w:szCs w:val="16"/>
                <w:u w:val="single"/>
              </w:rPr>
            </w:pPr>
            <w:r>
              <w:rPr>
                <w:rFonts w:ascii="Times New Roman" w:hAnsi="Times New Roman" w:cs="Times New Roman"/>
                <w:b/>
                <w:i/>
                <w:color w:val="385623" w:themeColor="accent6" w:themeShade="80"/>
                <w:sz w:val="16"/>
                <w:szCs w:val="16"/>
                <w:u w:val="single"/>
              </w:rPr>
              <w:t xml:space="preserve">Комбаев Илья Алексеевич</w:t>
            </w:r>
            <w:r>
              <w:rPr>
                <w:rFonts w:ascii="Times New Roman" w:hAnsi="Times New Roman" w:cs="Times New Roman"/>
                <w:b/>
                <w:i/>
                <w:color w:val="385623" w:themeColor="accent6" w:themeShade="80"/>
                <w:sz w:val="16"/>
                <w:szCs w:val="16"/>
                <w:u w:val="single"/>
              </w:rPr>
            </w:r>
            <w:r>
              <w:rPr>
                <w:rFonts w:ascii="Times New Roman" w:hAnsi="Times New Roman" w:cs="Times New Roman"/>
                <w:b/>
                <w:i/>
                <w:color w:val="385623" w:themeColor="accent6" w:themeShade="80"/>
                <w:sz w:val="16"/>
                <w:szCs w:val="16"/>
                <w:u w:val="single"/>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b/>
                <w:color w:val="ff0000"/>
                <w:sz w:val="16"/>
                <w:szCs w:val="16"/>
                <w:u w:val="single"/>
              </w:rPr>
            </w:pPr>
            <w:r>
              <w:rPr>
                <w:rFonts w:ascii="Times New Roman" w:hAnsi="Times New Roman" w:eastAsia="Times New Roman" w:cs="Times New Roman"/>
                <w:b/>
                <w:color w:val="ff0000"/>
                <w:sz w:val="16"/>
                <w:szCs w:val="16"/>
                <w:u w:val="single"/>
              </w:rPr>
              <w:t xml:space="preserve">30</w:t>
            </w:r>
            <w:r>
              <w:rPr>
                <w:rFonts w:ascii="Times New Roman" w:hAnsi="Times New Roman" w:eastAsia="Times New Roman" w:cs="Times New Roman"/>
                <w:b/>
                <w:color w:val="ff0000"/>
                <w:sz w:val="16"/>
                <w:szCs w:val="16"/>
                <w:u w:val="single"/>
              </w:rPr>
            </w:r>
            <w:r>
              <w:rPr>
                <w:rFonts w:ascii="Times New Roman" w:hAnsi="Times New Roman" w:eastAsia="Times New Roman" w:cs="Times New Roman"/>
                <w:b/>
                <w:color w:val="ff0000"/>
                <w:sz w:val="16"/>
                <w:szCs w:val="16"/>
                <w:u w:val="single"/>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b/>
                <w:color w:val="ff0000"/>
                <w:sz w:val="16"/>
                <w:szCs w:val="16"/>
                <w:u w:val="single"/>
              </w:rPr>
              <w:t xml:space="preserve">34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14  </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dbdbdb" w:themeFill="accent3"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b/>
                <w:i/>
                <w:sz w:val="16"/>
                <w:szCs w:val="16"/>
              </w:rPr>
            </w:pPr>
            <w:r>
              <w:rPr>
                <w:rFonts w:ascii="Times New Roman" w:hAnsi="Times New Roman" w:cs="Times New Roman"/>
                <w:b/>
                <w:i/>
                <w:sz w:val="16"/>
                <w:szCs w:val="16"/>
              </w:rPr>
              <w:t xml:space="preserve">Комлева Виктория Андреевна (мед)</w:t>
            </w:r>
            <w:r>
              <w:rPr>
                <w:rFonts w:ascii="Times New Roman" w:hAnsi="Times New Roman" w:cs="Times New Roman"/>
                <w:b/>
                <w:i/>
                <w:sz w:val="16"/>
                <w:szCs w:val="16"/>
              </w:rPr>
            </w:r>
            <w:r>
              <w:rPr>
                <w:rFonts w:ascii="Times New Roman" w:hAnsi="Times New Roman" w:cs="Times New Roman"/>
                <w:b/>
                <w:i/>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263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Корнеев Даниил Дмитриевич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dbdbdb" w:themeFill="accent3"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b/>
                <w:i/>
                <w:sz w:val="16"/>
                <w:szCs w:val="16"/>
              </w:rPr>
            </w:pPr>
            <w:r>
              <w:rPr>
                <w:rFonts w:ascii="Times New Roman" w:hAnsi="Times New Roman" w:cs="Times New Roman"/>
                <w:b/>
                <w:i/>
                <w:sz w:val="16"/>
                <w:szCs w:val="16"/>
              </w:rPr>
              <w:t xml:space="preserve">Кузенков Александр Игоревич (мед)</w:t>
            </w:r>
            <w:r>
              <w:rPr>
                <w:rFonts w:ascii="Times New Roman" w:hAnsi="Times New Roman" w:cs="Times New Roman"/>
                <w:b/>
                <w:i/>
                <w:sz w:val="16"/>
                <w:szCs w:val="16"/>
              </w:rPr>
            </w:r>
            <w:r>
              <w:rPr>
                <w:rFonts w:ascii="Times New Roman" w:hAnsi="Times New Roman" w:cs="Times New Roman"/>
                <w:b/>
                <w:i/>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100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275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Кузенков Артём Васильевич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192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bdd6ee" w:themeFill="accent1"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Кузенкова Полина Игоревна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225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Ларькова Дарья Дмитриевна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218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shd w:val="clear" w:color="auto" w:fill="dbdbdb" w:themeFill="accent3" w:themeFillTint="66"/>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b/>
                <w:i/>
                <w:sz w:val="16"/>
                <w:szCs w:val="16"/>
              </w:rPr>
            </w:pPr>
            <w:r>
              <w:rPr>
                <w:rFonts w:ascii="Times New Roman" w:hAnsi="Times New Roman" w:cs="Times New Roman"/>
                <w:b/>
                <w:i/>
                <w:sz w:val="16"/>
                <w:szCs w:val="16"/>
              </w:rPr>
              <w:t xml:space="preserve">Морев Алексей Павлович (мед)</w:t>
            </w:r>
            <w:r>
              <w:rPr>
                <w:rFonts w:ascii="Times New Roman" w:hAnsi="Times New Roman" w:cs="Times New Roman"/>
                <w:b/>
                <w:i/>
                <w:sz w:val="16"/>
                <w:szCs w:val="16"/>
              </w:rPr>
            </w:r>
            <w:r>
              <w:rPr>
                <w:rFonts w:ascii="Times New Roman" w:hAnsi="Times New Roman" w:cs="Times New Roman"/>
                <w:b/>
                <w:i/>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269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Москалева Дарья Олеговна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148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Назаров Артём Рустамович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Некрасова Екатерина Александровна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83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198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Павличенко Полина Александровна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173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Палкина Анна Сергеевна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61</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b/>
                <w:color w:val="ff0000"/>
                <w:sz w:val="16"/>
                <w:szCs w:val="16"/>
                <w:u w:val="single"/>
              </w:rPr>
            </w:pPr>
            <w:r>
              <w:rPr>
                <w:rFonts w:ascii="Times New Roman" w:hAnsi="Times New Roman" w:eastAsia="Times New Roman" w:cs="Times New Roman"/>
                <w:b/>
                <w:color w:val="ff0000"/>
                <w:sz w:val="16"/>
                <w:szCs w:val="16"/>
                <w:u w:val="single"/>
              </w:rPr>
              <w:t xml:space="preserve">11!!!</w:t>
            </w:r>
            <w:r>
              <w:rPr>
                <w:rFonts w:ascii="Times New Roman" w:hAnsi="Times New Roman" w:eastAsia="Times New Roman" w:cs="Times New Roman"/>
                <w:b/>
                <w:color w:val="ff0000"/>
                <w:sz w:val="16"/>
                <w:szCs w:val="16"/>
                <w:u w:val="single"/>
              </w:rPr>
            </w:r>
            <w:r>
              <w:rPr>
                <w:rFonts w:ascii="Times New Roman" w:hAnsi="Times New Roman" w:eastAsia="Times New Roman" w:cs="Times New Roman"/>
                <w:b/>
                <w:color w:val="ff0000"/>
                <w:sz w:val="16"/>
                <w:szCs w:val="16"/>
                <w:u w:val="single"/>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Пичугов Иван Романович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187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Солодушкина Анна Алексеевна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28</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Теляшов Матвей Константинович</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34</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46</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143</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29</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Трубин Алексей Дмитриевич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55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40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b/>
                <w:color w:val="ff0000"/>
                <w:sz w:val="16"/>
                <w:szCs w:val="16"/>
                <w:u w:val="single"/>
              </w:rPr>
            </w:pPr>
            <w:r>
              <w:rPr>
                <w:rFonts w:ascii="Times New Roman" w:hAnsi="Times New Roman" w:eastAsia="Times New Roman" w:cs="Times New Roman"/>
                <w:b/>
                <w:color w:val="ff0000"/>
                <w:sz w:val="16"/>
                <w:szCs w:val="16"/>
                <w:u w:val="single"/>
              </w:rPr>
              <w:t xml:space="preserve">14</w:t>
            </w:r>
            <w:r>
              <w:rPr>
                <w:rFonts w:ascii="Times New Roman" w:hAnsi="Times New Roman" w:eastAsia="Times New Roman" w:cs="Times New Roman"/>
                <w:b/>
                <w:color w:val="ff0000"/>
                <w:sz w:val="16"/>
                <w:szCs w:val="16"/>
                <w:u w:val="single"/>
              </w:rPr>
            </w:r>
            <w:r>
              <w:rPr>
                <w:rFonts w:ascii="Times New Roman" w:hAnsi="Times New Roman" w:eastAsia="Times New Roman" w:cs="Times New Roman"/>
                <w:b/>
                <w:color w:val="ff0000"/>
                <w:sz w:val="16"/>
                <w:szCs w:val="16"/>
                <w:u w:val="single"/>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95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r>
        <w:trPr>
          <w:trHeight w:val="284"/>
        </w:trPr>
        <w:tc>
          <w:tcPr>
            <w:tcBorders>
              <w:top w:val="single" w:color="auto" w:sz="4" w:space="0"/>
              <w:left w:val="single" w:color="auto" w:sz="4" w:space="0"/>
              <w:bottom w:val="single" w:color="auto" w:sz="4" w:space="0"/>
              <w:right w:val="single" w:color="auto" w:sz="4" w:space="0"/>
            </w:tcBorders>
            <w:tcW w:w="710" w:type="dxa"/>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30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spacing w:after="0"/>
              <w:rPr>
                <w:rFonts w:ascii="Times New Roman" w:hAnsi="Times New Roman" w:cs="Times New Roman"/>
                <w:sz w:val="16"/>
                <w:szCs w:val="16"/>
              </w:rPr>
            </w:pPr>
            <w:r>
              <w:rPr>
                <w:rFonts w:ascii="Times New Roman" w:hAnsi="Times New Roman" w:cs="Times New Roman"/>
                <w:sz w:val="16"/>
                <w:szCs w:val="16"/>
              </w:rPr>
              <w:t xml:space="preserve">Шадрова Анастасия Романовна</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72</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06"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70</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65</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710"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jc w:val="center"/>
              <w:spacing w:after="0" w:line="25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207</w:t>
            </w:r>
            <w:r>
              <w:rPr>
                <w:rFonts w:ascii="Times New Roman" w:hAnsi="Times New Roman" w:eastAsia="Times New Roman" w:cs="Times New Roman"/>
                <w:sz w:val="16"/>
                <w:szCs w:val="16"/>
              </w:rPr>
            </w:r>
            <w:r>
              <w:rPr>
                <w:rFonts w:ascii="Times New Roman" w:hAnsi="Times New Roman" w:eastAsia="Times New Roman" w:cs="Times New Roman"/>
                <w:sz w:val="16"/>
                <w:szCs w:val="16"/>
              </w:rPr>
            </w:r>
          </w:p>
        </w:tc>
      </w:tr>
    </w:tbl>
    <w:p>
      <w:pPr>
        <w:ind w:firstLine="0"/>
        <w:jc w:val="left"/>
        <w:rPr>
          <w:rFonts w:ascii="Times New Roman" w:hAnsi="Times New Roman" w:cs="Times New Roman"/>
          <w:i/>
          <w:iCs/>
        </w:rPr>
      </w:pPr>
      <w:r>
        <w:rPr>
          <w:rFonts w:ascii="Times New Roman" w:hAnsi="Times New Roman" w:cs="Times New Roman"/>
          <w:i/>
          <w:iCs/>
        </w:rPr>
      </w:r>
      <w:r>
        <w:rPr>
          <w:rFonts w:ascii="Times New Roman" w:hAnsi="Times New Roman" w:cs="Times New Roman"/>
          <w:i/>
          <w:iCs/>
        </w:rPr>
      </w:r>
      <w:r>
        <w:rPr>
          <w:rFonts w:ascii="Times New Roman" w:hAnsi="Times New Roman" w:cs="Times New Roman"/>
          <w:i/>
          <w:iCs/>
        </w:rPr>
      </w:r>
    </w:p>
    <w:p>
      <w:pPr>
        <w:pStyle w:val="1216"/>
        <w:numPr>
          <w:ilvl w:val="1"/>
          <w:numId w:val="41"/>
        </w:numPr>
        <w:ind w:hanging="792"/>
        <w:jc w:val="center"/>
        <w:rPr>
          <w:rFonts w:ascii="Times New Roman" w:hAnsi="Times New Roman" w:cs="Times New Roman"/>
          <w:b/>
          <w:color w:val="auto"/>
          <w:sz w:val="28"/>
          <w:szCs w:val="28"/>
        </w:rPr>
      </w:pPr>
      <w:r/>
      <w:bookmarkStart w:id="6" w:name="_Toc6"/>
      <w:r>
        <w:rPr>
          <w:rFonts w:ascii="Times New Roman" w:hAnsi="Times New Roman" w:cs="Times New Roman"/>
          <w:b/>
          <w:color w:val="auto"/>
          <w:sz w:val="28"/>
          <w:szCs w:val="28"/>
        </w:rPr>
        <w:t xml:space="preserve">Работа с детьми, имеющими повышенную мотивацию к учебно-познавательной деятельности.</w:t>
      </w:r>
      <w:bookmarkEnd w:id="6"/>
      <w:r>
        <w:rPr>
          <w:rFonts w:ascii="Times New Roman" w:hAnsi="Times New Roman" w:cs="Times New Roman"/>
          <w:b/>
          <w:color w:val="auto"/>
          <w:sz w:val="28"/>
          <w:szCs w:val="28"/>
        </w:rPr>
      </w:r>
      <w:r>
        <w:rPr>
          <w:rFonts w:ascii="Times New Roman" w:hAnsi="Times New Roman" w:cs="Times New Roman"/>
          <w:b/>
          <w:color w:val="auto"/>
          <w:sz w:val="28"/>
          <w:szCs w:val="28"/>
        </w:rPr>
      </w:r>
    </w:p>
    <w:p>
      <w:pPr>
        <w:pStyle w:val="1217"/>
        <w:numPr>
          <w:ilvl w:val="2"/>
          <w:numId w:val="41"/>
        </w:numPr>
        <w:ind w:hanging="792"/>
        <w:jc w:val="center"/>
        <w:rPr>
          <w:rFonts w:ascii="Times New Roman" w:hAnsi="Times New Roman" w:cs="Times New Roman"/>
          <w:b/>
          <w:color w:val="auto"/>
          <w:sz w:val="26"/>
          <w:szCs w:val="26"/>
        </w:rPr>
      </w:pPr>
      <w:r/>
      <w:bookmarkStart w:id="7" w:name="_Toc7"/>
      <w:r>
        <w:rPr>
          <w:rFonts w:ascii="Times New Roman" w:hAnsi="Times New Roman" w:cs="Times New Roman"/>
          <w:b/>
          <w:color w:val="auto"/>
          <w:sz w:val="26"/>
          <w:szCs w:val="26"/>
        </w:rPr>
        <w:t xml:space="preserve">Результаты участия в школьном этапе Всероссийской олимпиады школьников по общеобразовательным предметам в 202</w:t>
      </w:r>
      <w:r>
        <w:rPr>
          <w:rFonts w:ascii="Times New Roman" w:hAnsi="Times New Roman" w:cs="Times New Roman"/>
          <w:b/>
          <w:color w:val="auto"/>
          <w:sz w:val="26"/>
          <w:szCs w:val="26"/>
        </w:rPr>
        <w:t xml:space="preserve">2</w:t>
      </w:r>
      <w:r>
        <w:rPr>
          <w:rFonts w:ascii="Times New Roman" w:hAnsi="Times New Roman" w:cs="Times New Roman"/>
          <w:b/>
          <w:color w:val="auto"/>
          <w:sz w:val="26"/>
          <w:szCs w:val="26"/>
        </w:rPr>
        <w:t xml:space="preserve">-202</w:t>
      </w:r>
      <w:r>
        <w:rPr>
          <w:rFonts w:ascii="Times New Roman" w:hAnsi="Times New Roman" w:cs="Times New Roman"/>
          <w:b/>
          <w:color w:val="auto"/>
          <w:sz w:val="26"/>
          <w:szCs w:val="26"/>
        </w:rPr>
        <w:t xml:space="preserve">3</w:t>
      </w:r>
      <w:r>
        <w:rPr>
          <w:rFonts w:ascii="Times New Roman" w:hAnsi="Times New Roman" w:cs="Times New Roman"/>
          <w:b/>
          <w:color w:val="auto"/>
          <w:sz w:val="26"/>
          <w:szCs w:val="26"/>
        </w:rPr>
        <w:t xml:space="preserve"> учебном году</w:t>
      </w:r>
      <w:bookmarkEnd w:id="7"/>
      <w:r>
        <w:rPr>
          <w:rFonts w:ascii="Times New Roman" w:hAnsi="Times New Roman" w:cs="Times New Roman"/>
          <w:b/>
          <w:color w:val="auto"/>
          <w:sz w:val="26"/>
          <w:szCs w:val="26"/>
        </w:rPr>
      </w:r>
      <w:r>
        <w:rPr>
          <w:rFonts w:ascii="Times New Roman" w:hAnsi="Times New Roman" w:cs="Times New Roman"/>
          <w:b/>
          <w:color w:val="auto"/>
          <w:sz w:val="26"/>
          <w:szCs w:val="26"/>
        </w:rP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2022-2023 учебном году в соответствии с Планом мероприятий (дорожная карта) МБОУ СОШ № 20 по выполнению показателей п. 29 «Количество дипломо</w:t>
      </w:r>
      <w:r>
        <w:rPr>
          <w:rFonts w:ascii="Times New Roman" w:hAnsi="Times New Roman" w:cs="Times New Roman"/>
          <w:sz w:val="24"/>
          <w:szCs w:val="24"/>
        </w:rPr>
        <w:t xml:space="preserve">в победителей и призёров заключительного этапа всероссийской олимпиады школьников в расчёте на 1000 школьников 7-11 классов в г.о. Королёв Московской области» и п.30 «Доля общеобразовательных организаций, в которых обучаются победители и призёры заключител</w:t>
      </w:r>
      <w:r>
        <w:rPr>
          <w:rFonts w:ascii="Times New Roman" w:hAnsi="Times New Roman" w:cs="Times New Roman"/>
          <w:sz w:val="24"/>
          <w:szCs w:val="24"/>
        </w:rPr>
        <w:t xml:space="preserve">ьного этапа ВСОШ в общем количестве общеобразовательных организаций г.о.Королёв Московской области» ставилась задача максимально приблизить процент участия обучающихся школы в ШЭ ВсОШ к 100. По данным школьного портала в 2022-2023 учебном году в школьном э</w:t>
      </w:r>
      <w:r>
        <w:rPr>
          <w:rFonts w:ascii="Times New Roman" w:hAnsi="Times New Roman" w:cs="Times New Roman"/>
          <w:sz w:val="24"/>
          <w:szCs w:val="24"/>
        </w:rPr>
        <w:t xml:space="preserve">тапе олимпиады приняли участие 913 человек (в 2021-2022 учебном году  - 919 обучающихся (без учета участия в нескольких олимпиадах, как в предыдущие годы). С учетом суммарного участия в олимпиадах по всем предметам в школьном портале зафиксировано 2433 уча</w:t>
      </w:r>
      <w:r>
        <w:rPr>
          <w:rFonts w:ascii="Times New Roman" w:hAnsi="Times New Roman" w:cs="Times New Roman"/>
          <w:sz w:val="24"/>
          <w:szCs w:val="24"/>
        </w:rPr>
        <w:t xml:space="preserve">стий, что несколько ниже результатов прошлого учебного года - 2645 участий, но существенно выше показателей всех предыдущих лет, когда максимальным числом участий было 966 в прошлом учебном году (2019-2020 – 917, 2018-2019 - 941, 2017-2018 учебный год - 66</w:t>
      </w:r>
      <w:r>
        <w:rPr>
          <w:rFonts w:ascii="Times New Roman" w:hAnsi="Times New Roman" w:cs="Times New Roman"/>
          <w:sz w:val="24"/>
          <w:szCs w:val="24"/>
        </w:rPr>
        <w:t xml:space="preserve">2, 2016-2017 учебный год - 768, 2015-2016 учебный года - 970, 2014-2015 учебный год - 909). Уже третий год олимпиада проходила в онлайн-формате. Мониторинг участия обучающихся школы в школьном этапе проводился ежедневно по всем предметам последовательно.  </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6341993" cy="3204375"/>
            <wp:effectExtent l="19050" t="0" r="20707"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целом процент участия обучающихся 4-11 классов в ШЭ ВсОШ составляет 89,33, что несколько ниже результата прошлого года (91,44), но является существенным увеличением по сравнению со всеми прошлыми учебными годами. На общую результативност</w:t>
      </w:r>
      <w:r>
        <w:rPr>
          <w:rFonts w:ascii="Times New Roman" w:hAnsi="Times New Roman" w:cs="Times New Roman"/>
          <w:sz w:val="24"/>
          <w:szCs w:val="24"/>
        </w:rPr>
        <w:t xml:space="preserve">ь, безусловно, повлияло пассивное поведение обучающихся и классных руководителей отдельных классов – значительно снизило средний процент участия низкое количество участников из 7в класса (Глухих Т.И..), 7г класса (Пахомычев И.С.), 7д класса (Власова А.А.).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Результативность участия в школьном этапе олимпиады отражена в таблице:</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7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63"/>
        <w:gridCol w:w="1784"/>
        <w:gridCol w:w="584"/>
        <w:gridCol w:w="588"/>
        <w:gridCol w:w="524"/>
        <w:gridCol w:w="644"/>
        <w:gridCol w:w="552"/>
        <w:gridCol w:w="567"/>
        <w:gridCol w:w="567"/>
        <w:gridCol w:w="580"/>
        <w:gridCol w:w="804"/>
        <w:gridCol w:w="881"/>
        <w:gridCol w:w="1017"/>
        <w:gridCol w:w="1019"/>
      </w:tblGrid>
      <w:tr>
        <w:trPr/>
        <w:tc>
          <w:tcPr>
            <w:tcW w:w="308" w:type="pct"/>
            <w:vMerge w:val="restart"/>
            <w:textDirection w:val="lrTb"/>
            <w:noWrap w:val="false"/>
          </w:tcPr>
          <w:p>
            <w:pPr>
              <w:pStyle w:val="1228"/>
              <w:jc w:val="center"/>
              <w:rPr>
                <w:bCs/>
              </w:rPr>
            </w:pPr>
            <w:r>
              <w:rPr>
                <w:bCs/>
              </w:rPr>
              <w:t xml:space="preserve">№ п/п</w:t>
            </w:r>
            <w:r>
              <w:rPr>
                <w:bCs/>
              </w:rPr>
            </w:r>
            <w:r>
              <w:rPr>
                <w:bCs/>
              </w:rPr>
            </w:r>
          </w:p>
        </w:tc>
        <w:tc>
          <w:tcPr>
            <w:tcW w:w="828" w:type="pct"/>
            <w:vMerge w:val="restart"/>
            <w:textDirection w:val="lrTb"/>
            <w:noWrap w:val="false"/>
          </w:tcPr>
          <w:p>
            <w:pPr>
              <w:pStyle w:val="1228"/>
              <w:jc w:val="center"/>
              <w:rPr>
                <w:bCs/>
              </w:rPr>
            </w:pPr>
            <w:r>
              <w:rPr>
                <w:bCs/>
              </w:rPr>
              <w:t xml:space="preserve">Предмет</w:t>
            </w:r>
            <w:r>
              <w:rPr>
                <w:bCs/>
              </w:rPr>
            </w:r>
            <w:r>
              <w:rPr>
                <w:bCs/>
              </w:rPr>
            </w:r>
          </w:p>
        </w:tc>
        <w:tc>
          <w:tcPr>
            <w:gridSpan w:val="8"/>
            <w:tcW w:w="2137" w:type="pct"/>
            <w:textDirection w:val="lrTb"/>
            <w:noWrap w:val="false"/>
          </w:tcPr>
          <w:p>
            <w:pPr>
              <w:pStyle w:val="1228"/>
              <w:jc w:val="center"/>
              <w:rPr>
                <w:bCs/>
              </w:rPr>
            </w:pPr>
            <w:r>
              <w:rPr>
                <w:bCs/>
              </w:rPr>
              <w:t xml:space="preserve">Количество участников</w:t>
            </w:r>
            <w:r>
              <w:rPr>
                <w:bCs/>
              </w:rPr>
            </w:r>
            <w:r>
              <w:rPr>
                <w:bCs/>
              </w:rPr>
            </w:r>
          </w:p>
        </w:tc>
        <w:tc>
          <w:tcPr>
            <w:gridSpan w:val="2"/>
            <w:tcW w:w="782" w:type="pct"/>
            <w:vMerge w:val="restart"/>
            <w:textDirection w:val="lrTb"/>
            <w:noWrap w:val="false"/>
          </w:tcPr>
          <w:p>
            <w:pPr>
              <w:pStyle w:val="1228"/>
              <w:jc w:val="center"/>
              <w:rPr>
                <w:bCs/>
              </w:rPr>
            </w:pPr>
            <w:r>
              <w:rPr>
                <w:bCs/>
              </w:rPr>
              <w:t xml:space="preserve">Итого (суммарное количество участников)</w:t>
            </w:r>
            <w:r>
              <w:rPr>
                <w:bCs/>
              </w:rPr>
            </w:r>
            <w:r>
              <w:rPr>
                <w:bCs/>
              </w:rPr>
            </w:r>
          </w:p>
        </w:tc>
        <w:tc>
          <w:tcPr>
            <w:gridSpan w:val="2"/>
            <w:tcW w:w="945" w:type="pct"/>
            <w:vMerge w:val="restart"/>
            <w:textDirection w:val="lrTb"/>
            <w:noWrap w:val="false"/>
          </w:tcPr>
          <w:p>
            <w:pPr>
              <w:pStyle w:val="1228"/>
              <w:jc w:val="center"/>
              <w:rPr>
                <w:bCs/>
              </w:rPr>
            </w:pPr>
            <w:r>
              <w:rPr>
                <w:bCs/>
              </w:rPr>
              <w:t xml:space="preserve">Из них призеров и победителей</w:t>
            </w:r>
            <w:r>
              <w:rPr>
                <w:bCs/>
              </w:rPr>
            </w:r>
            <w:r>
              <w:rPr>
                <w:bCs/>
              </w:rPr>
            </w:r>
          </w:p>
        </w:tc>
      </w:tr>
      <w:tr>
        <w:trPr>
          <w:trHeight w:val="350"/>
        </w:trPr>
        <w:tc>
          <w:tcPr>
            <w:tcW w:w="308" w:type="pct"/>
            <w:vMerge w:val="continue"/>
            <w:textDirection w:val="lrTb"/>
            <w:noWrap w:val="false"/>
          </w:tcPr>
          <w:p>
            <w:pPr>
              <w:pStyle w:val="1228"/>
              <w:rPr>
                <w:b/>
                <w:bCs/>
              </w:rPr>
            </w:pPr>
            <w:r>
              <w:rPr>
                <w:b/>
                <w:bCs/>
              </w:rPr>
            </w:r>
            <w:r>
              <w:rPr>
                <w:b/>
                <w:bCs/>
              </w:rPr>
            </w:r>
            <w:r>
              <w:rPr>
                <w:b/>
                <w:bCs/>
              </w:rPr>
            </w:r>
          </w:p>
        </w:tc>
        <w:tc>
          <w:tcPr>
            <w:tcW w:w="828" w:type="pct"/>
            <w:vMerge w:val="continue"/>
            <w:textDirection w:val="lrTb"/>
            <w:noWrap w:val="false"/>
          </w:tcPr>
          <w:p>
            <w:pPr>
              <w:pStyle w:val="1228"/>
              <w:rPr>
                <w:b/>
                <w:bCs/>
              </w:rPr>
            </w:pPr>
            <w:r>
              <w:rPr>
                <w:b/>
                <w:bCs/>
              </w:rPr>
            </w:r>
            <w:r>
              <w:rPr>
                <w:b/>
                <w:bCs/>
              </w:rPr>
            </w:r>
            <w:r>
              <w:rPr>
                <w:b/>
                <w:bCs/>
              </w:rPr>
            </w:r>
          </w:p>
        </w:tc>
        <w:tc>
          <w:tcPr>
            <w:tcW w:w="271" w:type="pct"/>
            <w:vMerge w:val="restart"/>
            <w:textDirection w:val="lrTb"/>
            <w:noWrap w:val="false"/>
          </w:tcPr>
          <w:p>
            <w:pPr>
              <w:pStyle w:val="1228"/>
              <w:rPr>
                <w:bCs/>
              </w:rPr>
            </w:pPr>
            <w:r>
              <w:rPr>
                <w:bCs/>
              </w:rPr>
              <w:t xml:space="preserve">4 </w:t>
            </w:r>
            <w:r>
              <w:rPr>
                <w:bCs/>
              </w:rPr>
            </w:r>
            <w:r>
              <w:rPr>
                <w:bCs/>
              </w:rPr>
            </w:r>
          </w:p>
        </w:tc>
        <w:tc>
          <w:tcPr>
            <w:tcW w:w="273" w:type="pct"/>
            <w:vMerge w:val="restart"/>
            <w:textDirection w:val="lrTb"/>
            <w:noWrap w:val="false"/>
          </w:tcPr>
          <w:p>
            <w:pPr>
              <w:pStyle w:val="1228"/>
              <w:rPr>
                <w:bCs/>
              </w:rPr>
            </w:pPr>
            <w:r>
              <w:rPr>
                <w:bCs/>
              </w:rPr>
              <w:t xml:space="preserve">5  </w:t>
            </w:r>
            <w:r>
              <w:rPr>
                <w:bCs/>
              </w:rPr>
            </w:r>
            <w:r>
              <w:rPr>
                <w:bCs/>
              </w:rPr>
            </w:r>
          </w:p>
        </w:tc>
        <w:tc>
          <w:tcPr>
            <w:tcW w:w="243" w:type="pct"/>
            <w:vMerge w:val="restart"/>
            <w:textDirection w:val="lrTb"/>
            <w:noWrap w:val="false"/>
          </w:tcPr>
          <w:p>
            <w:pPr>
              <w:pStyle w:val="1228"/>
              <w:rPr>
                <w:bCs/>
              </w:rPr>
            </w:pPr>
            <w:r>
              <w:rPr>
                <w:bCs/>
              </w:rPr>
              <w:t xml:space="preserve">6 </w:t>
            </w:r>
            <w:r>
              <w:rPr>
                <w:bCs/>
              </w:rPr>
            </w:r>
            <w:r>
              <w:rPr>
                <w:bCs/>
              </w:rPr>
            </w:r>
          </w:p>
        </w:tc>
        <w:tc>
          <w:tcPr>
            <w:tcW w:w="299" w:type="pct"/>
            <w:vMerge w:val="restart"/>
            <w:textDirection w:val="lrTb"/>
            <w:noWrap w:val="false"/>
          </w:tcPr>
          <w:p>
            <w:pPr>
              <w:pStyle w:val="1228"/>
              <w:rPr>
                <w:bCs/>
              </w:rPr>
            </w:pPr>
            <w:r>
              <w:rPr>
                <w:bCs/>
              </w:rPr>
              <w:t xml:space="preserve">7  </w:t>
            </w:r>
            <w:r>
              <w:rPr>
                <w:bCs/>
              </w:rPr>
            </w:r>
            <w:r>
              <w:rPr>
                <w:bCs/>
              </w:rPr>
            </w:r>
          </w:p>
        </w:tc>
        <w:tc>
          <w:tcPr>
            <w:tcW w:w="256" w:type="pct"/>
            <w:vMerge w:val="restart"/>
            <w:textDirection w:val="lrTb"/>
            <w:noWrap w:val="false"/>
          </w:tcPr>
          <w:p>
            <w:pPr>
              <w:pStyle w:val="1228"/>
              <w:rPr>
                <w:bCs/>
              </w:rPr>
            </w:pPr>
            <w:r>
              <w:rPr>
                <w:bCs/>
              </w:rPr>
              <w:t xml:space="preserve">8 </w:t>
            </w:r>
            <w:r>
              <w:rPr>
                <w:bCs/>
              </w:rPr>
            </w:r>
            <w:r>
              <w:rPr>
                <w:bCs/>
              </w:rPr>
            </w:r>
          </w:p>
        </w:tc>
        <w:tc>
          <w:tcPr>
            <w:tcW w:w="263" w:type="pct"/>
            <w:vMerge w:val="restart"/>
            <w:textDirection w:val="lrTb"/>
            <w:noWrap w:val="false"/>
          </w:tcPr>
          <w:p>
            <w:pPr>
              <w:pStyle w:val="1228"/>
              <w:rPr>
                <w:bCs/>
              </w:rPr>
            </w:pPr>
            <w:r>
              <w:rPr>
                <w:bCs/>
              </w:rPr>
              <w:t xml:space="preserve">9  </w:t>
            </w:r>
            <w:r>
              <w:rPr>
                <w:bCs/>
              </w:rPr>
            </w:r>
            <w:r>
              <w:rPr>
                <w:bCs/>
              </w:rPr>
            </w:r>
          </w:p>
        </w:tc>
        <w:tc>
          <w:tcPr>
            <w:tcW w:w="263" w:type="pct"/>
            <w:vMerge w:val="restart"/>
            <w:textDirection w:val="lrTb"/>
            <w:noWrap w:val="false"/>
          </w:tcPr>
          <w:p>
            <w:pPr>
              <w:pStyle w:val="1228"/>
              <w:rPr>
                <w:bCs/>
              </w:rPr>
            </w:pPr>
            <w:r>
              <w:rPr>
                <w:bCs/>
              </w:rPr>
              <w:t xml:space="preserve">10  </w:t>
            </w:r>
            <w:r>
              <w:rPr>
                <w:bCs/>
              </w:rPr>
            </w:r>
            <w:r>
              <w:rPr>
                <w:bCs/>
              </w:rPr>
            </w:r>
          </w:p>
        </w:tc>
        <w:tc>
          <w:tcPr>
            <w:tcW w:w="269" w:type="pct"/>
            <w:vMerge w:val="restart"/>
            <w:textDirection w:val="lrTb"/>
            <w:noWrap w:val="false"/>
          </w:tcPr>
          <w:p>
            <w:pPr>
              <w:pStyle w:val="1228"/>
              <w:rPr>
                <w:bCs/>
              </w:rPr>
            </w:pPr>
            <w:r>
              <w:rPr>
                <w:bCs/>
              </w:rPr>
              <w:t xml:space="preserve">11  </w:t>
            </w:r>
            <w:r>
              <w:rPr>
                <w:bCs/>
              </w:rPr>
            </w:r>
            <w:r>
              <w:rPr>
                <w:bCs/>
              </w:rPr>
            </w:r>
          </w:p>
        </w:tc>
        <w:tc>
          <w:tcPr>
            <w:gridSpan w:val="2"/>
            <w:tcW w:w="782" w:type="pct"/>
            <w:vMerge w:val="continue"/>
            <w:textDirection w:val="lrTb"/>
            <w:noWrap w:val="false"/>
          </w:tcPr>
          <w:p>
            <w:pPr>
              <w:pStyle w:val="1228"/>
              <w:rPr>
                <w:b/>
                <w:bCs/>
              </w:rPr>
            </w:pPr>
            <w:r>
              <w:rPr>
                <w:b/>
                <w:bCs/>
              </w:rPr>
            </w:r>
            <w:r>
              <w:rPr>
                <w:b/>
                <w:bCs/>
              </w:rPr>
            </w:r>
            <w:r>
              <w:rPr>
                <w:b/>
                <w:bCs/>
              </w:rPr>
            </w:r>
          </w:p>
        </w:tc>
        <w:tc>
          <w:tcPr>
            <w:gridSpan w:val="2"/>
            <w:tcW w:w="945" w:type="pct"/>
            <w:vMerge w:val="continue"/>
            <w:textDirection w:val="lrTb"/>
            <w:noWrap w:val="false"/>
          </w:tcPr>
          <w:p>
            <w:pPr>
              <w:pStyle w:val="1228"/>
              <w:rPr>
                <w:b/>
                <w:bCs/>
              </w:rPr>
            </w:pPr>
            <w:r>
              <w:rPr>
                <w:b/>
                <w:bCs/>
              </w:rPr>
            </w:r>
            <w:r>
              <w:rPr>
                <w:b/>
                <w:bCs/>
              </w:rPr>
            </w:r>
            <w:r>
              <w:rPr>
                <w:b/>
                <w:bCs/>
              </w:rPr>
            </w:r>
          </w:p>
        </w:tc>
      </w:tr>
      <w:tr>
        <w:trPr/>
        <w:tc>
          <w:tcPr>
            <w:tcW w:w="308" w:type="pct"/>
            <w:vMerge w:val="continue"/>
            <w:textDirection w:val="lrTb"/>
            <w:noWrap w:val="false"/>
          </w:tcPr>
          <w:p>
            <w:pPr>
              <w:pStyle w:val="1228"/>
              <w:rPr>
                <w:b/>
                <w:bCs/>
              </w:rPr>
            </w:pPr>
            <w:r>
              <w:rPr>
                <w:b/>
                <w:bCs/>
              </w:rPr>
            </w:r>
            <w:r>
              <w:rPr>
                <w:b/>
                <w:bCs/>
              </w:rPr>
            </w:r>
            <w:r>
              <w:rPr>
                <w:b/>
                <w:bCs/>
              </w:rPr>
            </w:r>
          </w:p>
        </w:tc>
        <w:tc>
          <w:tcPr>
            <w:tcW w:w="828" w:type="pct"/>
            <w:vMerge w:val="continue"/>
            <w:textDirection w:val="lrTb"/>
            <w:noWrap w:val="false"/>
          </w:tcPr>
          <w:p>
            <w:pPr>
              <w:pStyle w:val="1228"/>
              <w:jc w:val="both"/>
              <w:rPr>
                <w:b/>
                <w:bCs/>
              </w:rPr>
            </w:pPr>
            <w:r>
              <w:rPr>
                <w:b/>
                <w:bCs/>
              </w:rPr>
            </w:r>
            <w:r>
              <w:rPr>
                <w:b/>
                <w:bCs/>
              </w:rPr>
            </w:r>
            <w:r>
              <w:rPr>
                <w:b/>
                <w:bCs/>
              </w:rPr>
            </w:r>
          </w:p>
        </w:tc>
        <w:tc>
          <w:tcPr>
            <w:tcW w:w="271" w:type="pct"/>
            <w:vMerge w:val="continue"/>
            <w:textDirection w:val="lrTb"/>
            <w:noWrap w:val="false"/>
          </w:tcPr>
          <w:p>
            <w:pPr>
              <w:pStyle w:val="1228"/>
              <w:rPr>
                <w:b/>
                <w:bCs/>
              </w:rPr>
            </w:pPr>
            <w:r>
              <w:rPr>
                <w:b/>
                <w:bCs/>
              </w:rPr>
            </w:r>
            <w:r>
              <w:rPr>
                <w:b/>
                <w:bCs/>
              </w:rPr>
            </w:r>
            <w:r>
              <w:rPr>
                <w:b/>
                <w:bCs/>
              </w:rPr>
            </w:r>
          </w:p>
        </w:tc>
        <w:tc>
          <w:tcPr>
            <w:tcW w:w="273" w:type="pct"/>
            <w:vMerge w:val="continue"/>
            <w:textDirection w:val="lrTb"/>
            <w:noWrap w:val="false"/>
          </w:tcPr>
          <w:p>
            <w:pPr>
              <w:pStyle w:val="1228"/>
              <w:rPr>
                <w:b/>
                <w:bCs/>
              </w:rPr>
            </w:pPr>
            <w:r>
              <w:rPr>
                <w:b/>
                <w:bCs/>
              </w:rPr>
            </w:r>
            <w:r>
              <w:rPr>
                <w:b/>
                <w:bCs/>
              </w:rPr>
            </w:r>
            <w:r>
              <w:rPr>
                <w:b/>
                <w:bCs/>
              </w:rPr>
            </w:r>
          </w:p>
        </w:tc>
        <w:tc>
          <w:tcPr>
            <w:tcW w:w="243" w:type="pct"/>
            <w:vMerge w:val="continue"/>
            <w:textDirection w:val="lrTb"/>
            <w:noWrap w:val="false"/>
          </w:tcPr>
          <w:p>
            <w:pPr>
              <w:pStyle w:val="1228"/>
              <w:rPr>
                <w:b/>
                <w:bCs/>
              </w:rPr>
            </w:pPr>
            <w:r>
              <w:rPr>
                <w:b/>
                <w:bCs/>
              </w:rPr>
            </w:r>
            <w:r>
              <w:rPr>
                <w:b/>
                <w:bCs/>
              </w:rPr>
            </w:r>
            <w:r>
              <w:rPr>
                <w:b/>
                <w:bCs/>
              </w:rPr>
            </w:r>
          </w:p>
        </w:tc>
        <w:tc>
          <w:tcPr>
            <w:tcW w:w="299" w:type="pct"/>
            <w:vMerge w:val="continue"/>
            <w:textDirection w:val="lrTb"/>
            <w:noWrap w:val="false"/>
          </w:tcPr>
          <w:p>
            <w:pPr>
              <w:pStyle w:val="1228"/>
              <w:rPr>
                <w:b/>
                <w:bCs/>
              </w:rPr>
            </w:pPr>
            <w:r>
              <w:rPr>
                <w:b/>
                <w:bCs/>
              </w:rPr>
            </w:r>
            <w:r>
              <w:rPr>
                <w:b/>
                <w:bCs/>
              </w:rPr>
            </w:r>
            <w:r>
              <w:rPr>
                <w:b/>
                <w:bCs/>
              </w:rPr>
            </w:r>
          </w:p>
        </w:tc>
        <w:tc>
          <w:tcPr>
            <w:tcW w:w="256" w:type="pct"/>
            <w:vMerge w:val="continue"/>
            <w:textDirection w:val="lrTb"/>
            <w:noWrap w:val="false"/>
          </w:tcPr>
          <w:p>
            <w:pPr>
              <w:pStyle w:val="1228"/>
              <w:rPr>
                <w:b/>
                <w:bCs/>
              </w:rPr>
            </w:pPr>
            <w:r>
              <w:rPr>
                <w:b/>
                <w:bCs/>
              </w:rPr>
            </w:r>
            <w:r>
              <w:rPr>
                <w:b/>
                <w:bCs/>
              </w:rPr>
            </w:r>
            <w:r>
              <w:rPr>
                <w:b/>
                <w:bCs/>
              </w:rPr>
            </w:r>
          </w:p>
        </w:tc>
        <w:tc>
          <w:tcPr>
            <w:tcW w:w="263" w:type="pct"/>
            <w:vMerge w:val="continue"/>
            <w:textDirection w:val="lrTb"/>
            <w:noWrap w:val="false"/>
          </w:tcPr>
          <w:p>
            <w:pPr>
              <w:pStyle w:val="1228"/>
              <w:rPr>
                <w:b/>
                <w:bCs/>
              </w:rPr>
            </w:pPr>
            <w:r>
              <w:rPr>
                <w:b/>
                <w:bCs/>
              </w:rPr>
            </w:r>
            <w:r>
              <w:rPr>
                <w:b/>
                <w:bCs/>
              </w:rPr>
            </w:r>
            <w:r>
              <w:rPr>
                <w:b/>
                <w:bCs/>
              </w:rPr>
            </w:r>
          </w:p>
        </w:tc>
        <w:tc>
          <w:tcPr>
            <w:tcW w:w="263" w:type="pct"/>
            <w:vMerge w:val="continue"/>
            <w:textDirection w:val="lrTb"/>
            <w:noWrap w:val="false"/>
          </w:tcPr>
          <w:p>
            <w:pPr>
              <w:pStyle w:val="1228"/>
              <w:rPr>
                <w:b/>
                <w:bCs/>
              </w:rPr>
            </w:pPr>
            <w:r>
              <w:rPr>
                <w:b/>
                <w:bCs/>
              </w:rPr>
            </w:r>
            <w:r>
              <w:rPr>
                <w:b/>
                <w:bCs/>
              </w:rPr>
            </w:r>
            <w:r>
              <w:rPr>
                <w:b/>
                <w:bCs/>
              </w:rPr>
            </w:r>
          </w:p>
        </w:tc>
        <w:tc>
          <w:tcPr>
            <w:tcW w:w="269" w:type="pct"/>
            <w:vMerge w:val="continue"/>
            <w:textDirection w:val="lrTb"/>
            <w:noWrap w:val="false"/>
          </w:tcPr>
          <w:p>
            <w:pPr>
              <w:pStyle w:val="1228"/>
              <w:rPr>
                <w:b/>
                <w:bCs/>
              </w:rPr>
            </w:pPr>
            <w:r>
              <w:rPr>
                <w:b/>
                <w:bCs/>
              </w:rPr>
            </w:r>
            <w:r>
              <w:rPr>
                <w:b/>
                <w:bCs/>
              </w:rPr>
            </w:r>
            <w:r>
              <w:rPr>
                <w:b/>
                <w:bCs/>
              </w:rPr>
            </w:r>
          </w:p>
        </w:tc>
        <w:tc>
          <w:tcPr>
            <w:tcW w:w="373" w:type="pct"/>
            <w:textDirection w:val="lrTb"/>
            <w:noWrap w:val="false"/>
          </w:tcPr>
          <w:p>
            <w:pPr>
              <w:pStyle w:val="1228"/>
              <w:rPr>
                <w:b/>
                <w:bCs/>
              </w:rPr>
            </w:pPr>
            <w:r>
              <w:rPr>
                <w:b/>
                <w:bCs/>
              </w:rPr>
              <w:t xml:space="preserve">2021-2022</w:t>
            </w:r>
            <w:r>
              <w:rPr>
                <w:b/>
                <w:bCs/>
              </w:rPr>
            </w:r>
            <w:r>
              <w:rPr>
                <w:b/>
                <w:bCs/>
              </w:rPr>
            </w:r>
          </w:p>
        </w:tc>
        <w:tc>
          <w:tcPr>
            <w:tcW w:w="409" w:type="pct"/>
            <w:textDirection w:val="lrTb"/>
            <w:noWrap w:val="false"/>
          </w:tcPr>
          <w:p>
            <w:pPr>
              <w:pStyle w:val="1228"/>
              <w:rPr>
                <w:b/>
                <w:bCs/>
              </w:rPr>
            </w:pPr>
            <w:r>
              <w:rPr>
                <w:b/>
                <w:bCs/>
              </w:rPr>
              <w:t xml:space="preserve">2022-2023</w:t>
            </w:r>
            <w:r>
              <w:rPr>
                <w:b/>
                <w:bCs/>
              </w:rPr>
            </w:r>
            <w:r>
              <w:rPr>
                <w:b/>
                <w:bCs/>
              </w:rPr>
            </w:r>
          </w:p>
        </w:tc>
        <w:tc>
          <w:tcPr>
            <w:tcW w:w="472" w:type="pct"/>
            <w:textDirection w:val="lrTb"/>
            <w:noWrap w:val="false"/>
          </w:tcPr>
          <w:p>
            <w:pPr>
              <w:pStyle w:val="1228"/>
              <w:rPr>
                <w:b/>
                <w:bCs/>
              </w:rPr>
            </w:pPr>
            <w:r>
              <w:rPr>
                <w:b/>
                <w:bCs/>
              </w:rPr>
              <w:t xml:space="preserve">2021-2022</w:t>
            </w:r>
            <w:r>
              <w:rPr>
                <w:b/>
                <w:bCs/>
              </w:rPr>
            </w:r>
            <w:r>
              <w:rPr>
                <w:b/>
                <w:bCs/>
              </w:rPr>
            </w:r>
          </w:p>
        </w:tc>
        <w:tc>
          <w:tcPr>
            <w:tcW w:w="473" w:type="pct"/>
            <w:textDirection w:val="lrTb"/>
            <w:noWrap w:val="false"/>
          </w:tcPr>
          <w:p>
            <w:pPr>
              <w:pStyle w:val="1228"/>
              <w:rPr>
                <w:b/>
                <w:bCs/>
              </w:rPr>
            </w:pPr>
            <w:r>
              <w:rPr>
                <w:b/>
                <w:bCs/>
              </w:rPr>
              <w:t xml:space="preserve">2022-2023</w:t>
            </w:r>
            <w:r>
              <w:rPr>
                <w:b/>
                <w:bCs/>
              </w:rPr>
            </w:r>
            <w:r>
              <w:rPr>
                <w:b/>
                <w:bCs/>
              </w:rPr>
            </w:r>
          </w:p>
        </w:tc>
      </w:tr>
      <w:tr>
        <w:trPr/>
        <w:tc>
          <w:tcPr>
            <w:tcW w:w="308" w:type="pct"/>
            <w:textDirection w:val="lrTb"/>
            <w:noWrap w:val="false"/>
          </w:tcPr>
          <w:p>
            <w:pPr>
              <w:pStyle w:val="1228"/>
              <w:rPr>
                <w:b/>
                <w:bCs/>
              </w:rPr>
            </w:pPr>
            <w:r>
              <w:rPr>
                <w:b/>
                <w:bCs/>
              </w:rPr>
              <w:t xml:space="preserve">1</w:t>
            </w:r>
            <w:r>
              <w:rPr>
                <w:b/>
                <w:bCs/>
              </w:rPr>
            </w:r>
            <w:r>
              <w:rPr>
                <w:b/>
                <w:bCs/>
              </w:rPr>
            </w:r>
          </w:p>
        </w:tc>
        <w:tc>
          <w:tcPr>
            <w:tcW w:w="828" w:type="pct"/>
            <w:textDirection w:val="lrTb"/>
            <w:noWrap w:val="false"/>
          </w:tcPr>
          <w:p>
            <w:pPr>
              <w:pStyle w:val="1228"/>
              <w:jc w:val="both"/>
              <w:rPr>
                <w:b/>
                <w:bCs/>
              </w:rPr>
            </w:pPr>
            <w:r>
              <w:rPr>
                <w:b/>
                <w:bCs/>
              </w:rPr>
              <w:t xml:space="preserve">Англ.язык </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gridSpan w:val="2"/>
            <w:tcW w:w="516" w:type="pct"/>
            <w:textDirection w:val="lrTb"/>
            <w:noWrap w:val="false"/>
          </w:tcPr>
          <w:p>
            <w:pPr>
              <w:pStyle w:val="1228"/>
              <w:jc w:val="center"/>
              <w:rPr>
                <w:b/>
                <w:bCs/>
              </w:rPr>
            </w:pPr>
            <w:r>
              <w:rPr>
                <w:b/>
                <w:bCs/>
              </w:rPr>
              <w:t xml:space="preserve">57</w:t>
            </w:r>
            <w:r>
              <w:rPr>
                <w:b/>
                <w:bCs/>
              </w:rPr>
            </w:r>
            <w:r>
              <w:rPr>
                <w:b/>
                <w:bCs/>
              </w:rPr>
            </w:r>
          </w:p>
        </w:tc>
        <w:tc>
          <w:tcPr>
            <w:gridSpan w:val="2"/>
            <w:tcW w:w="555" w:type="pct"/>
            <w:textDirection w:val="lrTb"/>
            <w:noWrap w:val="false"/>
          </w:tcPr>
          <w:p>
            <w:pPr>
              <w:pStyle w:val="1228"/>
              <w:jc w:val="center"/>
              <w:rPr>
                <w:b/>
                <w:bCs/>
              </w:rPr>
            </w:pPr>
            <w:r>
              <w:rPr>
                <w:b/>
                <w:bCs/>
              </w:rPr>
              <w:t xml:space="preserve">53</w:t>
            </w:r>
            <w:r>
              <w:rPr>
                <w:b/>
                <w:bCs/>
              </w:rPr>
            </w:r>
            <w:r>
              <w:rPr>
                <w:b/>
                <w:bCs/>
              </w:rPr>
            </w:r>
          </w:p>
        </w:tc>
        <w:tc>
          <w:tcPr>
            <w:tcW w:w="263" w:type="pct"/>
            <w:textDirection w:val="lrTb"/>
            <w:noWrap w:val="false"/>
          </w:tcPr>
          <w:p>
            <w:pPr>
              <w:pStyle w:val="1228"/>
              <w:jc w:val="center"/>
              <w:rPr>
                <w:b/>
                <w:bCs/>
              </w:rPr>
            </w:pPr>
            <w:r>
              <w:rPr>
                <w:b/>
                <w:bCs/>
              </w:rPr>
              <w:t xml:space="preserve">14</w:t>
            </w:r>
            <w:r>
              <w:rPr>
                <w:b/>
                <w:bCs/>
              </w:rPr>
            </w:r>
            <w:r>
              <w:rPr>
                <w:b/>
                <w:bCs/>
              </w:rPr>
            </w:r>
          </w:p>
        </w:tc>
        <w:tc>
          <w:tcPr>
            <w:tcW w:w="263" w:type="pct"/>
            <w:textDirection w:val="lrTb"/>
            <w:noWrap w:val="false"/>
          </w:tcPr>
          <w:p>
            <w:pPr>
              <w:pStyle w:val="1228"/>
              <w:jc w:val="center"/>
              <w:rPr>
                <w:b/>
                <w:bCs/>
              </w:rPr>
            </w:pPr>
            <w:r>
              <w:rPr>
                <w:b/>
                <w:bCs/>
              </w:rPr>
              <w:t xml:space="preserve">13</w:t>
            </w:r>
            <w:r>
              <w:rPr>
                <w:b/>
                <w:bCs/>
              </w:rPr>
            </w:r>
            <w:r>
              <w:rPr>
                <w:b/>
                <w:bCs/>
              </w:rPr>
            </w:r>
          </w:p>
        </w:tc>
        <w:tc>
          <w:tcPr>
            <w:tcW w:w="269" w:type="pct"/>
            <w:textDirection w:val="lrTb"/>
            <w:noWrap w:val="false"/>
          </w:tcPr>
          <w:p>
            <w:pPr>
              <w:pStyle w:val="1228"/>
              <w:jc w:val="center"/>
              <w:rPr>
                <w:b/>
                <w:bCs/>
              </w:rPr>
            </w:pPr>
            <w:r>
              <w:rPr>
                <w:b/>
                <w:bCs/>
              </w:rPr>
              <w:t xml:space="preserve">13</w:t>
            </w:r>
            <w:r>
              <w:rPr>
                <w:b/>
                <w:bCs/>
              </w:rPr>
            </w:r>
            <w:r>
              <w:rPr>
                <w:b/>
                <w:bCs/>
              </w:rPr>
            </w:r>
          </w:p>
        </w:tc>
        <w:tc>
          <w:tcPr>
            <w:tcW w:w="373" w:type="pct"/>
            <w:textDirection w:val="lrTb"/>
            <w:noWrap w:val="false"/>
          </w:tcPr>
          <w:p>
            <w:pPr>
              <w:pStyle w:val="1228"/>
              <w:rPr>
                <w:b/>
                <w:bCs/>
              </w:rPr>
            </w:pPr>
            <w:r>
              <w:rPr>
                <w:b/>
                <w:bCs/>
              </w:rPr>
              <w:t xml:space="preserve">249</w:t>
            </w:r>
            <w:r>
              <w:rPr>
                <w:b/>
                <w:bCs/>
              </w:rPr>
            </w:r>
            <w:r>
              <w:rPr>
                <w:b/>
                <w:bCs/>
              </w:rPr>
            </w:r>
          </w:p>
        </w:tc>
        <w:tc>
          <w:tcPr>
            <w:tcW w:w="409" w:type="pct"/>
            <w:textDirection w:val="lrTb"/>
            <w:noWrap w:val="false"/>
          </w:tcPr>
          <w:p>
            <w:pPr>
              <w:pStyle w:val="1228"/>
              <w:rPr>
                <w:b/>
                <w:bCs/>
              </w:rPr>
            </w:pPr>
            <w:r>
              <w:rPr>
                <w:b/>
                <w:bCs/>
              </w:rPr>
              <w:t xml:space="preserve">150</w:t>
            </w:r>
            <w:r>
              <w:rPr>
                <w:b/>
                <w:bCs/>
              </w:rPr>
            </w:r>
            <w:r>
              <w:rPr>
                <w:b/>
                <w:bCs/>
              </w:rPr>
            </w:r>
          </w:p>
        </w:tc>
        <w:tc>
          <w:tcPr>
            <w:tcW w:w="472" w:type="pct"/>
            <w:textDirection w:val="lrTb"/>
            <w:noWrap w:val="false"/>
          </w:tcPr>
          <w:p>
            <w:pPr>
              <w:pStyle w:val="1228"/>
              <w:rPr>
                <w:b/>
                <w:bCs/>
              </w:rPr>
            </w:pPr>
            <w:r>
              <w:rPr>
                <w:b/>
                <w:bCs/>
              </w:rPr>
              <w:t xml:space="preserve">107/18 </w:t>
            </w:r>
            <w:r>
              <w:rPr>
                <w:b/>
                <w:bCs/>
              </w:rPr>
            </w:r>
            <w:r>
              <w:rPr>
                <w:b/>
                <w:bCs/>
              </w:rPr>
            </w:r>
          </w:p>
        </w:tc>
        <w:tc>
          <w:tcPr>
            <w:tcW w:w="473" w:type="pct"/>
            <w:textDirection w:val="lrTb"/>
            <w:noWrap w:val="false"/>
          </w:tcPr>
          <w:p>
            <w:pPr>
              <w:pStyle w:val="1228"/>
              <w:rPr>
                <w:b/>
                <w:bCs/>
              </w:rPr>
            </w:pPr>
            <w:r>
              <w:rPr>
                <w:b/>
                <w:bCs/>
              </w:rPr>
              <w:t xml:space="preserve">69/25</w:t>
            </w:r>
            <w:r>
              <w:rPr>
                <w:b/>
                <w:bCs/>
              </w:rPr>
            </w:r>
            <w:r>
              <w:rPr>
                <w:b/>
                <w:bCs/>
              </w:rPr>
            </w:r>
          </w:p>
        </w:tc>
      </w:tr>
      <w:tr>
        <w:trPr/>
        <w:tc>
          <w:tcPr>
            <w:tcW w:w="308" w:type="pct"/>
            <w:textDirection w:val="lrTb"/>
            <w:noWrap w:val="false"/>
          </w:tcPr>
          <w:p>
            <w:pPr>
              <w:pStyle w:val="1228"/>
              <w:rPr>
                <w:b/>
                <w:bCs/>
              </w:rPr>
            </w:pPr>
            <w:r>
              <w:rPr>
                <w:b/>
                <w:bCs/>
              </w:rPr>
              <w:t xml:space="preserve">2</w:t>
            </w:r>
            <w:r>
              <w:rPr>
                <w:b/>
                <w:bCs/>
              </w:rPr>
            </w:r>
            <w:r>
              <w:rPr>
                <w:b/>
                <w:bCs/>
              </w:rPr>
            </w:r>
          </w:p>
        </w:tc>
        <w:tc>
          <w:tcPr>
            <w:tcW w:w="828" w:type="pct"/>
            <w:textDirection w:val="lrTb"/>
            <w:noWrap w:val="false"/>
          </w:tcPr>
          <w:p>
            <w:pPr>
              <w:pStyle w:val="1228"/>
              <w:jc w:val="both"/>
              <w:rPr>
                <w:b/>
                <w:bCs/>
              </w:rPr>
            </w:pPr>
            <w:r>
              <w:rPr>
                <w:b/>
                <w:bCs/>
              </w:rPr>
              <w:t xml:space="preserve">Астрономия</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8</w:t>
            </w:r>
            <w:r>
              <w:rPr>
                <w:b/>
                <w:bCs/>
              </w:rPr>
            </w:r>
            <w:r>
              <w:rPr>
                <w:b/>
                <w:bCs/>
              </w:rPr>
            </w:r>
          </w:p>
        </w:tc>
        <w:tc>
          <w:tcPr>
            <w:tcW w:w="243" w:type="pct"/>
            <w:textDirection w:val="lrTb"/>
            <w:noWrap w:val="false"/>
          </w:tcPr>
          <w:p>
            <w:pPr>
              <w:pStyle w:val="1228"/>
              <w:jc w:val="center"/>
              <w:rPr>
                <w:b/>
                <w:bCs/>
              </w:rPr>
            </w:pPr>
            <w:r>
              <w:rPr>
                <w:b/>
                <w:bCs/>
              </w:rPr>
              <w:t xml:space="preserve">4</w:t>
            </w:r>
            <w:r>
              <w:rPr>
                <w:b/>
                <w:bCs/>
              </w:rPr>
            </w:r>
            <w:r>
              <w:rPr>
                <w:b/>
                <w:bCs/>
              </w:rPr>
            </w:r>
          </w:p>
        </w:tc>
        <w:tc>
          <w:tcPr>
            <w:tcW w:w="299" w:type="pct"/>
            <w:textDirection w:val="lrTb"/>
            <w:noWrap w:val="false"/>
          </w:tcPr>
          <w:p>
            <w:pPr>
              <w:pStyle w:val="1228"/>
              <w:jc w:val="center"/>
              <w:rPr>
                <w:b/>
                <w:bCs/>
              </w:rPr>
            </w:pPr>
            <w:r>
              <w:rPr>
                <w:b/>
                <w:bCs/>
              </w:rPr>
              <w:t xml:space="preserve">2</w:t>
            </w:r>
            <w:r>
              <w:rPr>
                <w:b/>
                <w:bCs/>
              </w:rPr>
            </w:r>
            <w:r>
              <w:rPr>
                <w:b/>
                <w:bCs/>
              </w:rPr>
            </w:r>
          </w:p>
        </w:tc>
        <w:tc>
          <w:tcPr>
            <w:tcW w:w="256" w:type="pct"/>
            <w:textDirection w:val="lrTb"/>
            <w:noWrap w:val="false"/>
          </w:tcPr>
          <w:p>
            <w:pPr>
              <w:pStyle w:val="1228"/>
              <w:jc w:val="center"/>
              <w:rPr>
                <w:b/>
                <w:bCs/>
              </w:rPr>
            </w:pPr>
            <w:r>
              <w:rPr>
                <w:b/>
                <w:bCs/>
              </w:rPr>
              <w:t xml:space="preserve">7</w:t>
            </w:r>
            <w:r>
              <w:rPr>
                <w:b/>
                <w:bCs/>
              </w:rPr>
            </w:r>
            <w:r>
              <w:rPr>
                <w:b/>
                <w:bCs/>
              </w:rPr>
            </w:r>
          </w:p>
        </w:tc>
        <w:tc>
          <w:tcPr>
            <w:tcW w:w="263" w:type="pct"/>
            <w:textDirection w:val="lrTb"/>
            <w:noWrap w:val="false"/>
          </w:tcPr>
          <w:p>
            <w:pPr>
              <w:pStyle w:val="1228"/>
              <w:jc w:val="center"/>
              <w:rPr>
                <w:b/>
                <w:bCs/>
              </w:rPr>
            </w:pPr>
            <w:r>
              <w:rPr>
                <w:b/>
                <w:bCs/>
              </w:rPr>
              <w:t xml:space="preserve">6</w:t>
            </w:r>
            <w:r>
              <w:rPr>
                <w:b/>
                <w:bCs/>
              </w:rPr>
            </w:r>
            <w:r>
              <w:rPr>
                <w:b/>
                <w:bCs/>
              </w:rPr>
            </w:r>
          </w:p>
        </w:tc>
        <w:tc>
          <w:tcPr>
            <w:tcW w:w="263" w:type="pct"/>
            <w:textDirection w:val="lrTb"/>
            <w:noWrap w:val="false"/>
          </w:tcPr>
          <w:p>
            <w:pPr>
              <w:pStyle w:val="1228"/>
              <w:jc w:val="center"/>
              <w:rPr>
                <w:b/>
                <w:bCs/>
              </w:rPr>
            </w:pPr>
            <w:r>
              <w:rPr>
                <w:b/>
                <w:bCs/>
              </w:rPr>
              <w:t xml:space="preserve">2</w:t>
            </w:r>
            <w:r>
              <w:rPr>
                <w:b/>
                <w:bCs/>
              </w:rPr>
            </w:r>
            <w:r>
              <w:rPr>
                <w:b/>
                <w:bCs/>
              </w:rPr>
            </w:r>
          </w:p>
        </w:tc>
        <w:tc>
          <w:tcPr>
            <w:tcW w:w="269" w:type="pct"/>
            <w:textDirection w:val="lrTb"/>
            <w:noWrap w:val="false"/>
          </w:tcPr>
          <w:p>
            <w:pPr>
              <w:pStyle w:val="1228"/>
              <w:jc w:val="center"/>
              <w:rPr>
                <w:b/>
                <w:bCs/>
              </w:rPr>
            </w:pPr>
            <w:r>
              <w:rPr>
                <w:b/>
                <w:bCs/>
              </w:rPr>
              <w:t xml:space="preserve">5</w:t>
            </w:r>
            <w:r>
              <w:rPr>
                <w:b/>
                <w:bCs/>
              </w:rPr>
            </w:r>
            <w:r>
              <w:rPr>
                <w:b/>
                <w:bCs/>
              </w:rPr>
            </w:r>
          </w:p>
        </w:tc>
        <w:tc>
          <w:tcPr>
            <w:tcW w:w="373" w:type="pct"/>
            <w:textDirection w:val="lrTb"/>
            <w:noWrap w:val="false"/>
          </w:tcPr>
          <w:p>
            <w:pPr>
              <w:pStyle w:val="1228"/>
              <w:rPr>
                <w:b/>
                <w:bCs/>
              </w:rPr>
            </w:pPr>
            <w:r>
              <w:rPr>
                <w:b/>
                <w:bCs/>
              </w:rPr>
              <w:t xml:space="preserve">25</w:t>
            </w:r>
            <w:r>
              <w:rPr>
                <w:b/>
                <w:bCs/>
              </w:rPr>
            </w:r>
            <w:r>
              <w:rPr>
                <w:b/>
                <w:bCs/>
              </w:rPr>
            </w:r>
          </w:p>
        </w:tc>
        <w:tc>
          <w:tcPr>
            <w:tcW w:w="409" w:type="pct"/>
            <w:textDirection w:val="lrTb"/>
            <w:noWrap w:val="false"/>
          </w:tcPr>
          <w:p>
            <w:pPr>
              <w:pStyle w:val="1228"/>
              <w:rPr>
                <w:b/>
                <w:bCs/>
              </w:rPr>
            </w:pPr>
            <w:r>
              <w:rPr>
                <w:b/>
                <w:bCs/>
              </w:rPr>
              <w:t xml:space="preserve">34</w:t>
            </w:r>
            <w:r>
              <w:rPr>
                <w:b/>
                <w:bCs/>
              </w:rPr>
            </w:r>
            <w:r>
              <w:rPr>
                <w:b/>
                <w:bCs/>
              </w:rPr>
            </w:r>
          </w:p>
        </w:tc>
        <w:tc>
          <w:tcPr>
            <w:tcW w:w="472" w:type="pct"/>
            <w:textDirection w:val="lrTb"/>
            <w:noWrap w:val="false"/>
          </w:tcPr>
          <w:p>
            <w:pPr>
              <w:pStyle w:val="1228"/>
              <w:rPr>
                <w:b/>
                <w:bCs/>
              </w:rPr>
            </w:pPr>
            <w:r>
              <w:rPr>
                <w:b/>
                <w:bCs/>
              </w:rPr>
              <w:t xml:space="preserve">12/2</w:t>
            </w:r>
            <w:r>
              <w:rPr>
                <w:b/>
                <w:bCs/>
              </w:rPr>
            </w:r>
            <w:r>
              <w:rPr>
                <w:b/>
                <w:bCs/>
              </w:rPr>
            </w:r>
          </w:p>
        </w:tc>
        <w:tc>
          <w:tcPr>
            <w:tcW w:w="473" w:type="pct"/>
            <w:textDirection w:val="lrTb"/>
            <w:noWrap w:val="false"/>
          </w:tcPr>
          <w:p>
            <w:pPr>
              <w:pStyle w:val="1228"/>
              <w:rPr>
                <w:b/>
                <w:bCs/>
              </w:rPr>
            </w:pPr>
            <w:r>
              <w:rPr>
                <w:b/>
                <w:bCs/>
              </w:rPr>
              <w:t xml:space="preserve">11/4</w:t>
            </w:r>
            <w:r>
              <w:rPr>
                <w:b/>
                <w:bCs/>
              </w:rPr>
            </w:r>
            <w:r>
              <w:rPr>
                <w:b/>
                <w:bCs/>
              </w:rPr>
            </w:r>
          </w:p>
        </w:tc>
      </w:tr>
      <w:tr>
        <w:trPr/>
        <w:tc>
          <w:tcPr>
            <w:tcW w:w="308" w:type="pct"/>
            <w:textDirection w:val="lrTb"/>
            <w:noWrap w:val="false"/>
          </w:tcPr>
          <w:p>
            <w:pPr>
              <w:pStyle w:val="1228"/>
              <w:rPr>
                <w:b/>
                <w:bCs/>
              </w:rPr>
            </w:pPr>
            <w:r>
              <w:rPr>
                <w:b/>
                <w:bCs/>
              </w:rPr>
              <w:t xml:space="preserve">3</w:t>
            </w:r>
            <w:r>
              <w:rPr>
                <w:b/>
                <w:bCs/>
              </w:rPr>
            </w:r>
            <w:r>
              <w:rPr>
                <w:b/>
                <w:bCs/>
              </w:rPr>
            </w:r>
          </w:p>
        </w:tc>
        <w:tc>
          <w:tcPr>
            <w:tcW w:w="828" w:type="pct"/>
            <w:textDirection w:val="lrTb"/>
            <w:noWrap w:val="false"/>
          </w:tcPr>
          <w:p>
            <w:pPr>
              <w:pStyle w:val="1228"/>
              <w:jc w:val="both"/>
              <w:rPr>
                <w:b/>
                <w:bCs/>
              </w:rPr>
            </w:pPr>
            <w:r>
              <w:rPr>
                <w:b/>
                <w:bCs/>
              </w:rPr>
              <w:t xml:space="preserve">Биология</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19</w:t>
            </w:r>
            <w:r>
              <w:rPr>
                <w:b/>
                <w:bCs/>
              </w:rPr>
            </w:r>
            <w:r>
              <w:rPr>
                <w:b/>
                <w:bCs/>
              </w:rPr>
            </w:r>
          </w:p>
        </w:tc>
        <w:tc>
          <w:tcPr>
            <w:tcW w:w="243" w:type="pct"/>
            <w:textDirection w:val="lrTb"/>
            <w:noWrap w:val="false"/>
          </w:tcPr>
          <w:p>
            <w:pPr>
              <w:pStyle w:val="1228"/>
              <w:jc w:val="center"/>
              <w:rPr>
                <w:b/>
                <w:bCs/>
              </w:rPr>
            </w:pPr>
            <w:r>
              <w:rPr>
                <w:b/>
                <w:bCs/>
              </w:rPr>
              <w:t xml:space="preserve">19</w:t>
            </w:r>
            <w:r>
              <w:rPr>
                <w:b/>
                <w:bCs/>
              </w:rPr>
            </w:r>
            <w:r>
              <w:rPr>
                <w:b/>
                <w:bCs/>
              </w:rPr>
            </w:r>
          </w:p>
        </w:tc>
        <w:tc>
          <w:tcPr>
            <w:tcW w:w="299" w:type="pct"/>
            <w:textDirection w:val="lrTb"/>
            <w:noWrap w:val="false"/>
          </w:tcPr>
          <w:p>
            <w:pPr>
              <w:pStyle w:val="1228"/>
              <w:jc w:val="center"/>
              <w:rPr>
                <w:b/>
                <w:bCs/>
              </w:rPr>
            </w:pPr>
            <w:r>
              <w:rPr>
                <w:b/>
                <w:bCs/>
              </w:rPr>
              <w:t xml:space="preserve">9</w:t>
            </w:r>
            <w:r>
              <w:rPr>
                <w:b/>
                <w:bCs/>
              </w:rPr>
            </w:r>
            <w:r>
              <w:rPr>
                <w:b/>
                <w:bCs/>
              </w:rPr>
            </w:r>
          </w:p>
        </w:tc>
        <w:tc>
          <w:tcPr>
            <w:tcW w:w="256" w:type="pct"/>
            <w:textDirection w:val="lrTb"/>
            <w:noWrap w:val="false"/>
          </w:tcPr>
          <w:p>
            <w:pPr>
              <w:pStyle w:val="1228"/>
              <w:jc w:val="center"/>
              <w:rPr>
                <w:b/>
                <w:bCs/>
              </w:rPr>
            </w:pPr>
            <w:r>
              <w:rPr>
                <w:b/>
                <w:bCs/>
              </w:rPr>
              <w:t xml:space="preserve">41</w:t>
            </w:r>
            <w:r>
              <w:rPr>
                <w:b/>
                <w:bCs/>
              </w:rPr>
            </w:r>
            <w:r>
              <w:rPr>
                <w:b/>
                <w:bCs/>
              </w:rPr>
            </w:r>
          </w:p>
        </w:tc>
        <w:tc>
          <w:tcPr>
            <w:tcW w:w="263" w:type="pct"/>
            <w:textDirection w:val="lrTb"/>
            <w:noWrap w:val="false"/>
          </w:tcPr>
          <w:p>
            <w:pPr>
              <w:pStyle w:val="1228"/>
              <w:jc w:val="center"/>
              <w:rPr>
                <w:b/>
                <w:bCs/>
              </w:rPr>
            </w:pPr>
            <w:r>
              <w:rPr>
                <w:b/>
                <w:bCs/>
              </w:rPr>
              <w:t xml:space="preserve">20</w:t>
            </w:r>
            <w:r>
              <w:rPr>
                <w:b/>
                <w:bCs/>
              </w:rPr>
            </w:r>
            <w:r>
              <w:rPr>
                <w:b/>
                <w:bCs/>
              </w:rPr>
            </w:r>
          </w:p>
        </w:tc>
        <w:tc>
          <w:tcPr>
            <w:tcW w:w="263" w:type="pct"/>
            <w:textDirection w:val="lrTb"/>
            <w:noWrap w:val="false"/>
          </w:tcPr>
          <w:p>
            <w:pPr>
              <w:pStyle w:val="1228"/>
              <w:jc w:val="center"/>
              <w:rPr>
                <w:b/>
                <w:bCs/>
              </w:rPr>
            </w:pPr>
            <w:r>
              <w:rPr>
                <w:b/>
                <w:bCs/>
              </w:rPr>
              <w:t xml:space="preserve">6</w:t>
            </w:r>
            <w:r>
              <w:rPr>
                <w:b/>
                <w:bCs/>
              </w:rPr>
            </w:r>
            <w:r>
              <w:rPr>
                <w:b/>
                <w:bCs/>
              </w:rPr>
            </w:r>
          </w:p>
        </w:tc>
        <w:tc>
          <w:tcPr>
            <w:tcW w:w="269" w:type="pct"/>
            <w:textDirection w:val="lrTb"/>
            <w:noWrap w:val="false"/>
          </w:tcPr>
          <w:p>
            <w:pPr>
              <w:pStyle w:val="1228"/>
              <w:jc w:val="center"/>
              <w:rPr>
                <w:b/>
                <w:bCs/>
              </w:rPr>
            </w:pPr>
            <w:r>
              <w:rPr>
                <w:b/>
                <w:bCs/>
              </w:rPr>
              <w:t xml:space="preserve">10</w:t>
            </w:r>
            <w:r>
              <w:rPr>
                <w:b/>
                <w:bCs/>
              </w:rPr>
            </w:r>
            <w:r>
              <w:rPr>
                <w:b/>
                <w:bCs/>
              </w:rPr>
            </w:r>
          </w:p>
        </w:tc>
        <w:tc>
          <w:tcPr>
            <w:tcW w:w="373" w:type="pct"/>
            <w:textDirection w:val="lrTb"/>
            <w:noWrap w:val="false"/>
          </w:tcPr>
          <w:p>
            <w:pPr>
              <w:pStyle w:val="1228"/>
              <w:rPr>
                <w:b/>
                <w:bCs/>
              </w:rPr>
            </w:pPr>
            <w:r>
              <w:rPr>
                <w:b/>
                <w:bCs/>
              </w:rPr>
              <w:t xml:space="preserve">139</w:t>
            </w:r>
            <w:r>
              <w:rPr>
                <w:b/>
                <w:bCs/>
              </w:rPr>
            </w:r>
            <w:r>
              <w:rPr>
                <w:b/>
                <w:bCs/>
              </w:rPr>
            </w:r>
          </w:p>
        </w:tc>
        <w:tc>
          <w:tcPr>
            <w:tcW w:w="409" w:type="pct"/>
            <w:textDirection w:val="lrTb"/>
            <w:noWrap w:val="false"/>
          </w:tcPr>
          <w:p>
            <w:pPr>
              <w:pStyle w:val="1228"/>
              <w:rPr>
                <w:b/>
                <w:bCs/>
              </w:rPr>
            </w:pPr>
            <w:r>
              <w:rPr>
                <w:b/>
                <w:bCs/>
              </w:rPr>
              <w:t xml:space="preserve">124</w:t>
            </w:r>
            <w:r>
              <w:rPr>
                <w:b/>
                <w:bCs/>
              </w:rPr>
            </w:r>
            <w:r>
              <w:rPr>
                <w:b/>
                <w:bCs/>
              </w:rPr>
            </w:r>
          </w:p>
        </w:tc>
        <w:tc>
          <w:tcPr>
            <w:tcW w:w="472" w:type="pct"/>
            <w:textDirection w:val="lrTb"/>
            <w:noWrap w:val="false"/>
          </w:tcPr>
          <w:p>
            <w:pPr>
              <w:pStyle w:val="1228"/>
              <w:rPr>
                <w:b/>
                <w:bCs/>
              </w:rPr>
            </w:pPr>
            <w:r>
              <w:rPr>
                <w:b/>
                <w:bCs/>
              </w:rPr>
              <w:t xml:space="preserve">52/10</w:t>
            </w:r>
            <w:r>
              <w:rPr>
                <w:b/>
                <w:bCs/>
              </w:rPr>
            </w:r>
            <w:r>
              <w:rPr>
                <w:b/>
                <w:bCs/>
              </w:rPr>
            </w:r>
          </w:p>
        </w:tc>
        <w:tc>
          <w:tcPr>
            <w:tcW w:w="473" w:type="pct"/>
            <w:textDirection w:val="lrTb"/>
            <w:noWrap w:val="false"/>
          </w:tcPr>
          <w:p>
            <w:pPr>
              <w:pStyle w:val="1228"/>
              <w:rPr>
                <w:b/>
                <w:bCs/>
              </w:rPr>
            </w:pPr>
            <w:r>
              <w:rPr>
                <w:b/>
                <w:bCs/>
              </w:rPr>
              <w:t xml:space="preserve">56/13</w:t>
            </w:r>
            <w:r>
              <w:rPr>
                <w:b/>
                <w:bCs/>
              </w:rPr>
            </w:r>
            <w:r>
              <w:rPr>
                <w:b/>
                <w:bCs/>
              </w:rPr>
            </w:r>
          </w:p>
        </w:tc>
      </w:tr>
      <w:tr>
        <w:trPr/>
        <w:tc>
          <w:tcPr>
            <w:tcW w:w="308" w:type="pct"/>
            <w:textDirection w:val="lrTb"/>
            <w:noWrap w:val="false"/>
          </w:tcPr>
          <w:p>
            <w:pPr>
              <w:pStyle w:val="1228"/>
              <w:rPr>
                <w:b/>
                <w:bCs/>
              </w:rPr>
            </w:pPr>
            <w:r>
              <w:rPr>
                <w:b/>
                <w:bCs/>
              </w:rPr>
              <w:t xml:space="preserve">4</w:t>
            </w:r>
            <w:r>
              <w:rPr>
                <w:b/>
                <w:bCs/>
              </w:rPr>
            </w:r>
            <w:r>
              <w:rPr>
                <w:b/>
                <w:bCs/>
              </w:rPr>
            </w:r>
          </w:p>
        </w:tc>
        <w:tc>
          <w:tcPr>
            <w:tcW w:w="828" w:type="pct"/>
            <w:textDirection w:val="lrTb"/>
            <w:noWrap w:val="false"/>
          </w:tcPr>
          <w:p>
            <w:pPr>
              <w:pStyle w:val="1228"/>
              <w:jc w:val="both"/>
              <w:rPr>
                <w:b/>
                <w:bCs/>
              </w:rPr>
            </w:pPr>
            <w:r>
              <w:rPr>
                <w:b/>
                <w:bCs/>
              </w:rPr>
              <w:t xml:space="preserve">География</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113</w:t>
            </w:r>
            <w:r>
              <w:rPr>
                <w:b/>
                <w:bCs/>
              </w:rPr>
            </w:r>
            <w:r>
              <w:rPr>
                <w:b/>
                <w:bCs/>
              </w:rPr>
            </w:r>
          </w:p>
        </w:tc>
        <w:tc>
          <w:tcPr>
            <w:tcW w:w="243" w:type="pct"/>
            <w:textDirection w:val="lrTb"/>
            <w:noWrap w:val="false"/>
          </w:tcPr>
          <w:p>
            <w:pPr>
              <w:pStyle w:val="1228"/>
              <w:jc w:val="center"/>
              <w:rPr>
                <w:b/>
                <w:bCs/>
              </w:rPr>
            </w:pPr>
            <w:r>
              <w:rPr>
                <w:b/>
                <w:bCs/>
              </w:rPr>
              <w:t xml:space="preserve">55</w:t>
            </w:r>
            <w:r>
              <w:rPr>
                <w:b/>
                <w:bCs/>
              </w:rPr>
            </w:r>
            <w:r>
              <w:rPr>
                <w:b/>
                <w:bCs/>
              </w:rPr>
            </w:r>
          </w:p>
        </w:tc>
        <w:tc>
          <w:tcPr>
            <w:tcW w:w="299" w:type="pct"/>
            <w:textDirection w:val="lrTb"/>
            <w:noWrap w:val="false"/>
          </w:tcPr>
          <w:p>
            <w:pPr>
              <w:pStyle w:val="1228"/>
              <w:jc w:val="center"/>
              <w:rPr>
                <w:b/>
                <w:bCs/>
              </w:rPr>
            </w:pPr>
            <w:r>
              <w:rPr>
                <w:b/>
                <w:bCs/>
              </w:rPr>
              <w:t xml:space="preserve">46</w:t>
            </w:r>
            <w:r>
              <w:rPr>
                <w:b/>
                <w:bCs/>
              </w:rPr>
            </w:r>
            <w:r>
              <w:rPr>
                <w:b/>
                <w:bCs/>
              </w:rPr>
            </w:r>
          </w:p>
        </w:tc>
        <w:tc>
          <w:tcPr>
            <w:tcW w:w="256" w:type="pct"/>
            <w:textDirection w:val="lrTb"/>
            <w:noWrap w:val="false"/>
          </w:tcPr>
          <w:p>
            <w:pPr>
              <w:pStyle w:val="1228"/>
              <w:jc w:val="center"/>
              <w:rPr>
                <w:b/>
                <w:bCs/>
              </w:rPr>
            </w:pPr>
            <w:r>
              <w:rPr>
                <w:b/>
                <w:bCs/>
              </w:rPr>
              <w:t xml:space="preserve">64</w:t>
            </w:r>
            <w:r>
              <w:rPr>
                <w:b/>
                <w:bCs/>
              </w:rPr>
            </w:r>
            <w:r>
              <w:rPr>
                <w:b/>
                <w:bCs/>
              </w:rPr>
            </w:r>
          </w:p>
        </w:tc>
        <w:tc>
          <w:tcPr>
            <w:tcW w:w="263" w:type="pct"/>
            <w:textDirection w:val="lrTb"/>
            <w:noWrap w:val="false"/>
          </w:tcPr>
          <w:p>
            <w:pPr>
              <w:pStyle w:val="1228"/>
              <w:jc w:val="center"/>
              <w:rPr>
                <w:b/>
                <w:bCs/>
              </w:rPr>
            </w:pPr>
            <w:r>
              <w:rPr>
                <w:b/>
                <w:bCs/>
              </w:rPr>
              <w:t xml:space="preserve">57</w:t>
            </w:r>
            <w:r>
              <w:rPr>
                <w:b/>
                <w:bCs/>
              </w:rPr>
            </w:r>
            <w:r>
              <w:rPr>
                <w:b/>
                <w:bCs/>
              </w:rPr>
            </w:r>
          </w:p>
        </w:tc>
        <w:tc>
          <w:tcPr>
            <w:tcW w:w="263" w:type="pct"/>
            <w:textDirection w:val="lrTb"/>
            <w:noWrap w:val="false"/>
          </w:tcPr>
          <w:p>
            <w:pPr>
              <w:pStyle w:val="1228"/>
              <w:jc w:val="center"/>
              <w:rPr>
                <w:b/>
                <w:bCs/>
              </w:rPr>
            </w:pPr>
            <w:r>
              <w:rPr>
                <w:b/>
                <w:bCs/>
              </w:rPr>
              <w:t xml:space="preserve">16</w:t>
            </w:r>
            <w:r>
              <w:rPr>
                <w:b/>
                <w:bCs/>
              </w:rPr>
            </w:r>
            <w:r>
              <w:rPr>
                <w:b/>
                <w:bCs/>
              </w:rPr>
            </w:r>
          </w:p>
        </w:tc>
        <w:tc>
          <w:tcPr>
            <w:tcW w:w="269" w:type="pct"/>
            <w:textDirection w:val="lrTb"/>
            <w:noWrap w:val="false"/>
          </w:tcPr>
          <w:p>
            <w:pPr>
              <w:pStyle w:val="1228"/>
              <w:jc w:val="center"/>
              <w:rPr>
                <w:b/>
                <w:bCs/>
              </w:rPr>
            </w:pPr>
            <w:r>
              <w:rPr>
                <w:b/>
                <w:bCs/>
              </w:rPr>
              <w:t xml:space="preserve">8</w:t>
            </w:r>
            <w:r>
              <w:rPr>
                <w:b/>
                <w:bCs/>
              </w:rPr>
            </w:r>
            <w:r>
              <w:rPr>
                <w:b/>
                <w:bCs/>
              </w:rPr>
            </w:r>
          </w:p>
        </w:tc>
        <w:tc>
          <w:tcPr>
            <w:tcW w:w="373" w:type="pct"/>
            <w:textDirection w:val="lrTb"/>
            <w:noWrap w:val="false"/>
          </w:tcPr>
          <w:p>
            <w:pPr>
              <w:pStyle w:val="1228"/>
              <w:rPr>
                <w:b/>
                <w:bCs/>
              </w:rPr>
            </w:pPr>
            <w:r>
              <w:rPr>
                <w:b/>
                <w:bCs/>
              </w:rPr>
              <w:t xml:space="preserve">264</w:t>
            </w:r>
            <w:r>
              <w:rPr>
                <w:b/>
                <w:bCs/>
              </w:rPr>
            </w:r>
            <w:r>
              <w:rPr>
                <w:b/>
                <w:bCs/>
              </w:rPr>
            </w:r>
          </w:p>
        </w:tc>
        <w:tc>
          <w:tcPr>
            <w:tcW w:w="409" w:type="pct"/>
            <w:textDirection w:val="lrTb"/>
            <w:noWrap w:val="false"/>
          </w:tcPr>
          <w:p>
            <w:pPr>
              <w:pStyle w:val="1228"/>
              <w:rPr>
                <w:b/>
                <w:bCs/>
              </w:rPr>
            </w:pPr>
            <w:r>
              <w:rPr>
                <w:b/>
                <w:bCs/>
              </w:rPr>
              <w:t xml:space="preserve">359</w:t>
            </w:r>
            <w:r>
              <w:rPr>
                <w:b/>
                <w:bCs/>
              </w:rPr>
            </w:r>
            <w:r>
              <w:rPr>
                <w:b/>
                <w:bCs/>
              </w:rPr>
            </w:r>
          </w:p>
        </w:tc>
        <w:tc>
          <w:tcPr>
            <w:tcW w:w="472" w:type="pct"/>
            <w:textDirection w:val="lrTb"/>
            <w:noWrap w:val="false"/>
          </w:tcPr>
          <w:p>
            <w:pPr>
              <w:pStyle w:val="1228"/>
              <w:rPr>
                <w:b/>
                <w:bCs/>
              </w:rPr>
            </w:pPr>
            <w:r>
              <w:rPr>
                <w:b/>
                <w:bCs/>
              </w:rPr>
              <w:t xml:space="preserve">103/21</w:t>
            </w:r>
            <w:r>
              <w:rPr>
                <w:b/>
                <w:bCs/>
              </w:rPr>
            </w:r>
            <w:r>
              <w:rPr>
                <w:b/>
                <w:bCs/>
              </w:rPr>
            </w:r>
          </w:p>
        </w:tc>
        <w:tc>
          <w:tcPr>
            <w:tcW w:w="473" w:type="pct"/>
            <w:textDirection w:val="lrTb"/>
            <w:noWrap w:val="false"/>
          </w:tcPr>
          <w:p>
            <w:pPr>
              <w:pStyle w:val="1228"/>
              <w:rPr>
                <w:b/>
                <w:bCs/>
              </w:rPr>
            </w:pPr>
            <w:r>
              <w:rPr>
                <w:b/>
                <w:bCs/>
              </w:rPr>
              <w:t xml:space="preserve">151/49</w:t>
            </w:r>
            <w:r>
              <w:rPr>
                <w:b/>
                <w:bCs/>
              </w:rPr>
            </w:r>
            <w:r>
              <w:rPr>
                <w:b/>
                <w:bCs/>
              </w:rPr>
            </w:r>
          </w:p>
        </w:tc>
      </w:tr>
      <w:tr>
        <w:trPr/>
        <w:tc>
          <w:tcPr>
            <w:tcW w:w="308" w:type="pct"/>
            <w:textDirection w:val="lrTb"/>
            <w:noWrap w:val="false"/>
          </w:tcPr>
          <w:p>
            <w:pPr>
              <w:pStyle w:val="1228"/>
              <w:rPr>
                <w:b/>
                <w:bCs/>
              </w:rPr>
            </w:pPr>
            <w:r>
              <w:rPr>
                <w:b/>
                <w:bCs/>
              </w:rPr>
              <w:t xml:space="preserve">5</w:t>
            </w:r>
            <w:r>
              <w:rPr>
                <w:b/>
                <w:bCs/>
              </w:rPr>
            </w:r>
            <w:r>
              <w:rPr>
                <w:b/>
                <w:bCs/>
              </w:rPr>
            </w:r>
          </w:p>
        </w:tc>
        <w:tc>
          <w:tcPr>
            <w:tcW w:w="828" w:type="pct"/>
            <w:textDirection w:val="lrTb"/>
            <w:noWrap w:val="false"/>
          </w:tcPr>
          <w:p>
            <w:pPr>
              <w:pStyle w:val="1228"/>
              <w:jc w:val="both"/>
              <w:rPr>
                <w:b/>
                <w:bCs/>
              </w:rPr>
            </w:pPr>
            <w:r>
              <w:rPr>
                <w:b/>
                <w:bCs/>
              </w:rPr>
              <w:t xml:space="preserve">Информ.</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1</w:t>
            </w:r>
            <w:r>
              <w:rPr>
                <w:b/>
                <w:bCs/>
              </w:rPr>
            </w:r>
            <w:r>
              <w:rPr>
                <w:b/>
                <w:bCs/>
              </w:rPr>
            </w:r>
          </w:p>
        </w:tc>
        <w:tc>
          <w:tcPr>
            <w:tcW w:w="243" w:type="pct"/>
            <w:textDirection w:val="lrTb"/>
            <w:noWrap w:val="false"/>
          </w:tcPr>
          <w:p>
            <w:pPr>
              <w:pStyle w:val="1228"/>
              <w:jc w:val="center"/>
              <w:rPr>
                <w:b/>
                <w:bCs/>
              </w:rPr>
            </w:pPr>
            <w:r>
              <w:rPr>
                <w:b/>
                <w:bCs/>
              </w:rPr>
              <w:t xml:space="preserve">1</w:t>
            </w:r>
            <w:r>
              <w:rPr>
                <w:b/>
                <w:bCs/>
              </w:rPr>
            </w:r>
            <w:r>
              <w:rPr>
                <w:b/>
                <w:bCs/>
              </w:rPr>
            </w:r>
          </w:p>
        </w:tc>
        <w:tc>
          <w:tcPr>
            <w:tcW w:w="299" w:type="pct"/>
            <w:textDirection w:val="lrTb"/>
            <w:noWrap w:val="false"/>
          </w:tcPr>
          <w:p>
            <w:pPr>
              <w:pStyle w:val="1228"/>
              <w:jc w:val="center"/>
              <w:rPr>
                <w:b/>
                <w:bCs/>
              </w:rPr>
            </w:pPr>
            <w:r>
              <w:rPr>
                <w:b/>
                <w:bCs/>
              </w:rPr>
              <w:t xml:space="preserve">2</w:t>
            </w:r>
            <w:r>
              <w:rPr>
                <w:b/>
                <w:bCs/>
              </w:rPr>
            </w:r>
            <w:r>
              <w:rPr>
                <w:b/>
                <w:bCs/>
              </w:rPr>
            </w:r>
          </w:p>
        </w:tc>
        <w:tc>
          <w:tcPr>
            <w:tcW w:w="256" w:type="pct"/>
            <w:textDirection w:val="lrTb"/>
            <w:noWrap w:val="false"/>
          </w:tcPr>
          <w:p>
            <w:pPr>
              <w:pStyle w:val="1228"/>
              <w:jc w:val="center"/>
              <w:rPr>
                <w:b/>
                <w:bCs/>
              </w:rPr>
            </w:pPr>
            <w:r>
              <w:rPr>
                <w:b/>
                <w:bCs/>
              </w:rPr>
              <w:t xml:space="preserve">1</w:t>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9" w:type="pct"/>
            <w:textDirection w:val="lrTb"/>
            <w:noWrap w:val="false"/>
          </w:tcPr>
          <w:p>
            <w:pPr>
              <w:pStyle w:val="1228"/>
              <w:jc w:val="center"/>
              <w:rPr>
                <w:b/>
                <w:bCs/>
              </w:rPr>
            </w:pPr>
            <w:r>
              <w:rPr>
                <w:b/>
                <w:bCs/>
              </w:rPr>
              <w:t xml:space="preserve">7</w:t>
            </w:r>
            <w:r>
              <w:rPr>
                <w:b/>
                <w:bCs/>
              </w:rPr>
            </w:r>
            <w:r>
              <w:rPr>
                <w:b/>
                <w:bCs/>
              </w:rPr>
            </w:r>
          </w:p>
        </w:tc>
        <w:tc>
          <w:tcPr>
            <w:tcW w:w="373" w:type="pct"/>
            <w:textDirection w:val="lrTb"/>
            <w:noWrap w:val="false"/>
          </w:tcPr>
          <w:p>
            <w:pPr>
              <w:pStyle w:val="1228"/>
              <w:rPr>
                <w:b/>
                <w:bCs/>
              </w:rPr>
            </w:pPr>
            <w:r>
              <w:rPr>
                <w:b/>
                <w:bCs/>
              </w:rPr>
              <w:t xml:space="preserve">54</w:t>
            </w:r>
            <w:r>
              <w:rPr>
                <w:b/>
                <w:bCs/>
              </w:rPr>
            </w:r>
            <w:r>
              <w:rPr>
                <w:b/>
                <w:bCs/>
              </w:rPr>
            </w:r>
          </w:p>
        </w:tc>
        <w:tc>
          <w:tcPr>
            <w:tcW w:w="409" w:type="pct"/>
            <w:textDirection w:val="lrTb"/>
            <w:noWrap w:val="false"/>
          </w:tcPr>
          <w:p>
            <w:pPr>
              <w:pStyle w:val="1228"/>
              <w:rPr>
                <w:b/>
                <w:bCs/>
              </w:rPr>
            </w:pPr>
            <w:r>
              <w:rPr>
                <w:b/>
                <w:bCs/>
              </w:rPr>
              <w:t xml:space="preserve">14</w:t>
            </w:r>
            <w:r>
              <w:rPr>
                <w:b/>
                <w:bCs/>
              </w:rPr>
            </w:r>
            <w:r>
              <w:rPr>
                <w:b/>
                <w:bCs/>
              </w:rPr>
            </w:r>
          </w:p>
        </w:tc>
        <w:tc>
          <w:tcPr>
            <w:tcW w:w="472" w:type="pct"/>
            <w:textDirection w:val="lrTb"/>
            <w:noWrap w:val="false"/>
          </w:tcPr>
          <w:p>
            <w:pPr>
              <w:pStyle w:val="1228"/>
              <w:rPr>
                <w:b/>
                <w:bCs/>
              </w:rPr>
            </w:pPr>
            <w:r>
              <w:rPr>
                <w:b/>
                <w:bCs/>
              </w:rPr>
              <w:t xml:space="preserve">11/1</w:t>
            </w:r>
            <w:r>
              <w:rPr>
                <w:b/>
                <w:bCs/>
              </w:rPr>
            </w:r>
            <w:r>
              <w:rPr>
                <w:b/>
                <w:bCs/>
              </w:rPr>
            </w:r>
          </w:p>
        </w:tc>
        <w:tc>
          <w:tcPr>
            <w:tcW w:w="473" w:type="pct"/>
            <w:textDirection w:val="lrTb"/>
            <w:noWrap w:val="false"/>
          </w:tcPr>
          <w:p>
            <w:pPr>
              <w:pStyle w:val="1228"/>
              <w:rPr>
                <w:b/>
                <w:bCs/>
              </w:rPr>
            </w:pPr>
            <w:r>
              <w:rPr>
                <w:b/>
                <w:bCs/>
              </w:rPr>
              <w:t xml:space="preserve">0/6</w:t>
            </w:r>
            <w:r>
              <w:rPr>
                <w:b/>
                <w:bCs/>
              </w:rPr>
            </w:r>
            <w:r>
              <w:rPr>
                <w:b/>
                <w:bCs/>
              </w:rPr>
            </w:r>
          </w:p>
        </w:tc>
      </w:tr>
      <w:tr>
        <w:trPr/>
        <w:tc>
          <w:tcPr>
            <w:tcW w:w="308" w:type="pct"/>
            <w:textDirection w:val="lrTb"/>
            <w:noWrap w:val="false"/>
          </w:tcPr>
          <w:p>
            <w:pPr>
              <w:pStyle w:val="1228"/>
              <w:rPr>
                <w:b/>
                <w:bCs/>
              </w:rPr>
            </w:pPr>
            <w:r>
              <w:rPr>
                <w:b/>
                <w:bCs/>
              </w:rPr>
              <w:t xml:space="preserve">6</w:t>
            </w:r>
            <w:r>
              <w:rPr>
                <w:b/>
                <w:bCs/>
              </w:rPr>
            </w:r>
            <w:r>
              <w:rPr>
                <w:b/>
                <w:bCs/>
              </w:rPr>
            </w:r>
          </w:p>
        </w:tc>
        <w:tc>
          <w:tcPr>
            <w:tcW w:w="828" w:type="pct"/>
            <w:textDirection w:val="lrTb"/>
            <w:noWrap w:val="false"/>
          </w:tcPr>
          <w:p>
            <w:pPr>
              <w:pStyle w:val="1228"/>
              <w:jc w:val="both"/>
              <w:rPr>
                <w:b/>
                <w:bCs/>
              </w:rPr>
            </w:pPr>
            <w:r>
              <w:rPr>
                <w:b/>
                <w:bCs/>
              </w:rPr>
              <w:t xml:space="preserve">История</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17</w:t>
            </w:r>
            <w:r>
              <w:rPr>
                <w:b/>
                <w:bCs/>
              </w:rPr>
            </w:r>
            <w:r>
              <w:rPr>
                <w:b/>
                <w:bCs/>
              </w:rPr>
            </w:r>
          </w:p>
        </w:tc>
        <w:tc>
          <w:tcPr>
            <w:tcW w:w="243" w:type="pct"/>
            <w:textDirection w:val="lrTb"/>
            <w:noWrap w:val="false"/>
          </w:tcPr>
          <w:p>
            <w:pPr>
              <w:pStyle w:val="1228"/>
              <w:jc w:val="center"/>
              <w:rPr>
                <w:b/>
                <w:bCs/>
              </w:rPr>
            </w:pPr>
            <w:r>
              <w:rPr>
                <w:b/>
                <w:bCs/>
              </w:rPr>
              <w:t xml:space="preserve">16</w:t>
            </w:r>
            <w:r>
              <w:rPr>
                <w:b/>
                <w:bCs/>
              </w:rPr>
            </w:r>
            <w:r>
              <w:rPr>
                <w:b/>
                <w:bCs/>
              </w:rPr>
            </w:r>
          </w:p>
        </w:tc>
        <w:tc>
          <w:tcPr>
            <w:tcW w:w="299" w:type="pct"/>
            <w:textDirection w:val="lrTb"/>
            <w:noWrap w:val="false"/>
          </w:tcPr>
          <w:p>
            <w:pPr>
              <w:pStyle w:val="1228"/>
              <w:jc w:val="center"/>
              <w:rPr>
                <w:b/>
                <w:bCs/>
              </w:rPr>
            </w:pPr>
            <w:r>
              <w:rPr>
                <w:b/>
                <w:bCs/>
              </w:rPr>
              <w:t xml:space="preserve">10</w:t>
            </w:r>
            <w:r>
              <w:rPr>
                <w:b/>
                <w:bCs/>
              </w:rPr>
            </w:r>
            <w:r>
              <w:rPr>
                <w:b/>
                <w:bCs/>
              </w:rPr>
            </w:r>
          </w:p>
        </w:tc>
        <w:tc>
          <w:tcPr>
            <w:tcW w:w="256" w:type="pct"/>
            <w:textDirection w:val="lrTb"/>
            <w:noWrap w:val="false"/>
          </w:tcPr>
          <w:p>
            <w:pPr>
              <w:pStyle w:val="1228"/>
              <w:jc w:val="center"/>
              <w:rPr>
                <w:b/>
                <w:bCs/>
              </w:rPr>
            </w:pPr>
            <w:r>
              <w:rPr>
                <w:b/>
                <w:bCs/>
              </w:rPr>
              <w:t xml:space="preserve">12</w:t>
            </w:r>
            <w:r>
              <w:rPr>
                <w:b/>
                <w:bCs/>
              </w:rPr>
            </w:r>
            <w:r>
              <w:rPr>
                <w:b/>
                <w:bCs/>
              </w:rPr>
            </w:r>
          </w:p>
        </w:tc>
        <w:tc>
          <w:tcPr>
            <w:tcW w:w="263" w:type="pct"/>
            <w:textDirection w:val="lrTb"/>
            <w:noWrap w:val="false"/>
          </w:tcPr>
          <w:p>
            <w:pPr>
              <w:pStyle w:val="1228"/>
              <w:jc w:val="center"/>
              <w:rPr>
                <w:b/>
                <w:bCs/>
              </w:rPr>
            </w:pPr>
            <w:r>
              <w:rPr>
                <w:b/>
                <w:bCs/>
              </w:rPr>
              <w:t xml:space="preserve">8</w:t>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9" w:type="pct"/>
            <w:textDirection w:val="lrTb"/>
            <w:noWrap w:val="false"/>
          </w:tcPr>
          <w:p>
            <w:pPr>
              <w:pStyle w:val="1228"/>
              <w:jc w:val="center"/>
              <w:rPr>
                <w:b/>
                <w:bCs/>
              </w:rPr>
            </w:pPr>
            <w:r>
              <w:rPr>
                <w:b/>
                <w:bCs/>
              </w:rPr>
              <w:t xml:space="preserve">8</w:t>
            </w:r>
            <w:r>
              <w:rPr>
                <w:b/>
                <w:bCs/>
              </w:rPr>
            </w:r>
            <w:r>
              <w:rPr>
                <w:b/>
                <w:bCs/>
              </w:rPr>
            </w:r>
          </w:p>
        </w:tc>
        <w:tc>
          <w:tcPr>
            <w:tcW w:w="373" w:type="pct"/>
            <w:textDirection w:val="lrTb"/>
            <w:noWrap w:val="false"/>
          </w:tcPr>
          <w:p>
            <w:pPr>
              <w:pStyle w:val="1228"/>
              <w:rPr>
                <w:b/>
                <w:bCs/>
              </w:rPr>
            </w:pPr>
            <w:r>
              <w:rPr>
                <w:b/>
                <w:bCs/>
              </w:rPr>
              <w:t xml:space="preserve">120</w:t>
            </w:r>
            <w:r>
              <w:rPr>
                <w:b/>
                <w:bCs/>
              </w:rPr>
            </w:r>
            <w:r>
              <w:rPr>
                <w:b/>
                <w:bCs/>
              </w:rPr>
            </w:r>
          </w:p>
        </w:tc>
        <w:tc>
          <w:tcPr>
            <w:tcW w:w="409" w:type="pct"/>
            <w:textDirection w:val="lrTb"/>
            <w:noWrap w:val="false"/>
          </w:tcPr>
          <w:p>
            <w:pPr>
              <w:pStyle w:val="1228"/>
              <w:rPr>
                <w:b/>
                <w:bCs/>
              </w:rPr>
            </w:pPr>
            <w:r>
              <w:rPr>
                <w:b/>
                <w:bCs/>
              </w:rPr>
              <w:t xml:space="preserve">72</w:t>
            </w:r>
            <w:r>
              <w:rPr>
                <w:b/>
                <w:bCs/>
              </w:rPr>
            </w:r>
            <w:r>
              <w:rPr>
                <w:b/>
                <w:bCs/>
              </w:rPr>
            </w:r>
          </w:p>
        </w:tc>
        <w:tc>
          <w:tcPr>
            <w:tcW w:w="472" w:type="pct"/>
            <w:textDirection w:val="lrTb"/>
            <w:noWrap w:val="false"/>
          </w:tcPr>
          <w:p>
            <w:pPr>
              <w:pStyle w:val="1228"/>
              <w:rPr>
                <w:b/>
                <w:bCs/>
              </w:rPr>
            </w:pPr>
            <w:r>
              <w:rPr>
                <w:b/>
                <w:bCs/>
              </w:rPr>
              <w:t xml:space="preserve">48/10</w:t>
            </w:r>
            <w:r>
              <w:rPr>
                <w:b/>
                <w:bCs/>
              </w:rPr>
            </w:r>
            <w:r>
              <w:rPr>
                <w:b/>
                <w:bCs/>
              </w:rPr>
            </w:r>
          </w:p>
        </w:tc>
        <w:tc>
          <w:tcPr>
            <w:tcW w:w="473" w:type="pct"/>
            <w:textDirection w:val="lrTb"/>
            <w:noWrap w:val="false"/>
          </w:tcPr>
          <w:p>
            <w:pPr>
              <w:pStyle w:val="1228"/>
              <w:rPr>
                <w:b/>
                <w:bCs/>
              </w:rPr>
            </w:pPr>
            <w:r>
              <w:rPr>
                <w:b/>
                <w:bCs/>
              </w:rPr>
              <w:t xml:space="preserve">29/11</w:t>
            </w:r>
            <w:r>
              <w:rPr>
                <w:b/>
                <w:bCs/>
              </w:rPr>
            </w:r>
            <w:r>
              <w:rPr>
                <w:b/>
                <w:bCs/>
              </w:rPr>
            </w:r>
          </w:p>
        </w:tc>
      </w:tr>
      <w:tr>
        <w:trPr/>
        <w:tc>
          <w:tcPr>
            <w:tcW w:w="308" w:type="pct"/>
            <w:textDirection w:val="lrTb"/>
            <w:noWrap w:val="false"/>
          </w:tcPr>
          <w:p>
            <w:pPr>
              <w:pStyle w:val="1228"/>
              <w:rPr>
                <w:b/>
                <w:bCs/>
              </w:rPr>
            </w:pPr>
            <w:r>
              <w:rPr>
                <w:b/>
                <w:bCs/>
              </w:rPr>
              <w:t xml:space="preserve">7</w:t>
            </w:r>
            <w:r>
              <w:rPr>
                <w:b/>
                <w:bCs/>
              </w:rPr>
            </w:r>
            <w:r>
              <w:rPr>
                <w:b/>
                <w:bCs/>
              </w:rPr>
            </w:r>
          </w:p>
        </w:tc>
        <w:tc>
          <w:tcPr>
            <w:tcW w:w="828" w:type="pct"/>
            <w:textDirection w:val="lrTb"/>
            <w:noWrap w:val="false"/>
          </w:tcPr>
          <w:p>
            <w:pPr>
              <w:pStyle w:val="1228"/>
              <w:jc w:val="both"/>
              <w:rPr>
                <w:b/>
                <w:bCs/>
              </w:rPr>
            </w:pPr>
            <w:r>
              <w:rPr>
                <w:b/>
                <w:bCs/>
              </w:rPr>
              <w:t xml:space="preserve">Литература</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28</w:t>
            </w:r>
            <w:r>
              <w:rPr>
                <w:b/>
                <w:bCs/>
              </w:rPr>
            </w:r>
            <w:r>
              <w:rPr>
                <w:b/>
                <w:bCs/>
              </w:rPr>
            </w:r>
          </w:p>
        </w:tc>
        <w:tc>
          <w:tcPr>
            <w:tcW w:w="243" w:type="pct"/>
            <w:textDirection w:val="lrTb"/>
            <w:noWrap w:val="false"/>
          </w:tcPr>
          <w:p>
            <w:pPr>
              <w:pStyle w:val="1228"/>
              <w:jc w:val="center"/>
              <w:rPr>
                <w:b/>
                <w:bCs/>
              </w:rPr>
            </w:pPr>
            <w:r>
              <w:rPr>
                <w:b/>
                <w:bCs/>
              </w:rPr>
              <w:t xml:space="preserve">19</w:t>
            </w:r>
            <w:r>
              <w:rPr>
                <w:b/>
                <w:bCs/>
              </w:rPr>
            </w:r>
            <w:r>
              <w:rPr>
                <w:b/>
                <w:bCs/>
              </w:rPr>
            </w:r>
          </w:p>
        </w:tc>
        <w:tc>
          <w:tcPr>
            <w:tcW w:w="299" w:type="pct"/>
            <w:textDirection w:val="lrTb"/>
            <w:noWrap w:val="false"/>
          </w:tcPr>
          <w:p>
            <w:pPr>
              <w:pStyle w:val="1228"/>
              <w:jc w:val="center"/>
              <w:rPr>
                <w:b/>
                <w:bCs/>
              </w:rPr>
            </w:pPr>
            <w:r>
              <w:rPr>
                <w:b/>
                <w:bCs/>
              </w:rPr>
              <w:t xml:space="preserve">14</w:t>
            </w:r>
            <w:r>
              <w:rPr>
                <w:b/>
                <w:bCs/>
              </w:rPr>
            </w:r>
            <w:r>
              <w:rPr>
                <w:b/>
                <w:bCs/>
              </w:rPr>
            </w:r>
          </w:p>
        </w:tc>
        <w:tc>
          <w:tcPr>
            <w:tcW w:w="256" w:type="pct"/>
            <w:textDirection w:val="lrTb"/>
            <w:noWrap w:val="false"/>
          </w:tcPr>
          <w:p>
            <w:pPr>
              <w:pStyle w:val="1228"/>
              <w:jc w:val="center"/>
              <w:rPr>
                <w:b/>
                <w:bCs/>
              </w:rPr>
            </w:pPr>
            <w:r>
              <w:rPr>
                <w:b/>
                <w:bCs/>
              </w:rPr>
              <w:t xml:space="preserve">15</w:t>
            </w:r>
            <w:r>
              <w:rPr>
                <w:b/>
                <w:bCs/>
              </w:rPr>
            </w:r>
            <w:r>
              <w:rPr>
                <w:b/>
                <w:bCs/>
              </w:rPr>
            </w:r>
          </w:p>
        </w:tc>
        <w:tc>
          <w:tcPr>
            <w:tcW w:w="263" w:type="pct"/>
            <w:textDirection w:val="lrTb"/>
            <w:noWrap w:val="false"/>
          </w:tcPr>
          <w:p>
            <w:pPr>
              <w:pStyle w:val="1228"/>
              <w:jc w:val="center"/>
              <w:rPr>
                <w:b/>
                <w:bCs/>
              </w:rPr>
            </w:pPr>
            <w:r>
              <w:rPr>
                <w:b/>
                <w:bCs/>
              </w:rPr>
              <w:t xml:space="preserve">13</w:t>
            </w:r>
            <w:r>
              <w:rPr>
                <w:b/>
                <w:bCs/>
              </w:rPr>
            </w:r>
            <w:r>
              <w:rPr>
                <w:b/>
                <w:bCs/>
              </w:rPr>
            </w:r>
          </w:p>
        </w:tc>
        <w:tc>
          <w:tcPr>
            <w:tcW w:w="263" w:type="pct"/>
            <w:textDirection w:val="lrTb"/>
            <w:noWrap w:val="false"/>
          </w:tcPr>
          <w:p>
            <w:pPr>
              <w:pStyle w:val="1228"/>
              <w:jc w:val="center"/>
              <w:rPr>
                <w:b/>
                <w:bCs/>
              </w:rPr>
            </w:pPr>
            <w:r>
              <w:rPr>
                <w:b/>
                <w:bCs/>
              </w:rPr>
              <w:t xml:space="preserve">5</w:t>
            </w:r>
            <w:r>
              <w:rPr>
                <w:b/>
                <w:bCs/>
              </w:rPr>
            </w:r>
            <w:r>
              <w:rPr>
                <w:b/>
                <w:bCs/>
              </w:rPr>
            </w:r>
          </w:p>
        </w:tc>
        <w:tc>
          <w:tcPr>
            <w:tcW w:w="269" w:type="pct"/>
            <w:textDirection w:val="lrTb"/>
            <w:noWrap w:val="false"/>
          </w:tcPr>
          <w:p>
            <w:pPr>
              <w:pStyle w:val="1228"/>
              <w:jc w:val="center"/>
              <w:rPr>
                <w:b/>
                <w:bCs/>
              </w:rPr>
            </w:pPr>
            <w:r>
              <w:rPr>
                <w:b/>
                <w:bCs/>
              </w:rPr>
              <w:t xml:space="preserve">10</w:t>
            </w:r>
            <w:r>
              <w:rPr>
                <w:b/>
                <w:bCs/>
              </w:rPr>
            </w:r>
            <w:r>
              <w:rPr>
                <w:b/>
                <w:bCs/>
              </w:rPr>
            </w:r>
          </w:p>
        </w:tc>
        <w:tc>
          <w:tcPr>
            <w:tcW w:w="373" w:type="pct"/>
            <w:textDirection w:val="lrTb"/>
            <w:noWrap w:val="false"/>
          </w:tcPr>
          <w:p>
            <w:pPr>
              <w:pStyle w:val="1228"/>
              <w:rPr>
                <w:b/>
                <w:bCs/>
              </w:rPr>
            </w:pPr>
            <w:r>
              <w:rPr>
                <w:b/>
                <w:bCs/>
              </w:rPr>
              <w:t xml:space="preserve">132</w:t>
            </w:r>
            <w:r>
              <w:rPr>
                <w:b/>
                <w:bCs/>
              </w:rPr>
            </w:r>
            <w:r>
              <w:rPr>
                <w:b/>
                <w:bCs/>
              </w:rPr>
            </w:r>
          </w:p>
        </w:tc>
        <w:tc>
          <w:tcPr>
            <w:tcW w:w="409" w:type="pct"/>
            <w:textDirection w:val="lrTb"/>
            <w:noWrap w:val="false"/>
          </w:tcPr>
          <w:p>
            <w:pPr>
              <w:pStyle w:val="1228"/>
              <w:rPr>
                <w:b/>
                <w:bCs/>
              </w:rPr>
            </w:pPr>
            <w:r>
              <w:rPr>
                <w:b/>
                <w:bCs/>
              </w:rPr>
              <w:t xml:space="preserve">104</w:t>
            </w:r>
            <w:r>
              <w:rPr>
                <w:b/>
                <w:bCs/>
              </w:rPr>
            </w:r>
            <w:r>
              <w:rPr>
                <w:b/>
                <w:bCs/>
              </w:rPr>
            </w:r>
          </w:p>
        </w:tc>
        <w:tc>
          <w:tcPr>
            <w:tcW w:w="472" w:type="pct"/>
            <w:textDirection w:val="lrTb"/>
            <w:noWrap w:val="false"/>
          </w:tcPr>
          <w:p>
            <w:pPr>
              <w:pStyle w:val="1228"/>
              <w:rPr>
                <w:b/>
                <w:bCs/>
              </w:rPr>
            </w:pPr>
            <w:r>
              <w:rPr>
                <w:b/>
                <w:bCs/>
              </w:rPr>
              <w:t xml:space="preserve">58/8</w:t>
            </w:r>
            <w:r>
              <w:rPr>
                <w:b/>
                <w:bCs/>
              </w:rPr>
            </w:r>
            <w:r>
              <w:rPr>
                <w:b/>
                <w:bCs/>
              </w:rPr>
            </w:r>
          </w:p>
        </w:tc>
        <w:tc>
          <w:tcPr>
            <w:tcW w:w="473" w:type="pct"/>
            <w:textDirection w:val="lrTb"/>
            <w:noWrap w:val="false"/>
          </w:tcPr>
          <w:p>
            <w:pPr>
              <w:pStyle w:val="1228"/>
              <w:rPr>
                <w:b/>
                <w:bCs/>
              </w:rPr>
            </w:pPr>
            <w:r>
              <w:rPr>
                <w:b/>
                <w:bCs/>
              </w:rPr>
              <w:t xml:space="preserve">53/14</w:t>
            </w:r>
            <w:r>
              <w:rPr>
                <w:b/>
                <w:bCs/>
              </w:rPr>
            </w:r>
            <w:r>
              <w:rPr>
                <w:b/>
                <w:bCs/>
              </w:rPr>
            </w:r>
          </w:p>
        </w:tc>
      </w:tr>
      <w:tr>
        <w:trPr/>
        <w:tc>
          <w:tcPr>
            <w:tcW w:w="308" w:type="pct"/>
            <w:textDirection w:val="lrTb"/>
            <w:noWrap w:val="false"/>
          </w:tcPr>
          <w:p>
            <w:pPr>
              <w:pStyle w:val="1228"/>
              <w:rPr>
                <w:b/>
                <w:bCs/>
              </w:rPr>
            </w:pPr>
            <w:r>
              <w:rPr>
                <w:b/>
                <w:bCs/>
              </w:rPr>
              <w:t xml:space="preserve">8</w:t>
            </w:r>
            <w:r>
              <w:rPr>
                <w:b/>
                <w:bCs/>
              </w:rPr>
            </w:r>
            <w:r>
              <w:rPr>
                <w:b/>
                <w:bCs/>
              </w:rPr>
            </w:r>
          </w:p>
        </w:tc>
        <w:tc>
          <w:tcPr>
            <w:tcW w:w="828" w:type="pct"/>
            <w:textDirection w:val="lrTb"/>
            <w:noWrap w:val="false"/>
          </w:tcPr>
          <w:p>
            <w:pPr>
              <w:pStyle w:val="1228"/>
              <w:jc w:val="both"/>
              <w:rPr>
                <w:b/>
                <w:bCs/>
              </w:rPr>
            </w:pPr>
            <w:r>
              <w:rPr>
                <w:b/>
                <w:bCs/>
              </w:rPr>
              <w:t xml:space="preserve">Математика</w:t>
            </w:r>
            <w:r>
              <w:rPr>
                <w:b/>
                <w:bCs/>
              </w:rPr>
            </w:r>
            <w:r>
              <w:rPr>
                <w:b/>
                <w:bCs/>
              </w:rPr>
            </w:r>
          </w:p>
        </w:tc>
        <w:tc>
          <w:tcPr>
            <w:tcW w:w="271" w:type="pct"/>
            <w:textDirection w:val="lrTb"/>
            <w:noWrap w:val="false"/>
          </w:tcPr>
          <w:p>
            <w:pPr>
              <w:pStyle w:val="1228"/>
              <w:jc w:val="center"/>
              <w:rPr>
                <w:b/>
                <w:bCs/>
              </w:rPr>
            </w:pPr>
            <w:r>
              <w:rPr>
                <w:b/>
                <w:bCs/>
              </w:rPr>
              <w:t xml:space="preserve">145</w:t>
            </w:r>
            <w:r>
              <w:rPr>
                <w:b/>
                <w:bCs/>
              </w:rPr>
            </w:r>
            <w:r>
              <w:rPr>
                <w:b/>
                <w:bCs/>
              </w:rPr>
            </w:r>
          </w:p>
        </w:tc>
        <w:tc>
          <w:tcPr>
            <w:tcW w:w="273" w:type="pct"/>
            <w:textDirection w:val="lrTb"/>
            <w:noWrap w:val="false"/>
          </w:tcPr>
          <w:p>
            <w:pPr>
              <w:pStyle w:val="1228"/>
              <w:jc w:val="center"/>
              <w:rPr>
                <w:b/>
                <w:bCs/>
              </w:rPr>
            </w:pPr>
            <w:r>
              <w:rPr>
                <w:b/>
                <w:bCs/>
              </w:rPr>
              <w:t xml:space="preserve">69</w:t>
            </w:r>
            <w:r>
              <w:rPr>
                <w:b/>
                <w:bCs/>
              </w:rPr>
            </w:r>
            <w:r>
              <w:rPr>
                <w:b/>
                <w:bCs/>
              </w:rPr>
            </w:r>
          </w:p>
        </w:tc>
        <w:tc>
          <w:tcPr>
            <w:tcW w:w="243" w:type="pct"/>
            <w:textDirection w:val="lrTb"/>
            <w:noWrap w:val="false"/>
          </w:tcPr>
          <w:p>
            <w:pPr>
              <w:pStyle w:val="1228"/>
              <w:jc w:val="center"/>
              <w:rPr>
                <w:b/>
                <w:bCs/>
              </w:rPr>
            </w:pPr>
            <w:r>
              <w:rPr>
                <w:b/>
                <w:bCs/>
              </w:rPr>
              <w:t xml:space="preserve">67</w:t>
            </w:r>
            <w:r>
              <w:rPr>
                <w:b/>
                <w:bCs/>
              </w:rPr>
            </w:r>
            <w:r>
              <w:rPr>
                <w:b/>
                <w:bCs/>
              </w:rPr>
            </w:r>
          </w:p>
        </w:tc>
        <w:tc>
          <w:tcPr>
            <w:tcW w:w="299" w:type="pct"/>
            <w:textDirection w:val="lrTb"/>
            <w:noWrap w:val="false"/>
          </w:tcPr>
          <w:p>
            <w:pPr>
              <w:pStyle w:val="1228"/>
              <w:jc w:val="center"/>
              <w:rPr>
                <w:b/>
                <w:bCs/>
              </w:rPr>
            </w:pPr>
            <w:r>
              <w:rPr>
                <w:b/>
                <w:bCs/>
              </w:rPr>
              <w:t xml:space="preserve">44</w:t>
            </w:r>
            <w:r>
              <w:rPr>
                <w:b/>
                <w:bCs/>
              </w:rPr>
            </w:r>
            <w:r>
              <w:rPr>
                <w:b/>
                <w:bCs/>
              </w:rPr>
            </w:r>
          </w:p>
        </w:tc>
        <w:tc>
          <w:tcPr>
            <w:tcW w:w="256" w:type="pct"/>
            <w:textDirection w:val="lrTb"/>
            <w:noWrap w:val="false"/>
          </w:tcPr>
          <w:p>
            <w:pPr>
              <w:pStyle w:val="1228"/>
              <w:jc w:val="center"/>
              <w:rPr>
                <w:b/>
                <w:bCs/>
              </w:rPr>
            </w:pPr>
            <w:r>
              <w:rPr>
                <w:b/>
                <w:bCs/>
              </w:rPr>
              <w:t xml:space="preserve">36</w:t>
            </w:r>
            <w:r>
              <w:rPr>
                <w:b/>
                <w:bCs/>
              </w:rPr>
            </w:r>
            <w:r>
              <w:rPr>
                <w:b/>
                <w:bCs/>
              </w:rPr>
            </w:r>
          </w:p>
        </w:tc>
        <w:tc>
          <w:tcPr>
            <w:tcW w:w="263" w:type="pct"/>
            <w:textDirection w:val="lrTb"/>
            <w:noWrap w:val="false"/>
          </w:tcPr>
          <w:p>
            <w:pPr>
              <w:pStyle w:val="1228"/>
              <w:jc w:val="center"/>
              <w:rPr>
                <w:b/>
                <w:bCs/>
              </w:rPr>
            </w:pPr>
            <w:r>
              <w:rPr>
                <w:b/>
                <w:bCs/>
              </w:rPr>
              <w:t xml:space="preserve">42</w:t>
            </w:r>
            <w:r>
              <w:rPr>
                <w:b/>
                <w:bCs/>
              </w:rPr>
            </w:r>
            <w:r>
              <w:rPr>
                <w:b/>
                <w:bCs/>
              </w:rPr>
            </w:r>
          </w:p>
        </w:tc>
        <w:tc>
          <w:tcPr>
            <w:tcW w:w="263" w:type="pct"/>
            <w:textDirection w:val="lrTb"/>
            <w:noWrap w:val="false"/>
          </w:tcPr>
          <w:p>
            <w:pPr>
              <w:pStyle w:val="1228"/>
              <w:jc w:val="center"/>
              <w:rPr>
                <w:b/>
                <w:bCs/>
              </w:rPr>
            </w:pPr>
            <w:r>
              <w:rPr>
                <w:b/>
                <w:bCs/>
              </w:rPr>
              <w:t xml:space="preserve">18</w:t>
            </w:r>
            <w:r>
              <w:rPr>
                <w:b/>
                <w:bCs/>
              </w:rPr>
            </w:r>
            <w:r>
              <w:rPr>
                <w:b/>
                <w:bCs/>
              </w:rPr>
            </w:r>
          </w:p>
        </w:tc>
        <w:tc>
          <w:tcPr>
            <w:tcW w:w="269" w:type="pct"/>
            <w:textDirection w:val="lrTb"/>
            <w:noWrap w:val="false"/>
          </w:tcPr>
          <w:p>
            <w:pPr>
              <w:pStyle w:val="1228"/>
              <w:jc w:val="center"/>
              <w:rPr>
                <w:b/>
                <w:bCs/>
              </w:rPr>
            </w:pPr>
            <w:r>
              <w:rPr>
                <w:b/>
                <w:bCs/>
              </w:rPr>
              <w:t xml:space="preserve">12</w:t>
            </w:r>
            <w:r>
              <w:rPr>
                <w:b/>
                <w:bCs/>
              </w:rPr>
            </w:r>
            <w:r>
              <w:rPr>
                <w:b/>
                <w:bCs/>
              </w:rPr>
            </w:r>
          </w:p>
        </w:tc>
        <w:tc>
          <w:tcPr>
            <w:tcW w:w="373" w:type="pct"/>
            <w:textDirection w:val="lrTb"/>
            <w:noWrap w:val="false"/>
          </w:tcPr>
          <w:p>
            <w:pPr>
              <w:pStyle w:val="1228"/>
              <w:rPr>
                <w:b/>
                <w:bCs/>
              </w:rPr>
            </w:pPr>
            <w:r>
              <w:rPr>
                <w:b/>
                <w:bCs/>
              </w:rPr>
              <w:t xml:space="preserve">456</w:t>
            </w:r>
            <w:r>
              <w:rPr>
                <w:b/>
                <w:bCs/>
              </w:rPr>
            </w:r>
            <w:r>
              <w:rPr>
                <w:b/>
                <w:bCs/>
              </w:rPr>
            </w:r>
          </w:p>
        </w:tc>
        <w:tc>
          <w:tcPr>
            <w:tcW w:w="409" w:type="pct"/>
            <w:textDirection w:val="lrTb"/>
            <w:noWrap w:val="false"/>
          </w:tcPr>
          <w:p>
            <w:pPr>
              <w:pStyle w:val="1228"/>
              <w:rPr>
                <w:b/>
                <w:bCs/>
              </w:rPr>
            </w:pPr>
            <w:r>
              <w:rPr>
                <w:b/>
                <w:bCs/>
              </w:rPr>
              <w:t xml:space="preserve">433</w:t>
            </w:r>
            <w:r>
              <w:rPr>
                <w:b/>
                <w:bCs/>
              </w:rPr>
            </w:r>
            <w:r>
              <w:rPr>
                <w:b/>
                <w:bCs/>
              </w:rPr>
            </w:r>
          </w:p>
        </w:tc>
        <w:tc>
          <w:tcPr>
            <w:tcW w:w="472" w:type="pct"/>
            <w:textDirection w:val="lrTb"/>
            <w:noWrap w:val="false"/>
          </w:tcPr>
          <w:p>
            <w:pPr>
              <w:pStyle w:val="1228"/>
              <w:rPr>
                <w:b/>
                <w:bCs/>
              </w:rPr>
            </w:pPr>
            <w:r>
              <w:rPr>
                <w:b/>
                <w:bCs/>
              </w:rPr>
              <w:t xml:space="preserve">174/31</w:t>
            </w:r>
            <w:r>
              <w:rPr>
                <w:b/>
                <w:bCs/>
              </w:rPr>
            </w:r>
            <w:r>
              <w:rPr>
                <w:b/>
                <w:bCs/>
              </w:rPr>
            </w:r>
          </w:p>
        </w:tc>
        <w:tc>
          <w:tcPr>
            <w:tcW w:w="473" w:type="pct"/>
            <w:textDirection w:val="lrTb"/>
            <w:noWrap w:val="false"/>
          </w:tcPr>
          <w:p>
            <w:pPr>
              <w:pStyle w:val="1228"/>
              <w:rPr>
                <w:b/>
                <w:bCs/>
              </w:rPr>
            </w:pPr>
            <w:r>
              <w:rPr>
                <w:b/>
                <w:bCs/>
              </w:rPr>
              <w:t xml:space="preserve">156/26</w:t>
            </w:r>
            <w:r>
              <w:rPr>
                <w:b/>
                <w:bCs/>
              </w:rPr>
            </w:r>
            <w:r>
              <w:rPr>
                <w:b/>
                <w:bCs/>
              </w:rPr>
            </w:r>
          </w:p>
        </w:tc>
      </w:tr>
      <w:tr>
        <w:trPr/>
        <w:tc>
          <w:tcPr>
            <w:tcW w:w="308" w:type="pct"/>
            <w:textDirection w:val="lrTb"/>
            <w:noWrap w:val="false"/>
          </w:tcPr>
          <w:p>
            <w:pPr>
              <w:pStyle w:val="1228"/>
              <w:rPr>
                <w:b/>
                <w:bCs/>
              </w:rPr>
            </w:pPr>
            <w:r>
              <w:rPr>
                <w:b/>
                <w:bCs/>
              </w:rPr>
              <w:t xml:space="preserve">9</w:t>
            </w:r>
            <w:r>
              <w:rPr>
                <w:b/>
                <w:bCs/>
              </w:rPr>
            </w:r>
            <w:r>
              <w:rPr>
                <w:b/>
                <w:bCs/>
              </w:rPr>
            </w:r>
          </w:p>
        </w:tc>
        <w:tc>
          <w:tcPr>
            <w:tcW w:w="828" w:type="pct"/>
            <w:textDirection w:val="lrTb"/>
            <w:noWrap w:val="false"/>
          </w:tcPr>
          <w:p>
            <w:pPr>
              <w:pStyle w:val="1228"/>
              <w:jc w:val="both"/>
              <w:rPr>
                <w:b/>
                <w:bCs/>
              </w:rPr>
            </w:pPr>
            <w:r>
              <w:rPr>
                <w:b/>
                <w:bCs/>
              </w:rPr>
              <w:t xml:space="preserve">Нем. язык</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gridSpan w:val="2"/>
            <w:tcW w:w="516" w:type="pct"/>
            <w:textDirection w:val="lrTb"/>
            <w:noWrap w:val="false"/>
          </w:tcPr>
          <w:p>
            <w:pPr>
              <w:pStyle w:val="1228"/>
              <w:jc w:val="center"/>
              <w:rPr>
                <w:b/>
                <w:bCs/>
              </w:rPr>
            </w:pPr>
            <w:r>
              <w:rPr>
                <w:b/>
                <w:bCs/>
              </w:rPr>
              <w:t xml:space="preserve">1</w:t>
            </w:r>
            <w:r>
              <w:rPr>
                <w:b/>
                <w:bCs/>
              </w:rPr>
            </w:r>
            <w:r>
              <w:rPr>
                <w:b/>
                <w:bCs/>
              </w:rPr>
            </w:r>
          </w:p>
        </w:tc>
        <w:tc>
          <w:tcPr>
            <w:gridSpan w:val="2"/>
            <w:tcW w:w="555" w:type="pct"/>
            <w:textDirection w:val="lrTb"/>
            <w:noWrap w:val="false"/>
          </w:tcPr>
          <w:p>
            <w:pPr>
              <w:pStyle w:val="1228"/>
              <w:jc w:val="center"/>
              <w:rPr>
                <w:b/>
                <w:bCs/>
              </w:rPr>
            </w:pPr>
            <w:r>
              <w:rPr>
                <w:b/>
                <w:bCs/>
              </w:rPr>
              <w:t xml:space="preserve">2</w:t>
            </w:r>
            <w:r>
              <w:rPr>
                <w:b/>
                <w:bCs/>
              </w:rPr>
            </w:r>
            <w:r>
              <w:rPr>
                <w:b/>
                <w:bCs/>
              </w:rPr>
            </w:r>
          </w:p>
        </w:tc>
        <w:tc>
          <w:tcPr>
            <w:gridSpan w:val="3"/>
            <w:tcW w:w="795" w:type="pct"/>
            <w:textDirection w:val="lrTb"/>
            <w:noWrap w:val="false"/>
          </w:tcPr>
          <w:p>
            <w:pPr>
              <w:pStyle w:val="1228"/>
              <w:jc w:val="center"/>
              <w:rPr>
                <w:b/>
                <w:bCs/>
              </w:rPr>
            </w:pPr>
            <w:r>
              <w:rPr>
                <w:b/>
                <w:bCs/>
              </w:rPr>
              <w:t xml:space="preserve">3</w:t>
            </w:r>
            <w:r>
              <w:rPr>
                <w:b/>
                <w:bCs/>
              </w:rPr>
            </w:r>
            <w:r>
              <w:rPr>
                <w:b/>
                <w:bCs/>
              </w:rPr>
            </w:r>
          </w:p>
        </w:tc>
        <w:tc>
          <w:tcPr>
            <w:tcW w:w="373" w:type="pct"/>
            <w:textDirection w:val="lrTb"/>
            <w:noWrap w:val="false"/>
          </w:tcPr>
          <w:p>
            <w:pPr>
              <w:pStyle w:val="1228"/>
              <w:rPr>
                <w:b/>
                <w:bCs/>
              </w:rPr>
            </w:pPr>
            <w:r>
              <w:rPr>
                <w:b/>
                <w:bCs/>
              </w:rPr>
              <w:t xml:space="preserve">5</w:t>
            </w:r>
            <w:r>
              <w:rPr>
                <w:b/>
                <w:bCs/>
              </w:rPr>
            </w:r>
            <w:r>
              <w:rPr>
                <w:b/>
                <w:bCs/>
              </w:rPr>
            </w:r>
          </w:p>
        </w:tc>
        <w:tc>
          <w:tcPr>
            <w:tcW w:w="409" w:type="pct"/>
            <w:textDirection w:val="lrTb"/>
            <w:noWrap w:val="false"/>
          </w:tcPr>
          <w:p>
            <w:pPr>
              <w:pStyle w:val="1228"/>
              <w:rPr>
                <w:b/>
                <w:bCs/>
              </w:rPr>
            </w:pPr>
            <w:r>
              <w:rPr>
                <w:b/>
                <w:bCs/>
              </w:rPr>
              <w:t xml:space="preserve">6</w:t>
            </w:r>
            <w:r>
              <w:rPr>
                <w:b/>
                <w:bCs/>
              </w:rPr>
            </w:r>
            <w:r>
              <w:rPr>
                <w:b/>
                <w:bCs/>
              </w:rPr>
            </w:r>
          </w:p>
        </w:tc>
        <w:tc>
          <w:tcPr>
            <w:tcW w:w="472" w:type="pct"/>
            <w:textDirection w:val="lrTb"/>
            <w:noWrap w:val="false"/>
          </w:tcPr>
          <w:p>
            <w:pPr>
              <w:pStyle w:val="1228"/>
              <w:rPr>
                <w:b/>
                <w:bCs/>
              </w:rPr>
            </w:pPr>
            <w:r>
              <w:rPr>
                <w:b/>
                <w:bCs/>
              </w:rPr>
              <w:t xml:space="preserve">2/0</w:t>
            </w:r>
            <w:r>
              <w:rPr>
                <w:b/>
                <w:bCs/>
              </w:rPr>
            </w:r>
            <w:r>
              <w:rPr>
                <w:b/>
                <w:bCs/>
              </w:rPr>
            </w:r>
          </w:p>
        </w:tc>
        <w:tc>
          <w:tcPr>
            <w:tcW w:w="473" w:type="pct"/>
            <w:textDirection w:val="lrTb"/>
            <w:noWrap w:val="false"/>
          </w:tcPr>
          <w:p>
            <w:pPr>
              <w:pStyle w:val="1228"/>
              <w:rPr>
                <w:b/>
                <w:bCs/>
              </w:rPr>
            </w:pPr>
            <w:r>
              <w:rPr>
                <w:b/>
                <w:bCs/>
              </w:rPr>
              <w:t xml:space="preserve">3/0</w:t>
            </w:r>
            <w:r>
              <w:rPr>
                <w:b/>
                <w:bCs/>
              </w:rPr>
            </w:r>
            <w:r>
              <w:rPr>
                <w:b/>
                <w:bCs/>
              </w:rPr>
            </w:r>
          </w:p>
        </w:tc>
      </w:tr>
      <w:tr>
        <w:trPr/>
        <w:tc>
          <w:tcPr>
            <w:tcW w:w="308" w:type="pct"/>
            <w:textDirection w:val="lrTb"/>
            <w:noWrap w:val="false"/>
          </w:tcPr>
          <w:p>
            <w:pPr>
              <w:pStyle w:val="1228"/>
              <w:rPr>
                <w:b/>
                <w:bCs/>
              </w:rPr>
            </w:pPr>
            <w:r>
              <w:rPr>
                <w:b/>
                <w:bCs/>
              </w:rPr>
              <w:t xml:space="preserve">10</w:t>
            </w:r>
            <w:r>
              <w:rPr>
                <w:b/>
                <w:bCs/>
              </w:rPr>
            </w:r>
            <w:r>
              <w:rPr>
                <w:b/>
                <w:bCs/>
              </w:rPr>
            </w:r>
          </w:p>
        </w:tc>
        <w:tc>
          <w:tcPr>
            <w:tcW w:w="828" w:type="pct"/>
            <w:textDirection w:val="lrTb"/>
            <w:noWrap w:val="false"/>
          </w:tcPr>
          <w:p>
            <w:pPr>
              <w:pStyle w:val="1228"/>
              <w:jc w:val="both"/>
              <w:rPr>
                <w:b/>
                <w:bCs/>
              </w:rPr>
            </w:pPr>
            <w:r>
              <w:rPr>
                <w:b/>
                <w:bCs/>
              </w:rPr>
              <w:t xml:space="preserve">Обществозн.</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t xml:space="preserve">23</w:t>
            </w:r>
            <w:r>
              <w:rPr>
                <w:b/>
                <w:bCs/>
              </w:rPr>
            </w:r>
            <w:r>
              <w:rPr>
                <w:b/>
                <w:bCs/>
              </w:rPr>
            </w:r>
          </w:p>
        </w:tc>
        <w:tc>
          <w:tcPr>
            <w:tcW w:w="299" w:type="pct"/>
            <w:textDirection w:val="lrTb"/>
            <w:noWrap w:val="false"/>
          </w:tcPr>
          <w:p>
            <w:pPr>
              <w:pStyle w:val="1228"/>
              <w:jc w:val="center"/>
              <w:rPr>
                <w:b/>
                <w:bCs/>
              </w:rPr>
            </w:pPr>
            <w:r>
              <w:rPr>
                <w:b/>
                <w:bCs/>
              </w:rPr>
              <w:t xml:space="preserve">32</w:t>
            </w:r>
            <w:r>
              <w:rPr>
                <w:b/>
                <w:bCs/>
              </w:rPr>
            </w:r>
            <w:r>
              <w:rPr>
                <w:b/>
                <w:bCs/>
              </w:rPr>
            </w:r>
          </w:p>
        </w:tc>
        <w:tc>
          <w:tcPr>
            <w:tcW w:w="256" w:type="pct"/>
            <w:textDirection w:val="lrTb"/>
            <w:noWrap w:val="false"/>
          </w:tcPr>
          <w:p>
            <w:pPr>
              <w:pStyle w:val="1228"/>
              <w:jc w:val="center"/>
              <w:rPr>
                <w:b/>
                <w:bCs/>
              </w:rPr>
            </w:pPr>
            <w:r>
              <w:rPr>
                <w:b/>
                <w:bCs/>
              </w:rPr>
              <w:t xml:space="preserve">43</w:t>
            </w:r>
            <w:r>
              <w:rPr>
                <w:b/>
                <w:bCs/>
              </w:rPr>
            </w:r>
            <w:r>
              <w:rPr>
                <w:b/>
                <w:bCs/>
              </w:rPr>
            </w:r>
          </w:p>
        </w:tc>
        <w:tc>
          <w:tcPr>
            <w:tcW w:w="263" w:type="pct"/>
            <w:textDirection w:val="lrTb"/>
            <w:noWrap w:val="false"/>
          </w:tcPr>
          <w:p>
            <w:pPr>
              <w:pStyle w:val="1228"/>
              <w:jc w:val="center"/>
              <w:rPr>
                <w:b/>
                <w:bCs/>
              </w:rPr>
            </w:pPr>
            <w:r>
              <w:rPr>
                <w:b/>
                <w:bCs/>
              </w:rPr>
              <w:t xml:space="preserve">42</w:t>
            </w:r>
            <w:r>
              <w:rPr>
                <w:b/>
                <w:bCs/>
              </w:rPr>
            </w:r>
            <w:r>
              <w:rPr>
                <w:b/>
                <w:bCs/>
              </w:rPr>
            </w:r>
          </w:p>
        </w:tc>
        <w:tc>
          <w:tcPr>
            <w:tcW w:w="263" w:type="pct"/>
            <w:textDirection w:val="lrTb"/>
            <w:noWrap w:val="false"/>
          </w:tcPr>
          <w:p>
            <w:pPr>
              <w:pStyle w:val="1228"/>
              <w:jc w:val="center"/>
              <w:rPr>
                <w:b/>
                <w:bCs/>
              </w:rPr>
            </w:pPr>
            <w:r>
              <w:rPr>
                <w:b/>
                <w:bCs/>
              </w:rPr>
              <w:t xml:space="preserve">20</w:t>
            </w:r>
            <w:r>
              <w:rPr>
                <w:b/>
                <w:bCs/>
              </w:rPr>
            </w:r>
            <w:r>
              <w:rPr>
                <w:b/>
                <w:bCs/>
              </w:rPr>
            </w:r>
          </w:p>
        </w:tc>
        <w:tc>
          <w:tcPr>
            <w:tcW w:w="269" w:type="pct"/>
            <w:textDirection w:val="lrTb"/>
            <w:noWrap w:val="false"/>
          </w:tcPr>
          <w:p>
            <w:pPr>
              <w:pStyle w:val="1228"/>
              <w:jc w:val="center"/>
              <w:rPr>
                <w:b/>
                <w:bCs/>
              </w:rPr>
            </w:pPr>
            <w:r>
              <w:rPr>
                <w:b/>
                <w:bCs/>
              </w:rPr>
              <w:t xml:space="preserve">26</w:t>
            </w:r>
            <w:r>
              <w:rPr>
                <w:b/>
                <w:bCs/>
              </w:rPr>
            </w:r>
            <w:r>
              <w:rPr>
                <w:b/>
                <w:bCs/>
              </w:rPr>
            </w:r>
          </w:p>
        </w:tc>
        <w:tc>
          <w:tcPr>
            <w:tcW w:w="373" w:type="pct"/>
            <w:textDirection w:val="lrTb"/>
            <w:noWrap w:val="false"/>
          </w:tcPr>
          <w:p>
            <w:pPr>
              <w:pStyle w:val="1228"/>
              <w:rPr>
                <w:b/>
                <w:bCs/>
              </w:rPr>
            </w:pPr>
            <w:r>
              <w:rPr>
                <w:b/>
                <w:bCs/>
              </w:rPr>
              <w:t xml:space="preserve">147</w:t>
            </w:r>
            <w:r>
              <w:rPr>
                <w:b/>
                <w:bCs/>
              </w:rPr>
            </w:r>
            <w:r>
              <w:rPr>
                <w:b/>
                <w:bCs/>
              </w:rPr>
            </w:r>
          </w:p>
        </w:tc>
        <w:tc>
          <w:tcPr>
            <w:tcW w:w="409" w:type="pct"/>
            <w:textDirection w:val="lrTb"/>
            <w:noWrap w:val="false"/>
          </w:tcPr>
          <w:p>
            <w:pPr>
              <w:pStyle w:val="1228"/>
              <w:rPr>
                <w:b/>
                <w:bCs/>
              </w:rPr>
            </w:pPr>
            <w:r>
              <w:rPr>
                <w:b/>
                <w:bCs/>
              </w:rPr>
              <w:t xml:space="preserve">186</w:t>
            </w:r>
            <w:r>
              <w:rPr>
                <w:b/>
                <w:bCs/>
              </w:rPr>
            </w:r>
            <w:r>
              <w:rPr>
                <w:b/>
                <w:bCs/>
              </w:rPr>
            </w:r>
          </w:p>
        </w:tc>
        <w:tc>
          <w:tcPr>
            <w:tcW w:w="472" w:type="pct"/>
            <w:textDirection w:val="lrTb"/>
            <w:noWrap w:val="false"/>
          </w:tcPr>
          <w:p>
            <w:pPr>
              <w:pStyle w:val="1228"/>
              <w:rPr>
                <w:b/>
                <w:bCs/>
              </w:rPr>
            </w:pPr>
            <w:r>
              <w:rPr>
                <w:b/>
                <w:bCs/>
              </w:rPr>
              <w:t xml:space="preserve">54/6</w:t>
            </w:r>
            <w:r>
              <w:rPr>
                <w:b/>
                <w:bCs/>
              </w:rPr>
            </w:r>
            <w:r>
              <w:rPr>
                <w:b/>
                <w:bCs/>
              </w:rPr>
            </w:r>
          </w:p>
        </w:tc>
        <w:tc>
          <w:tcPr>
            <w:tcW w:w="473" w:type="pct"/>
            <w:textDirection w:val="lrTb"/>
            <w:noWrap w:val="false"/>
          </w:tcPr>
          <w:p>
            <w:pPr>
              <w:pStyle w:val="1228"/>
              <w:rPr>
                <w:b/>
                <w:bCs/>
              </w:rPr>
            </w:pPr>
            <w:r>
              <w:rPr>
                <w:b/>
                <w:bCs/>
              </w:rPr>
              <w:t xml:space="preserve">62/11</w:t>
            </w:r>
            <w:r>
              <w:rPr>
                <w:b/>
                <w:bCs/>
              </w:rPr>
            </w:r>
            <w:r>
              <w:rPr>
                <w:b/>
                <w:bCs/>
              </w:rPr>
            </w:r>
          </w:p>
        </w:tc>
      </w:tr>
      <w:tr>
        <w:trPr/>
        <w:tc>
          <w:tcPr>
            <w:tcW w:w="308" w:type="pct"/>
            <w:textDirection w:val="lrTb"/>
            <w:noWrap w:val="false"/>
          </w:tcPr>
          <w:p>
            <w:pPr>
              <w:pStyle w:val="1228"/>
              <w:rPr>
                <w:b/>
                <w:bCs/>
              </w:rPr>
            </w:pPr>
            <w:r>
              <w:rPr>
                <w:b/>
                <w:bCs/>
              </w:rPr>
              <w:t xml:space="preserve">11</w:t>
            </w:r>
            <w:r>
              <w:rPr>
                <w:b/>
                <w:bCs/>
              </w:rPr>
            </w:r>
            <w:r>
              <w:rPr>
                <w:b/>
                <w:bCs/>
              </w:rPr>
            </w:r>
          </w:p>
        </w:tc>
        <w:tc>
          <w:tcPr>
            <w:tcW w:w="828" w:type="pct"/>
            <w:textDirection w:val="lrTb"/>
            <w:noWrap w:val="false"/>
          </w:tcPr>
          <w:p>
            <w:pPr>
              <w:pStyle w:val="1228"/>
              <w:rPr>
                <w:b/>
                <w:bCs/>
              </w:rPr>
            </w:pPr>
            <w:r>
              <w:rPr>
                <w:b/>
                <w:bCs/>
              </w:rPr>
              <w:t xml:space="preserve">ОБЖ</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gridSpan w:val="2"/>
            <w:tcW w:w="516" w:type="pct"/>
            <w:textDirection w:val="lrTb"/>
            <w:noWrap w:val="false"/>
          </w:tcPr>
          <w:p>
            <w:pPr>
              <w:pStyle w:val="1228"/>
              <w:jc w:val="center"/>
              <w:rPr>
                <w:b/>
                <w:bCs/>
              </w:rPr>
            </w:pPr>
            <w:r>
              <w:rPr>
                <w:b/>
                <w:bCs/>
              </w:rPr>
              <w:t xml:space="preserve">17</w:t>
            </w:r>
            <w:r>
              <w:rPr>
                <w:b/>
                <w:bCs/>
              </w:rPr>
            </w:r>
            <w:r>
              <w:rPr>
                <w:b/>
                <w:bCs/>
              </w:rPr>
            </w:r>
          </w:p>
        </w:tc>
        <w:tc>
          <w:tcPr>
            <w:gridSpan w:val="2"/>
            <w:tcW w:w="555" w:type="pct"/>
            <w:textDirection w:val="lrTb"/>
            <w:noWrap w:val="false"/>
          </w:tcPr>
          <w:p>
            <w:pPr>
              <w:pStyle w:val="1228"/>
              <w:jc w:val="center"/>
              <w:rPr>
                <w:b/>
                <w:bCs/>
              </w:rPr>
            </w:pPr>
            <w:r>
              <w:rPr>
                <w:b/>
                <w:bCs/>
              </w:rPr>
              <w:t xml:space="preserve">42</w:t>
            </w:r>
            <w:r>
              <w:rPr>
                <w:b/>
                <w:bCs/>
              </w:rPr>
            </w:r>
            <w:r>
              <w:rPr>
                <w:b/>
                <w:bCs/>
              </w:rPr>
            </w:r>
          </w:p>
        </w:tc>
        <w:tc>
          <w:tcPr>
            <w:tcW w:w="263" w:type="pct"/>
            <w:textDirection w:val="lrTb"/>
            <w:noWrap w:val="false"/>
          </w:tcPr>
          <w:p>
            <w:pPr>
              <w:pStyle w:val="1228"/>
              <w:jc w:val="center"/>
              <w:rPr>
                <w:b/>
                <w:bCs/>
              </w:rPr>
            </w:pPr>
            <w:r>
              <w:rPr>
                <w:b/>
                <w:bCs/>
              </w:rPr>
              <w:t xml:space="preserve">24</w:t>
            </w:r>
            <w:r>
              <w:rPr>
                <w:b/>
                <w:bCs/>
              </w:rPr>
            </w:r>
            <w:r>
              <w:rPr>
                <w:b/>
                <w:bCs/>
              </w:rPr>
            </w:r>
          </w:p>
        </w:tc>
        <w:tc>
          <w:tcPr>
            <w:gridSpan w:val="2"/>
            <w:tcW w:w="532" w:type="pct"/>
            <w:textDirection w:val="lrTb"/>
            <w:noWrap w:val="false"/>
          </w:tcPr>
          <w:p>
            <w:pPr>
              <w:pStyle w:val="1228"/>
              <w:jc w:val="center"/>
              <w:rPr>
                <w:b/>
                <w:bCs/>
              </w:rPr>
            </w:pPr>
            <w:r>
              <w:rPr>
                <w:b/>
                <w:bCs/>
              </w:rPr>
              <w:t xml:space="preserve">17</w:t>
            </w:r>
            <w:r>
              <w:rPr>
                <w:b/>
                <w:bCs/>
              </w:rPr>
            </w:r>
            <w:r>
              <w:rPr>
                <w:b/>
                <w:bCs/>
              </w:rPr>
            </w:r>
          </w:p>
        </w:tc>
        <w:tc>
          <w:tcPr>
            <w:tcW w:w="373" w:type="pct"/>
            <w:textDirection w:val="lrTb"/>
            <w:noWrap w:val="false"/>
          </w:tcPr>
          <w:p>
            <w:pPr>
              <w:pStyle w:val="1228"/>
              <w:rPr>
                <w:b/>
                <w:bCs/>
              </w:rPr>
            </w:pPr>
            <w:r>
              <w:rPr>
                <w:b/>
                <w:bCs/>
              </w:rPr>
              <w:t xml:space="preserve">59</w:t>
            </w:r>
            <w:r>
              <w:rPr>
                <w:b/>
                <w:bCs/>
              </w:rPr>
            </w:r>
            <w:r>
              <w:rPr>
                <w:b/>
                <w:bCs/>
              </w:rPr>
            </w:r>
          </w:p>
        </w:tc>
        <w:tc>
          <w:tcPr>
            <w:tcW w:w="409" w:type="pct"/>
            <w:textDirection w:val="lrTb"/>
            <w:noWrap w:val="false"/>
          </w:tcPr>
          <w:p>
            <w:pPr>
              <w:pStyle w:val="1228"/>
              <w:rPr>
                <w:b/>
                <w:bCs/>
              </w:rPr>
            </w:pPr>
            <w:r>
              <w:rPr>
                <w:b/>
                <w:bCs/>
              </w:rPr>
              <w:t xml:space="preserve">100</w:t>
            </w:r>
            <w:r>
              <w:rPr>
                <w:b/>
                <w:bCs/>
              </w:rPr>
            </w:r>
            <w:r>
              <w:rPr>
                <w:b/>
                <w:bCs/>
              </w:rPr>
            </w:r>
          </w:p>
        </w:tc>
        <w:tc>
          <w:tcPr>
            <w:tcW w:w="472" w:type="pct"/>
            <w:textDirection w:val="lrTb"/>
            <w:noWrap w:val="false"/>
          </w:tcPr>
          <w:p>
            <w:pPr>
              <w:pStyle w:val="1228"/>
              <w:rPr>
                <w:b/>
                <w:bCs/>
              </w:rPr>
            </w:pPr>
            <w:r>
              <w:rPr>
                <w:b/>
                <w:bCs/>
              </w:rPr>
              <w:t xml:space="preserve">23/6</w:t>
            </w:r>
            <w:r>
              <w:rPr>
                <w:b/>
                <w:bCs/>
              </w:rPr>
            </w:r>
            <w:r>
              <w:rPr>
                <w:b/>
                <w:bCs/>
              </w:rPr>
            </w:r>
          </w:p>
        </w:tc>
        <w:tc>
          <w:tcPr>
            <w:tcW w:w="473" w:type="pct"/>
            <w:textDirection w:val="lrTb"/>
            <w:noWrap w:val="false"/>
          </w:tcPr>
          <w:p>
            <w:pPr>
              <w:pStyle w:val="1228"/>
              <w:rPr>
                <w:b/>
                <w:bCs/>
              </w:rPr>
            </w:pPr>
            <w:r>
              <w:rPr>
                <w:b/>
                <w:bCs/>
              </w:rPr>
              <w:t xml:space="preserve">50/10</w:t>
            </w:r>
            <w:r>
              <w:rPr>
                <w:b/>
                <w:bCs/>
              </w:rPr>
            </w:r>
            <w:r>
              <w:rPr>
                <w:b/>
                <w:bCs/>
              </w:rPr>
            </w:r>
          </w:p>
        </w:tc>
      </w:tr>
      <w:tr>
        <w:trPr/>
        <w:tc>
          <w:tcPr>
            <w:tcW w:w="308" w:type="pct"/>
            <w:textDirection w:val="lrTb"/>
            <w:noWrap w:val="false"/>
          </w:tcPr>
          <w:p>
            <w:pPr>
              <w:pStyle w:val="1228"/>
              <w:rPr>
                <w:b/>
                <w:bCs/>
              </w:rPr>
            </w:pPr>
            <w:r>
              <w:rPr>
                <w:b/>
                <w:bCs/>
              </w:rPr>
              <w:t xml:space="preserve">12</w:t>
            </w:r>
            <w:r>
              <w:rPr>
                <w:b/>
                <w:bCs/>
              </w:rPr>
            </w:r>
            <w:r>
              <w:rPr>
                <w:b/>
                <w:bCs/>
              </w:rPr>
            </w:r>
          </w:p>
        </w:tc>
        <w:tc>
          <w:tcPr>
            <w:tcW w:w="828" w:type="pct"/>
            <w:textDirection w:val="lrTb"/>
            <w:noWrap w:val="false"/>
          </w:tcPr>
          <w:p>
            <w:pPr>
              <w:pStyle w:val="1228"/>
              <w:jc w:val="both"/>
              <w:rPr>
                <w:b/>
                <w:bCs/>
              </w:rPr>
            </w:pPr>
            <w:r>
              <w:rPr>
                <w:b/>
                <w:bCs/>
              </w:rPr>
              <w:t xml:space="preserve">Право</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tcW w:w="299" w:type="pct"/>
            <w:textDirection w:val="lrTb"/>
            <w:noWrap w:val="false"/>
          </w:tcPr>
          <w:p>
            <w:pPr>
              <w:pStyle w:val="1228"/>
              <w:jc w:val="center"/>
              <w:rPr>
                <w:b/>
                <w:bCs/>
              </w:rPr>
            </w:pPr>
            <w:r>
              <w:rPr>
                <w:b/>
                <w:bCs/>
              </w:rPr>
            </w:r>
            <w:r>
              <w:rPr>
                <w:b/>
                <w:bCs/>
              </w:rPr>
            </w:r>
            <w:r>
              <w:rPr>
                <w:b/>
                <w:bCs/>
              </w:rPr>
            </w:r>
          </w:p>
        </w:tc>
        <w:tc>
          <w:tcPr>
            <w:tcW w:w="256" w:type="pct"/>
            <w:textDirection w:val="lrTb"/>
            <w:noWrap w:val="false"/>
          </w:tcPr>
          <w:p>
            <w:pPr>
              <w:pStyle w:val="1228"/>
              <w:jc w:val="center"/>
              <w:rPr>
                <w:b/>
                <w:bCs/>
              </w:rPr>
            </w:pPr>
            <w:r>
              <w:rPr>
                <w:b/>
                <w:bCs/>
              </w:rPr>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3" w:type="pct"/>
            <w:textDirection w:val="lrTb"/>
            <w:noWrap w:val="false"/>
          </w:tcPr>
          <w:p>
            <w:pPr>
              <w:pStyle w:val="1228"/>
              <w:jc w:val="center"/>
              <w:rPr>
                <w:b/>
                <w:bCs/>
              </w:rPr>
            </w:pPr>
            <w:r>
              <w:rPr>
                <w:b/>
                <w:bCs/>
              </w:rPr>
              <w:t xml:space="preserve">4</w:t>
            </w:r>
            <w:r>
              <w:rPr>
                <w:b/>
                <w:bCs/>
              </w:rPr>
            </w:r>
            <w:r>
              <w:rPr>
                <w:b/>
                <w:bCs/>
              </w:rPr>
            </w:r>
          </w:p>
        </w:tc>
        <w:tc>
          <w:tcPr>
            <w:tcW w:w="269" w:type="pct"/>
            <w:textDirection w:val="lrTb"/>
            <w:noWrap w:val="false"/>
          </w:tcPr>
          <w:p>
            <w:pPr>
              <w:pStyle w:val="1228"/>
              <w:jc w:val="center"/>
              <w:rPr>
                <w:b/>
                <w:bCs/>
              </w:rPr>
            </w:pPr>
            <w:r>
              <w:rPr>
                <w:b/>
                <w:bCs/>
              </w:rPr>
              <w:t xml:space="preserve">8</w:t>
            </w:r>
            <w:r>
              <w:rPr>
                <w:b/>
                <w:bCs/>
              </w:rPr>
            </w:r>
            <w:r>
              <w:rPr>
                <w:b/>
                <w:bCs/>
              </w:rPr>
            </w:r>
          </w:p>
        </w:tc>
        <w:tc>
          <w:tcPr>
            <w:tcW w:w="373" w:type="pct"/>
            <w:textDirection w:val="lrTb"/>
            <w:noWrap w:val="false"/>
          </w:tcPr>
          <w:p>
            <w:pPr>
              <w:pStyle w:val="1228"/>
              <w:rPr>
                <w:b/>
                <w:bCs/>
              </w:rPr>
            </w:pPr>
            <w:r>
              <w:rPr>
                <w:b/>
                <w:bCs/>
              </w:rPr>
              <w:t xml:space="preserve">23</w:t>
            </w:r>
            <w:r>
              <w:rPr>
                <w:b/>
                <w:bCs/>
              </w:rPr>
            </w:r>
            <w:r>
              <w:rPr>
                <w:b/>
                <w:bCs/>
              </w:rPr>
            </w:r>
          </w:p>
        </w:tc>
        <w:tc>
          <w:tcPr>
            <w:tcW w:w="409" w:type="pct"/>
            <w:textDirection w:val="lrTb"/>
            <w:noWrap w:val="false"/>
          </w:tcPr>
          <w:p>
            <w:pPr>
              <w:pStyle w:val="1228"/>
              <w:rPr>
                <w:b/>
                <w:bCs/>
              </w:rPr>
            </w:pPr>
            <w:r>
              <w:rPr>
                <w:b/>
                <w:bCs/>
              </w:rPr>
              <w:t xml:space="preserve">13</w:t>
            </w:r>
            <w:r>
              <w:rPr>
                <w:b/>
                <w:bCs/>
              </w:rPr>
            </w:r>
            <w:r>
              <w:rPr>
                <w:b/>
                <w:bCs/>
              </w:rPr>
            </w:r>
          </w:p>
        </w:tc>
        <w:tc>
          <w:tcPr>
            <w:tcW w:w="472" w:type="pct"/>
            <w:textDirection w:val="lrTb"/>
            <w:noWrap w:val="false"/>
          </w:tcPr>
          <w:p>
            <w:pPr>
              <w:pStyle w:val="1228"/>
              <w:rPr>
                <w:b/>
                <w:bCs/>
              </w:rPr>
            </w:pPr>
            <w:r>
              <w:rPr>
                <w:b/>
                <w:bCs/>
              </w:rPr>
              <w:t xml:space="preserve">6/1</w:t>
            </w:r>
            <w:r>
              <w:rPr>
                <w:b/>
                <w:bCs/>
              </w:rPr>
            </w:r>
            <w:r>
              <w:rPr>
                <w:b/>
                <w:bCs/>
              </w:rPr>
            </w:r>
          </w:p>
        </w:tc>
        <w:tc>
          <w:tcPr>
            <w:tcW w:w="473" w:type="pct"/>
            <w:textDirection w:val="lrTb"/>
            <w:noWrap w:val="false"/>
          </w:tcPr>
          <w:p>
            <w:pPr>
              <w:pStyle w:val="1228"/>
              <w:rPr>
                <w:b/>
                <w:bCs/>
              </w:rPr>
            </w:pPr>
            <w:r>
              <w:rPr>
                <w:b/>
                <w:bCs/>
              </w:rPr>
              <w:t xml:space="preserve">6/2</w:t>
            </w:r>
            <w:r>
              <w:rPr>
                <w:b/>
                <w:bCs/>
              </w:rPr>
            </w:r>
            <w:r>
              <w:rPr>
                <w:b/>
                <w:bCs/>
              </w:rPr>
            </w:r>
          </w:p>
        </w:tc>
      </w:tr>
      <w:tr>
        <w:trPr/>
        <w:tc>
          <w:tcPr>
            <w:tcW w:w="308" w:type="pct"/>
            <w:textDirection w:val="lrTb"/>
            <w:noWrap w:val="false"/>
          </w:tcPr>
          <w:p>
            <w:pPr>
              <w:pStyle w:val="1228"/>
              <w:rPr>
                <w:b/>
                <w:bCs/>
              </w:rPr>
            </w:pPr>
            <w:r>
              <w:rPr>
                <w:b/>
                <w:bCs/>
              </w:rPr>
              <w:t xml:space="preserve">13</w:t>
            </w:r>
            <w:r>
              <w:rPr>
                <w:b/>
                <w:bCs/>
              </w:rPr>
            </w:r>
            <w:r>
              <w:rPr>
                <w:b/>
                <w:bCs/>
              </w:rPr>
            </w:r>
          </w:p>
        </w:tc>
        <w:tc>
          <w:tcPr>
            <w:tcW w:w="828" w:type="pct"/>
            <w:textDirection w:val="lrTb"/>
            <w:noWrap w:val="false"/>
          </w:tcPr>
          <w:p>
            <w:pPr>
              <w:pStyle w:val="1228"/>
              <w:jc w:val="both"/>
              <w:rPr>
                <w:b/>
                <w:bCs/>
              </w:rPr>
            </w:pPr>
            <w:r>
              <w:rPr>
                <w:b/>
                <w:bCs/>
              </w:rPr>
              <w:t xml:space="preserve">Русский язык</w:t>
            </w:r>
            <w:r>
              <w:rPr>
                <w:b/>
                <w:bCs/>
              </w:rPr>
            </w:r>
            <w:r>
              <w:rPr>
                <w:b/>
                <w:bCs/>
              </w:rPr>
            </w:r>
          </w:p>
        </w:tc>
        <w:tc>
          <w:tcPr>
            <w:tcW w:w="271" w:type="pct"/>
            <w:textDirection w:val="lrTb"/>
            <w:noWrap w:val="false"/>
          </w:tcPr>
          <w:p>
            <w:pPr>
              <w:pStyle w:val="1228"/>
              <w:jc w:val="center"/>
              <w:rPr>
                <w:b/>
                <w:bCs/>
              </w:rPr>
            </w:pPr>
            <w:r>
              <w:rPr>
                <w:b/>
                <w:bCs/>
              </w:rPr>
              <w:t xml:space="preserve">117</w:t>
            </w:r>
            <w:r>
              <w:rPr>
                <w:b/>
                <w:bCs/>
              </w:rPr>
            </w:r>
            <w:r>
              <w:rPr>
                <w:b/>
                <w:bCs/>
              </w:rPr>
            </w:r>
          </w:p>
        </w:tc>
        <w:tc>
          <w:tcPr>
            <w:tcW w:w="273" w:type="pct"/>
            <w:textDirection w:val="lrTb"/>
            <w:noWrap w:val="false"/>
          </w:tcPr>
          <w:p>
            <w:pPr>
              <w:pStyle w:val="1228"/>
              <w:jc w:val="center"/>
              <w:rPr>
                <w:b/>
                <w:bCs/>
              </w:rPr>
            </w:pPr>
            <w:r>
              <w:rPr>
                <w:b/>
                <w:bCs/>
              </w:rPr>
              <w:t xml:space="preserve">42</w:t>
            </w:r>
            <w:r>
              <w:rPr>
                <w:b/>
                <w:bCs/>
              </w:rPr>
            </w:r>
            <w:r>
              <w:rPr>
                <w:b/>
                <w:bCs/>
              </w:rPr>
            </w:r>
          </w:p>
        </w:tc>
        <w:tc>
          <w:tcPr>
            <w:tcW w:w="243" w:type="pct"/>
            <w:textDirection w:val="lrTb"/>
            <w:noWrap w:val="false"/>
          </w:tcPr>
          <w:p>
            <w:pPr>
              <w:pStyle w:val="1228"/>
              <w:jc w:val="center"/>
              <w:rPr>
                <w:b/>
                <w:bCs/>
              </w:rPr>
            </w:pPr>
            <w:r>
              <w:rPr>
                <w:b/>
                <w:bCs/>
              </w:rPr>
              <w:t xml:space="preserve">43</w:t>
            </w:r>
            <w:r>
              <w:rPr>
                <w:b/>
                <w:bCs/>
              </w:rPr>
            </w:r>
            <w:r>
              <w:rPr>
                <w:b/>
                <w:bCs/>
              </w:rPr>
            </w:r>
          </w:p>
        </w:tc>
        <w:tc>
          <w:tcPr>
            <w:tcW w:w="299" w:type="pct"/>
            <w:textDirection w:val="lrTb"/>
            <w:noWrap w:val="false"/>
          </w:tcPr>
          <w:p>
            <w:pPr>
              <w:pStyle w:val="1228"/>
              <w:jc w:val="center"/>
              <w:rPr>
                <w:b/>
                <w:bCs/>
              </w:rPr>
            </w:pPr>
            <w:r>
              <w:rPr>
                <w:b/>
                <w:bCs/>
              </w:rPr>
              <w:t xml:space="preserve">43</w:t>
            </w:r>
            <w:r>
              <w:rPr>
                <w:b/>
                <w:bCs/>
              </w:rPr>
            </w:r>
            <w:r>
              <w:rPr>
                <w:b/>
                <w:bCs/>
              </w:rPr>
            </w:r>
          </w:p>
        </w:tc>
        <w:tc>
          <w:tcPr>
            <w:tcW w:w="256" w:type="pct"/>
            <w:textDirection w:val="lrTb"/>
            <w:noWrap w:val="false"/>
          </w:tcPr>
          <w:p>
            <w:pPr>
              <w:pStyle w:val="1228"/>
              <w:jc w:val="center"/>
              <w:rPr>
                <w:b/>
                <w:bCs/>
              </w:rPr>
            </w:pPr>
            <w:r>
              <w:rPr>
                <w:b/>
                <w:bCs/>
              </w:rPr>
              <w:t xml:space="preserve">41</w:t>
            </w:r>
            <w:r>
              <w:rPr>
                <w:b/>
                <w:bCs/>
              </w:rPr>
            </w:r>
            <w:r>
              <w:rPr>
                <w:b/>
                <w:bCs/>
              </w:rPr>
            </w:r>
          </w:p>
        </w:tc>
        <w:tc>
          <w:tcPr>
            <w:tcW w:w="263" w:type="pct"/>
            <w:textDirection w:val="lrTb"/>
            <w:noWrap w:val="false"/>
          </w:tcPr>
          <w:p>
            <w:pPr>
              <w:pStyle w:val="1228"/>
              <w:jc w:val="center"/>
              <w:rPr>
                <w:b/>
                <w:bCs/>
              </w:rPr>
            </w:pPr>
            <w:r>
              <w:rPr>
                <w:b/>
                <w:bCs/>
              </w:rPr>
              <w:t xml:space="preserve">39</w:t>
            </w:r>
            <w:r>
              <w:rPr>
                <w:b/>
                <w:bCs/>
              </w:rPr>
            </w:r>
            <w:r>
              <w:rPr>
                <w:b/>
                <w:bCs/>
              </w:rPr>
            </w:r>
          </w:p>
        </w:tc>
        <w:tc>
          <w:tcPr>
            <w:tcW w:w="263" w:type="pct"/>
            <w:textDirection w:val="lrTb"/>
            <w:noWrap w:val="false"/>
          </w:tcPr>
          <w:p>
            <w:pPr>
              <w:pStyle w:val="1228"/>
              <w:jc w:val="center"/>
              <w:rPr>
                <w:b/>
                <w:bCs/>
              </w:rPr>
            </w:pPr>
            <w:r>
              <w:rPr>
                <w:b/>
                <w:bCs/>
              </w:rPr>
              <w:t xml:space="preserve">23</w:t>
            </w:r>
            <w:r>
              <w:rPr>
                <w:b/>
                <w:bCs/>
              </w:rPr>
            </w:r>
            <w:r>
              <w:rPr>
                <w:b/>
                <w:bCs/>
              </w:rPr>
            </w:r>
          </w:p>
        </w:tc>
        <w:tc>
          <w:tcPr>
            <w:tcW w:w="269" w:type="pct"/>
            <w:textDirection w:val="lrTb"/>
            <w:noWrap w:val="false"/>
          </w:tcPr>
          <w:p>
            <w:pPr>
              <w:pStyle w:val="1228"/>
              <w:jc w:val="center"/>
              <w:rPr>
                <w:b/>
                <w:bCs/>
              </w:rPr>
            </w:pPr>
            <w:r>
              <w:rPr>
                <w:b/>
                <w:bCs/>
              </w:rPr>
              <w:t xml:space="preserve">23</w:t>
            </w:r>
            <w:r>
              <w:rPr>
                <w:b/>
                <w:bCs/>
              </w:rPr>
            </w:r>
            <w:r>
              <w:rPr>
                <w:b/>
                <w:bCs/>
              </w:rPr>
            </w:r>
          </w:p>
        </w:tc>
        <w:tc>
          <w:tcPr>
            <w:tcW w:w="373" w:type="pct"/>
            <w:textDirection w:val="lrTb"/>
            <w:noWrap w:val="false"/>
          </w:tcPr>
          <w:p>
            <w:pPr>
              <w:pStyle w:val="1228"/>
              <w:rPr>
                <w:b/>
                <w:bCs/>
              </w:rPr>
            </w:pPr>
            <w:r>
              <w:rPr>
                <w:b/>
                <w:bCs/>
              </w:rPr>
              <w:t xml:space="preserve">450</w:t>
            </w:r>
            <w:r>
              <w:rPr>
                <w:b/>
                <w:bCs/>
              </w:rPr>
            </w:r>
            <w:r>
              <w:rPr>
                <w:b/>
                <w:bCs/>
              </w:rPr>
            </w:r>
          </w:p>
        </w:tc>
        <w:tc>
          <w:tcPr>
            <w:tcW w:w="409" w:type="pct"/>
            <w:textDirection w:val="lrTb"/>
            <w:noWrap w:val="false"/>
          </w:tcPr>
          <w:p>
            <w:pPr>
              <w:pStyle w:val="1228"/>
              <w:rPr>
                <w:b/>
                <w:bCs/>
              </w:rPr>
            </w:pPr>
            <w:r>
              <w:rPr>
                <w:b/>
                <w:bCs/>
              </w:rPr>
              <w:t xml:space="preserve">371</w:t>
            </w:r>
            <w:r>
              <w:rPr>
                <w:b/>
                <w:bCs/>
              </w:rPr>
            </w:r>
            <w:r>
              <w:rPr>
                <w:b/>
                <w:bCs/>
              </w:rPr>
            </w:r>
          </w:p>
        </w:tc>
        <w:tc>
          <w:tcPr>
            <w:tcW w:w="472" w:type="pct"/>
            <w:textDirection w:val="lrTb"/>
            <w:noWrap w:val="false"/>
          </w:tcPr>
          <w:p>
            <w:pPr>
              <w:pStyle w:val="1228"/>
              <w:rPr>
                <w:b/>
                <w:bCs/>
              </w:rPr>
            </w:pPr>
            <w:r>
              <w:rPr>
                <w:b/>
                <w:bCs/>
              </w:rPr>
              <w:t xml:space="preserve">171/35</w:t>
            </w:r>
            <w:r>
              <w:rPr>
                <w:b/>
                <w:bCs/>
              </w:rPr>
            </w:r>
            <w:r>
              <w:rPr>
                <w:b/>
                <w:bCs/>
              </w:rPr>
            </w:r>
          </w:p>
        </w:tc>
        <w:tc>
          <w:tcPr>
            <w:tcW w:w="473" w:type="pct"/>
            <w:textDirection w:val="lrTb"/>
            <w:noWrap w:val="false"/>
          </w:tcPr>
          <w:p>
            <w:pPr>
              <w:pStyle w:val="1228"/>
              <w:rPr>
                <w:b/>
                <w:bCs/>
              </w:rPr>
            </w:pPr>
            <w:r>
              <w:rPr>
                <w:b/>
                <w:bCs/>
              </w:rPr>
              <w:t xml:space="preserve">135/27</w:t>
            </w:r>
            <w:r>
              <w:rPr>
                <w:b/>
                <w:bCs/>
              </w:rPr>
            </w:r>
            <w:r>
              <w:rPr>
                <w:b/>
                <w:bCs/>
              </w:rPr>
            </w:r>
          </w:p>
        </w:tc>
      </w:tr>
      <w:tr>
        <w:trPr/>
        <w:tc>
          <w:tcPr>
            <w:tcW w:w="308" w:type="pct"/>
            <w:textDirection w:val="lrTb"/>
            <w:noWrap w:val="false"/>
          </w:tcPr>
          <w:p>
            <w:pPr>
              <w:pStyle w:val="1228"/>
              <w:rPr>
                <w:b/>
                <w:bCs/>
              </w:rPr>
            </w:pPr>
            <w:r>
              <w:rPr>
                <w:b/>
                <w:bCs/>
              </w:rPr>
              <w:t xml:space="preserve">14</w:t>
            </w:r>
            <w:r>
              <w:rPr>
                <w:b/>
                <w:bCs/>
              </w:rPr>
            </w:r>
            <w:r>
              <w:rPr>
                <w:b/>
                <w:bCs/>
              </w:rPr>
            </w:r>
          </w:p>
        </w:tc>
        <w:tc>
          <w:tcPr>
            <w:tcW w:w="828" w:type="pct"/>
            <w:textDirection w:val="lrTb"/>
            <w:noWrap w:val="false"/>
          </w:tcPr>
          <w:p>
            <w:pPr>
              <w:pStyle w:val="1228"/>
              <w:jc w:val="both"/>
              <w:rPr>
                <w:b/>
                <w:bCs/>
              </w:rPr>
            </w:pPr>
            <w:r>
              <w:rPr>
                <w:b/>
                <w:bCs/>
              </w:rPr>
              <w:t xml:space="preserve">Технол. (КД)</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15</w:t>
            </w:r>
            <w:r>
              <w:rPr>
                <w:b/>
                <w:bCs/>
              </w:rPr>
            </w:r>
            <w:r>
              <w:rPr>
                <w:b/>
                <w:bCs/>
              </w:rPr>
            </w:r>
          </w:p>
        </w:tc>
        <w:tc>
          <w:tcPr>
            <w:tcW w:w="243" w:type="pct"/>
            <w:textDirection w:val="lrTb"/>
            <w:noWrap w:val="false"/>
          </w:tcPr>
          <w:p>
            <w:pPr>
              <w:pStyle w:val="1228"/>
              <w:jc w:val="center"/>
              <w:rPr>
                <w:b/>
                <w:bCs/>
              </w:rPr>
            </w:pPr>
            <w:r>
              <w:rPr>
                <w:b/>
                <w:bCs/>
              </w:rPr>
              <w:t xml:space="preserve">16</w:t>
            </w:r>
            <w:r>
              <w:rPr>
                <w:b/>
                <w:bCs/>
              </w:rPr>
            </w:r>
            <w:r>
              <w:rPr>
                <w:b/>
                <w:bCs/>
              </w:rPr>
            </w:r>
          </w:p>
        </w:tc>
        <w:tc>
          <w:tcPr>
            <w:tcW w:w="299" w:type="pct"/>
            <w:textDirection w:val="lrTb"/>
            <w:noWrap w:val="false"/>
          </w:tcPr>
          <w:p>
            <w:pPr>
              <w:pStyle w:val="1228"/>
              <w:jc w:val="center"/>
              <w:rPr>
                <w:b/>
                <w:bCs/>
              </w:rPr>
            </w:pPr>
            <w:r>
              <w:rPr>
                <w:b/>
                <w:bCs/>
              </w:rPr>
              <w:t xml:space="preserve">9</w:t>
            </w:r>
            <w:r>
              <w:rPr>
                <w:b/>
                <w:bCs/>
              </w:rPr>
            </w:r>
            <w:r>
              <w:rPr>
                <w:b/>
                <w:bCs/>
              </w:rPr>
            </w:r>
          </w:p>
        </w:tc>
        <w:tc>
          <w:tcPr>
            <w:gridSpan w:val="2"/>
            <w:tcW w:w="519" w:type="pct"/>
            <w:textDirection w:val="lrTb"/>
            <w:noWrap w:val="false"/>
          </w:tcPr>
          <w:p>
            <w:pPr>
              <w:pStyle w:val="1228"/>
              <w:jc w:val="center"/>
              <w:rPr>
                <w:b/>
                <w:bCs/>
              </w:rPr>
            </w:pPr>
            <w:r>
              <w:rPr>
                <w:b/>
                <w:bCs/>
              </w:rPr>
              <w:t xml:space="preserve">11</w:t>
            </w:r>
            <w:r>
              <w:rPr>
                <w:b/>
                <w:bCs/>
              </w:rPr>
            </w:r>
            <w:r>
              <w:rPr>
                <w:b/>
                <w:bCs/>
              </w:rPr>
            </w:r>
          </w:p>
        </w:tc>
        <w:tc>
          <w:tcPr>
            <w:tcW w:w="263" w:type="pct"/>
            <w:textDirection w:val="lrTb"/>
            <w:noWrap w:val="false"/>
          </w:tcPr>
          <w:p>
            <w:pPr>
              <w:pStyle w:val="1228"/>
              <w:jc w:val="center"/>
              <w:rPr>
                <w:b/>
                <w:bCs/>
              </w:rPr>
            </w:pPr>
            <w:r>
              <w:rPr>
                <w:b/>
                <w:bCs/>
              </w:rPr>
              <w:t xml:space="preserve">0</w:t>
            </w:r>
            <w:r>
              <w:rPr>
                <w:b/>
                <w:bCs/>
              </w:rPr>
            </w:r>
            <w:r>
              <w:rPr>
                <w:b/>
                <w:bCs/>
              </w:rPr>
            </w:r>
          </w:p>
        </w:tc>
        <w:tc>
          <w:tcPr>
            <w:tcW w:w="269" w:type="pct"/>
            <w:textDirection w:val="lrTb"/>
            <w:noWrap w:val="false"/>
          </w:tcPr>
          <w:p>
            <w:pPr>
              <w:pStyle w:val="1228"/>
              <w:jc w:val="center"/>
              <w:rPr>
                <w:b/>
                <w:bCs/>
              </w:rPr>
            </w:pPr>
            <w:r>
              <w:rPr>
                <w:b/>
                <w:bCs/>
              </w:rPr>
              <w:t xml:space="preserve">3</w:t>
            </w:r>
            <w:r>
              <w:rPr>
                <w:b/>
                <w:bCs/>
              </w:rPr>
            </w:r>
            <w:r>
              <w:rPr>
                <w:b/>
                <w:bCs/>
              </w:rPr>
            </w:r>
          </w:p>
        </w:tc>
        <w:tc>
          <w:tcPr>
            <w:tcW w:w="373" w:type="pct"/>
            <w:vMerge w:val="restart"/>
            <w:textDirection w:val="lrTb"/>
            <w:noWrap w:val="false"/>
          </w:tcPr>
          <w:p>
            <w:pPr>
              <w:pStyle w:val="1228"/>
              <w:rPr>
                <w:b/>
                <w:bCs/>
              </w:rPr>
            </w:pPr>
            <w:r>
              <w:rPr>
                <w:b/>
                <w:bCs/>
              </w:rPr>
              <w:t xml:space="preserve">132</w:t>
            </w:r>
            <w:r>
              <w:rPr>
                <w:b/>
                <w:bCs/>
              </w:rPr>
            </w:r>
            <w:r>
              <w:rPr>
                <w:b/>
                <w:bCs/>
              </w:rPr>
            </w:r>
          </w:p>
        </w:tc>
        <w:tc>
          <w:tcPr>
            <w:tcW w:w="409" w:type="pct"/>
            <w:vMerge w:val="restart"/>
            <w:textDirection w:val="lrTb"/>
            <w:noWrap w:val="false"/>
          </w:tcPr>
          <w:p>
            <w:pPr>
              <w:pStyle w:val="1228"/>
              <w:rPr>
                <w:b/>
                <w:bCs/>
              </w:rPr>
            </w:pPr>
            <w:r>
              <w:rPr>
                <w:b/>
                <w:bCs/>
              </w:rPr>
              <w:t xml:space="preserve">54</w:t>
            </w:r>
            <w:r>
              <w:rPr>
                <w:b/>
                <w:bCs/>
              </w:rPr>
            </w:r>
            <w:r>
              <w:rPr>
                <w:b/>
                <w:bCs/>
              </w:rPr>
            </w:r>
          </w:p>
        </w:tc>
        <w:tc>
          <w:tcPr>
            <w:tcW w:w="472" w:type="pct"/>
            <w:vMerge w:val="restart"/>
            <w:textDirection w:val="lrTb"/>
            <w:noWrap w:val="false"/>
          </w:tcPr>
          <w:p>
            <w:pPr>
              <w:pStyle w:val="1228"/>
              <w:rPr>
                <w:b/>
                <w:bCs/>
              </w:rPr>
            </w:pPr>
            <w:r>
              <w:rPr>
                <w:b/>
                <w:bCs/>
              </w:rPr>
              <w:t xml:space="preserve">60/12</w:t>
            </w:r>
            <w:r>
              <w:rPr>
                <w:b/>
                <w:bCs/>
              </w:rPr>
            </w:r>
            <w:r>
              <w:rPr>
                <w:b/>
                <w:bCs/>
              </w:rPr>
            </w:r>
          </w:p>
        </w:tc>
        <w:tc>
          <w:tcPr>
            <w:tcW w:w="473" w:type="pct"/>
            <w:vMerge w:val="restart"/>
            <w:textDirection w:val="lrTb"/>
            <w:noWrap w:val="false"/>
          </w:tcPr>
          <w:p>
            <w:pPr>
              <w:pStyle w:val="1228"/>
              <w:rPr>
                <w:b/>
                <w:bCs/>
              </w:rPr>
            </w:pPr>
            <w:r>
              <w:rPr>
                <w:b/>
                <w:bCs/>
              </w:rPr>
              <w:t xml:space="preserve">29/10</w:t>
            </w:r>
            <w:r>
              <w:rPr>
                <w:b/>
                <w:bCs/>
              </w:rPr>
            </w:r>
            <w:r>
              <w:rPr>
                <w:b/>
                <w:bCs/>
              </w:rPr>
            </w:r>
          </w:p>
        </w:tc>
      </w:tr>
      <w:tr>
        <w:trPr/>
        <w:tc>
          <w:tcPr>
            <w:tcW w:w="308" w:type="pct"/>
            <w:textDirection w:val="lrTb"/>
            <w:noWrap w:val="false"/>
          </w:tcPr>
          <w:p>
            <w:pPr>
              <w:pStyle w:val="1228"/>
              <w:rPr>
                <w:b/>
                <w:bCs/>
              </w:rPr>
            </w:pPr>
            <w:r>
              <w:rPr>
                <w:b/>
                <w:bCs/>
              </w:rPr>
              <w:t xml:space="preserve">15</w:t>
            </w:r>
            <w:r>
              <w:rPr>
                <w:b/>
                <w:bCs/>
              </w:rPr>
            </w:r>
            <w:r>
              <w:rPr>
                <w:b/>
                <w:bCs/>
              </w:rPr>
            </w:r>
          </w:p>
        </w:tc>
        <w:tc>
          <w:tcPr>
            <w:tcW w:w="828" w:type="pct"/>
            <w:textDirection w:val="lrTb"/>
            <w:noWrap w:val="false"/>
          </w:tcPr>
          <w:p>
            <w:pPr>
              <w:pStyle w:val="1228"/>
              <w:jc w:val="both"/>
              <w:rPr>
                <w:b/>
                <w:bCs/>
              </w:rPr>
            </w:pPr>
            <w:r>
              <w:rPr>
                <w:b/>
                <w:bCs/>
              </w:rPr>
              <w:t xml:space="preserve">Технол. (ИБ)</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8</w:t>
            </w:r>
            <w:r>
              <w:rPr>
                <w:b/>
                <w:bCs/>
              </w:rPr>
            </w:r>
            <w:r>
              <w:rPr>
                <w:b/>
                <w:bCs/>
              </w:rPr>
            </w:r>
          </w:p>
        </w:tc>
        <w:tc>
          <w:tcPr>
            <w:tcW w:w="243" w:type="pct"/>
            <w:textDirection w:val="lrTb"/>
            <w:noWrap w:val="false"/>
          </w:tcPr>
          <w:p>
            <w:pPr>
              <w:pStyle w:val="1228"/>
              <w:jc w:val="center"/>
              <w:rPr>
                <w:b/>
                <w:bCs/>
              </w:rPr>
            </w:pPr>
            <w:r>
              <w:rPr>
                <w:b/>
                <w:bCs/>
              </w:rPr>
              <w:t xml:space="preserve">4</w:t>
            </w:r>
            <w:r>
              <w:rPr>
                <w:b/>
                <w:bCs/>
              </w:rPr>
            </w:r>
            <w:r>
              <w:rPr>
                <w:b/>
                <w:bCs/>
              </w:rPr>
            </w:r>
          </w:p>
        </w:tc>
        <w:tc>
          <w:tcPr>
            <w:tcW w:w="299" w:type="pct"/>
            <w:textDirection w:val="lrTb"/>
            <w:noWrap w:val="false"/>
          </w:tcPr>
          <w:p>
            <w:pPr>
              <w:pStyle w:val="1228"/>
              <w:jc w:val="center"/>
              <w:rPr>
                <w:b/>
                <w:bCs/>
              </w:rPr>
            </w:pPr>
            <w:r>
              <w:rPr>
                <w:b/>
                <w:bCs/>
              </w:rPr>
              <w:t xml:space="preserve">2</w:t>
            </w:r>
            <w:r>
              <w:rPr>
                <w:b/>
                <w:bCs/>
              </w:rPr>
            </w:r>
            <w:r>
              <w:rPr>
                <w:b/>
                <w:bCs/>
              </w:rPr>
            </w:r>
          </w:p>
        </w:tc>
        <w:tc>
          <w:tcPr>
            <w:gridSpan w:val="2"/>
            <w:tcW w:w="519" w:type="pct"/>
            <w:textDirection w:val="lrTb"/>
            <w:noWrap w:val="false"/>
          </w:tcPr>
          <w:p>
            <w:pPr>
              <w:pStyle w:val="1228"/>
              <w:jc w:val="center"/>
              <w:rPr>
                <w:b/>
                <w:bCs/>
              </w:rPr>
            </w:pPr>
            <w:r>
              <w:rPr>
                <w:b/>
                <w:bCs/>
              </w:rPr>
              <w:t xml:space="preserve">6</w:t>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9" w:type="pct"/>
            <w:textDirection w:val="lrTb"/>
            <w:noWrap w:val="false"/>
          </w:tcPr>
          <w:p>
            <w:pPr>
              <w:pStyle w:val="1228"/>
              <w:jc w:val="center"/>
              <w:rPr>
                <w:b/>
                <w:bCs/>
              </w:rPr>
            </w:pPr>
            <w:r>
              <w:rPr>
                <w:b/>
                <w:bCs/>
              </w:rPr>
              <w:t xml:space="preserve">4</w:t>
            </w:r>
            <w:r>
              <w:rPr>
                <w:b/>
                <w:bCs/>
              </w:rPr>
            </w:r>
            <w:r>
              <w:rPr>
                <w:b/>
                <w:bCs/>
              </w:rPr>
            </w:r>
          </w:p>
        </w:tc>
        <w:tc>
          <w:tcPr>
            <w:tcW w:w="373" w:type="pct"/>
            <w:vMerge w:val="continue"/>
            <w:textDirection w:val="lrTb"/>
            <w:noWrap w:val="false"/>
          </w:tcPr>
          <w:p>
            <w:pPr>
              <w:pStyle w:val="1228"/>
              <w:rPr>
                <w:b/>
                <w:bCs/>
              </w:rPr>
            </w:pPr>
            <w:r>
              <w:rPr>
                <w:b/>
                <w:bCs/>
              </w:rPr>
            </w:r>
            <w:r>
              <w:rPr>
                <w:b/>
                <w:bCs/>
              </w:rPr>
            </w:r>
            <w:r>
              <w:rPr>
                <w:b/>
                <w:bCs/>
              </w:rPr>
            </w:r>
          </w:p>
        </w:tc>
        <w:tc>
          <w:tcPr>
            <w:tcW w:w="409" w:type="pct"/>
            <w:vMerge w:val="restart"/>
            <w:textDirection w:val="lrTb"/>
            <w:noWrap w:val="false"/>
          </w:tcPr>
          <w:p>
            <w:pPr>
              <w:pStyle w:val="1228"/>
              <w:rPr>
                <w:b/>
                <w:bCs/>
              </w:rPr>
            </w:pPr>
            <w:r>
              <w:rPr>
                <w:b/>
                <w:bCs/>
              </w:rPr>
              <w:t xml:space="preserve">25</w:t>
            </w:r>
            <w:r>
              <w:rPr>
                <w:b/>
                <w:bCs/>
              </w:rPr>
            </w:r>
            <w:r>
              <w:rPr>
                <w:b/>
                <w:bCs/>
              </w:rPr>
            </w:r>
          </w:p>
        </w:tc>
        <w:tc>
          <w:tcPr>
            <w:tcW w:w="472" w:type="pct"/>
            <w:vMerge w:val="continue"/>
            <w:textDirection w:val="lrTb"/>
            <w:noWrap w:val="false"/>
          </w:tcPr>
          <w:p>
            <w:pPr>
              <w:pStyle w:val="1228"/>
              <w:rPr>
                <w:b/>
                <w:bCs/>
              </w:rPr>
            </w:pPr>
            <w:r>
              <w:rPr>
                <w:b/>
                <w:bCs/>
              </w:rPr>
            </w:r>
            <w:r>
              <w:rPr>
                <w:b/>
                <w:bCs/>
              </w:rPr>
            </w:r>
            <w:r>
              <w:rPr>
                <w:b/>
                <w:bCs/>
              </w:rPr>
            </w:r>
          </w:p>
        </w:tc>
        <w:tc>
          <w:tcPr>
            <w:tcW w:w="473" w:type="pct"/>
            <w:vMerge w:val="restart"/>
            <w:textDirection w:val="lrTb"/>
            <w:noWrap w:val="false"/>
          </w:tcPr>
          <w:p>
            <w:pPr>
              <w:pStyle w:val="1228"/>
              <w:rPr>
                <w:b/>
                <w:bCs/>
              </w:rPr>
            </w:pPr>
            <w:r>
              <w:rPr>
                <w:b/>
                <w:bCs/>
              </w:rPr>
              <w:t xml:space="preserve">12/3</w:t>
            </w:r>
            <w:r>
              <w:rPr>
                <w:b/>
                <w:bCs/>
              </w:rPr>
            </w:r>
            <w:r>
              <w:rPr>
                <w:b/>
                <w:bCs/>
              </w:rPr>
            </w:r>
          </w:p>
        </w:tc>
      </w:tr>
      <w:tr>
        <w:trPr/>
        <w:tc>
          <w:tcPr>
            <w:tcW w:w="308" w:type="pct"/>
            <w:textDirection w:val="lrTb"/>
            <w:noWrap w:val="false"/>
          </w:tcPr>
          <w:p>
            <w:pPr>
              <w:pStyle w:val="1228"/>
              <w:rPr>
                <w:b/>
                <w:bCs/>
              </w:rPr>
            </w:pPr>
            <w:r>
              <w:rPr>
                <w:b/>
                <w:bCs/>
              </w:rPr>
              <w:t xml:space="preserve">16</w:t>
            </w:r>
            <w:r>
              <w:rPr>
                <w:b/>
                <w:bCs/>
              </w:rPr>
            </w:r>
            <w:r>
              <w:rPr>
                <w:b/>
                <w:bCs/>
              </w:rPr>
            </w:r>
          </w:p>
        </w:tc>
        <w:tc>
          <w:tcPr>
            <w:tcW w:w="828" w:type="pct"/>
            <w:textDirection w:val="lrTb"/>
            <w:noWrap w:val="false"/>
          </w:tcPr>
          <w:p>
            <w:pPr>
              <w:pStyle w:val="1228"/>
              <w:jc w:val="both"/>
              <w:rPr>
                <w:b/>
                <w:bCs/>
              </w:rPr>
            </w:pPr>
            <w:r>
              <w:rPr>
                <w:b/>
                <w:bCs/>
              </w:rPr>
              <w:t xml:space="preserve">Технол. (Роб)</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4</w:t>
            </w:r>
            <w:r>
              <w:rPr>
                <w:b/>
                <w:bCs/>
              </w:rPr>
            </w:r>
            <w:r>
              <w:rPr>
                <w:b/>
                <w:bCs/>
              </w:rPr>
            </w:r>
          </w:p>
        </w:tc>
        <w:tc>
          <w:tcPr>
            <w:tcW w:w="243" w:type="pct"/>
            <w:textDirection w:val="lrTb"/>
            <w:noWrap w:val="false"/>
          </w:tcPr>
          <w:p>
            <w:pPr>
              <w:pStyle w:val="1228"/>
              <w:jc w:val="center"/>
              <w:rPr>
                <w:b/>
                <w:bCs/>
              </w:rPr>
            </w:pPr>
            <w:r>
              <w:rPr>
                <w:b/>
                <w:bCs/>
              </w:rPr>
              <w:t xml:space="preserve">1</w:t>
            </w:r>
            <w:r>
              <w:rPr>
                <w:b/>
                <w:bCs/>
              </w:rPr>
            </w:r>
            <w:r>
              <w:rPr>
                <w:b/>
                <w:bCs/>
              </w:rPr>
            </w:r>
          </w:p>
        </w:tc>
        <w:tc>
          <w:tcPr>
            <w:tcW w:w="299" w:type="pct"/>
            <w:textDirection w:val="lrTb"/>
            <w:noWrap w:val="false"/>
          </w:tcPr>
          <w:p>
            <w:pPr>
              <w:pStyle w:val="1228"/>
              <w:jc w:val="center"/>
              <w:rPr>
                <w:b/>
                <w:bCs/>
              </w:rPr>
            </w:pPr>
            <w:r>
              <w:rPr>
                <w:b/>
                <w:bCs/>
              </w:rPr>
              <w:t xml:space="preserve">0</w:t>
            </w:r>
            <w:r>
              <w:rPr>
                <w:b/>
                <w:bCs/>
              </w:rPr>
            </w:r>
            <w:r>
              <w:rPr>
                <w:b/>
                <w:bCs/>
              </w:rPr>
            </w:r>
          </w:p>
        </w:tc>
        <w:tc>
          <w:tcPr>
            <w:gridSpan w:val="2"/>
            <w:tcW w:w="519" w:type="pct"/>
            <w:textDirection w:val="lrTb"/>
            <w:noWrap w:val="false"/>
          </w:tcPr>
          <w:p>
            <w:pPr>
              <w:pStyle w:val="1228"/>
              <w:jc w:val="center"/>
              <w:rPr>
                <w:b/>
                <w:bCs/>
              </w:rPr>
            </w:pPr>
            <w:r>
              <w:rPr>
                <w:b/>
                <w:bCs/>
              </w:rPr>
              <w:t xml:space="preserve">2</w:t>
            </w:r>
            <w:r>
              <w:rPr>
                <w:b/>
                <w:bCs/>
              </w:rPr>
            </w:r>
            <w:r>
              <w:rPr>
                <w:b/>
                <w:bCs/>
              </w:rPr>
            </w:r>
          </w:p>
        </w:tc>
        <w:tc>
          <w:tcPr>
            <w:tcW w:w="263" w:type="pct"/>
            <w:textDirection w:val="lrTb"/>
            <w:noWrap w:val="false"/>
          </w:tcPr>
          <w:p>
            <w:pPr>
              <w:pStyle w:val="1228"/>
              <w:jc w:val="center"/>
              <w:rPr>
                <w:b/>
                <w:bCs/>
              </w:rPr>
            </w:pPr>
            <w:r>
              <w:rPr>
                <w:b/>
                <w:bCs/>
              </w:rPr>
              <w:t xml:space="preserve">2</w:t>
            </w:r>
            <w:r>
              <w:rPr>
                <w:b/>
                <w:bCs/>
              </w:rPr>
            </w:r>
            <w:r>
              <w:rPr>
                <w:b/>
                <w:bCs/>
              </w:rPr>
            </w:r>
          </w:p>
        </w:tc>
        <w:tc>
          <w:tcPr>
            <w:tcW w:w="269" w:type="pct"/>
            <w:textDirection w:val="lrTb"/>
            <w:noWrap w:val="false"/>
          </w:tcPr>
          <w:p>
            <w:pPr>
              <w:pStyle w:val="1228"/>
              <w:jc w:val="center"/>
              <w:rPr>
                <w:b/>
                <w:bCs/>
              </w:rPr>
            </w:pPr>
            <w:r>
              <w:rPr>
                <w:b/>
                <w:bCs/>
              </w:rPr>
              <w:t xml:space="preserve">2</w:t>
            </w:r>
            <w:r>
              <w:rPr>
                <w:b/>
                <w:bCs/>
              </w:rPr>
            </w:r>
            <w:r>
              <w:rPr>
                <w:b/>
                <w:bCs/>
              </w:rPr>
            </w:r>
          </w:p>
        </w:tc>
        <w:tc>
          <w:tcPr>
            <w:tcW w:w="373" w:type="pct"/>
            <w:vMerge w:val="continue"/>
            <w:textDirection w:val="lrTb"/>
            <w:noWrap w:val="false"/>
          </w:tcPr>
          <w:p>
            <w:pPr>
              <w:pStyle w:val="1228"/>
              <w:rPr>
                <w:b/>
                <w:bCs/>
              </w:rPr>
            </w:pPr>
            <w:r>
              <w:rPr>
                <w:b/>
                <w:bCs/>
              </w:rPr>
            </w:r>
            <w:r>
              <w:rPr>
                <w:b/>
                <w:bCs/>
              </w:rPr>
            </w:r>
            <w:r>
              <w:rPr>
                <w:b/>
                <w:bCs/>
              </w:rPr>
            </w:r>
          </w:p>
        </w:tc>
        <w:tc>
          <w:tcPr>
            <w:tcW w:w="409" w:type="pct"/>
            <w:vMerge w:val="restart"/>
            <w:textDirection w:val="lrTb"/>
            <w:noWrap w:val="false"/>
          </w:tcPr>
          <w:p>
            <w:pPr>
              <w:pStyle w:val="1228"/>
              <w:rPr>
                <w:b/>
                <w:bCs/>
              </w:rPr>
            </w:pPr>
            <w:r>
              <w:rPr>
                <w:b/>
                <w:bCs/>
              </w:rPr>
              <w:t xml:space="preserve">11</w:t>
            </w:r>
            <w:r>
              <w:rPr>
                <w:b/>
                <w:bCs/>
              </w:rPr>
            </w:r>
            <w:r>
              <w:rPr>
                <w:b/>
                <w:bCs/>
              </w:rPr>
            </w:r>
          </w:p>
        </w:tc>
        <w:tc>
          <w:tcPr>
            <w:tcW w:w="472" w:type="pct"/>
            <w:vMerge w:val="continue"/>
            <w:textDirection w:val="lrTb"/>
            <w:noWrap w:val="false"/>
          </w:tcPr>
          <w:p>
            <w:pPr>
              <w:pStyle w:val="1228"/>
              <w:rPr>
                <w:b/>
                <w:bCs/>
              </w:rPr>
            </w:pPr>
            <w:r>
              <w:rPr>
                <w:b/>
                <w:bCs/>
              </w:rPr>
            </w:r>
            <w:r>
              <w:rPr>
                <w:b/>
                <w:bCs/>
              </w:rPr>
            </w:r>
            <w:r>
              <w:rPr>
                <w:b/>
                <w:bCs/>
              </w:rPr>
            </w:r>
          </w:p>
        </w:tc>
        <w:tc>
          <w:tcPr>
            <w:tcW w:w="473" w:type="pct"/>
            <w:vMerge w:val="restart"/>
            <w:textDirection w:val="lrTb"/>
            <w:noWrap w:val="false"/>
          </w:tcPr>
          <w:p>
            <w:pPr>
              <w:pStyle w:val="1228"/>
              <w:rPr>
                <w:b/>
                <w:bCs/>
              </w:rPr>
            </w:pPr>
            <w:r>
              <w:rPr>
                <w:b/>
                <w:bCs/>
              </w:rPr>
              <w:t xml:space="preserve">5/1</w:t>
            </w:r>
            <w:r>
              <w:rPr>
                <w:b/>
                <w:bCs/>
              </w:rPr>
            </w:r>
            <w:r>
              <w:rPr>
                <w:b/>
                <w:bCs/>
              </w:rPr>
            </w:r>
          </w:p>
        </w:tc>
      </w:tr>
      <w:tr>
        <w:trPr/>
        <w:tc>
          <w:tcPr>
            <w:tcW w:w="308" w:type="pct"/>
            <w:textDirection w:val="lrTb"/>
            <w:noWrap w:val="false"/>
          </w:tcPr>
          <w:p>
            <w:pPr>
              <w:pStyle w:val="1228"/>
              <w:rPr>
                <w:b/>
                <w:bCs/>
              </w:rPr>
            </w:pPr>
            <w:r>
              <w:rPr>
                <w:b/>
                <w:bCs/>
              </w:rPr>
              <w:t xml:space="preserve">17</w:t>
            </w:r>
            <w:r>
              <w:rPr>
                <w:b/>
                <w:bCs/>
              </w:rPr>
            </w:r>
            <w:r>
              <w:rPr>
                <w:b/>
                <w:bCs/>
              </w:rPr>
            </w:r>
          </w:p>
        </w:tc>
        <w:tc>
          <w:tcPr>
            <w:tcW w:w="828" w:type="pct"/>
            <w:textDirection w:val="lrTb"/>
            <w:noWrap w:val="false"/>
          </w:tcPr>
          <w:p>
            <w:pPr>
              <w:pStyle w:val="1228"/>
              <w:jc w:val="both"/>
              <w:rPr>
                <w:b/>
                <w:bCs/>
              </w:rPr>
            </w:pPr>
            <w:r>
              <w:rPr>
                <w:b/>
                <w:bCs/>
              </w:rPr>
              <w:t xml:space="preserve">Технол. (ТТ)</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8</w:t>
            </w:r>
            <w:r>
              <w:rPr>
                <w:b/>
                <w:bCs/>
              </w:rPr>
            </w:r>
            <w:r>
              <w:rPr>
                <w:b/>
                <w:bCs/>
              </w:rPr>
            </w:r>
          </w:p>
        </w:tc>
        <w:tc>
          <w:tcPr>
            <w:tcW w:w="243" w:type="pct"/>
            <w:textDirection w:val="lrTb"/>
            <w:noWrap w:val="false"/>
          </w:tcPr>
          <w:p>
            <w:pPr>
              <w:pStyle w:val="1228"/>
              <w:jc w:val="center"/>
              <w:rPr>
                <w:b/>
                <w:bCs/>
              </w:rPr>
            </w:pPr>
            <w:r>
              <w:rPr>
                <w:b/>
                <w:bCs/>
              </w:rPr>
              <w:t xml:space="preserve">15</w:t>
            </w:r>
            <w:r>
              <w:rPr>
                <w:b/>
                <w:bCs/>
              </w:rPr>
            </w:r>
            <w:r>
              <w:rPr>
                <w:b/>
                <w:bCs/>
              </w:rPr>
            </w:r>
          </w:p>
        </w:tc>
        <w:tc>
          <w:tcPr>
            <w:tcW w:w="299" w:type="pct"/>
            <w:textDirection w:val="lrTb"/>
            <w:noWrap w:val="false"/>
          </w:tcPr>
          <w:p>
            <w:pPr>
              <w:pStyle w:val="1228"/>
              <w:jc w:val="center"/>
              <w:rPr>
                <w:b/>
                <w:bCs/>
              </w:rPr>
            </w:pPr>
            <w:r>
              <w:rPr>
                <w:b/>
                <w:bCs/>
              </w:rPr>
              <w:t xml:space="preserve">1</w:t>
            </w:r>
            <w:r>
              <w:rPr>
                <w:b/>
                <w:bCs/>
              </w:rPr>
            </w:r>
            <w:r>
              <w:rPr>
                <w:b/>
                <w:bCs/>
              </w:rPr>
            </w:r>
          </w:p>
        </w:tc>
        <w:tc>
          <w:tcPr>
            <w:gridSpan w:val="2"/>
            <w:tcW w:w="519" w:type="pct"/>
            <w:textDirection w:val="lrTb"/>
            <w:noWrap w:val="false"/>
          </w:tcPr>
          <w:p>
            <w:pPr>
              <w:pStyle w:val="1228"/>
              <w:jc w:val="center"/>
              <w:rPr>
                <w:b/>
                <w:bCs/>
              </w:rPr>
            </w:pPr>
            <w:r>
              <w:rPr>
                <w:b/>
                <w:bCs/>
              </w:rPr>
              <w:t xml:space="preserve">5</w:t>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9" w:type="pct"/>
            <w:textDirection w:val="lrTb"/>
            <w:noWrap w:val="false"/>
          </w:tcPr>
          <w:p>
            <w:pPr>
              <w:pStyle w:val="1228"/>
              <w:jc w:val="center"/>
              <w:rPr>
                <w:b/>
                <w:bCs/>
              </w:rPr>
            </w:pPr>
            <w:r>
              <w:rPr>
                <w:b/>
                <w:bCs/>
              </w:rPr>
              <w:t xml:space="preserve">2</w:t>
            </w:r>
            <w:r>
              <w:rPr>
                <w:b/>
                <w:bCs/>
              </w:rPr>
            </w:r>
            <w:r>
              <w:rPr>
                <w:b/>
                <w:bCs/>
              </w:rPr>
            </w:r>
          </w:p>
        </w:tc>
        <w:tc>
          <w:tcPr>
            <w:tcW w:w="373" w:type="pct"/>
            <w:vMerge w:val="continue"/>
            <w:textDirection w:val="lrTb"/>
            <w:noWrap w:val="false"/>
          </w:tcPr>
          <w:p>
            <w:pPr>
              <w:pStyle w:val="1228"/>
              <w:rPr>
                <w:b/>
                <w:bCs/>
              </w:rPr>
            </w:pPr>
            <w:r>
              <w:rPr>
                <w:b/>
                <w:bCs/>
              </w:rPr>
            </w:r>
            <w:r>
              <w:rPr>
                <w:b/>
                <w:bCs/>
              </w:rPr>
            </w:r>
            <w:r>
              <w:rPr>
                <w:b/>
                <w:bCs/>
              </w:rPr>
            </w:r>
          </w:p>
        </w:tc>
        <w:tc>
          <w:tcPr>
            <w:tcW w:w="409" w:type="pct"/>
            <w:textDirection w:val="lrTb"/>
            <w:noWrap w:val="false"/>
          </w:tcPr>
          <w:p>
            <w:pPr>
              <w:pStyle w:val="1228"/>
              <w:rPr>
                <w:b/>
                <w:bCs/>
              </w:rPr>
            </w:pPr>
            <w:r>
              <w:rPr>
                <w:b/>
                <w:bCs/>
              </w:rPr>
              <w:t xml:space="preserve">32</w:t>
            </w:r>
            <w:r>
              <w:rPr>
                <w:b/>
                <w:bCs/>
              </w:rPr>
            </w:r>
            <w:r>
              <w:rPr>
                <w:b/>
                <w:bCs/>
              </w:rPr>
            </w:r>
          </w:p>
        </w:tc>
        <w:tc>
          <w:tcPr>
            <w:tcW w:w="472" w:type="pct"/>
            <w:vMerge w:val="continue"/>
            <w:textDirection w:val="lrTb"/>
            <w:noWrap w:val="false"/>
          </w:tcPr>
          <w:p>
            <w:pPr>
              <w:pStyle w:val="1228"/>
              <w:rPr>
                <w:b/>
                <w:bCs/>
              </w:rPr>
            </w:pPr>
            <w:r>
              <w:rPr>
                <w:b/>
                <w:bCs/>
              </w:rPr>
            </w:r>
            <w:r>
              <w:rPr>
                <w:b/>
                <w:bCs/>
              </w:rPr>
            </w:r>
            <w:r>
              <w:rPr>
                <w:b/>
                <w:bCs/>
              </w:rPr>
            </w:r>
          </w:p>
        </w:tc>
        <w:tc>
          <w:tcPr>
            <w:tcW w:w="473" w:type="pct"/>
            <w:textDirection w:val="lrTb"/>
            <w:noWrap w:val="false"/>
          </w:tcPr>
          <w:p>
            <w:pPr>
              <w:pStyle w:val="1228"/>
              <w:rPr>
                <w:b/>
                <w:bCs/>
              </w:rPr>
            </w:pPr>
            <w:r>
              <w:rPr>
                <w:b/>
                <w:bCs/>
              </w:rPr>
              <w:t xml:space="preserve">10/6</w:t>
            </w:r>
            <w:r>
              <w:rPr>
                <w:b/>
                <w:bCs/>
              </w:rPr>
            </w:r>
            <w:r>
              <w:rPr>
                <w:b/>
                <w:bCs/>
              </w:rPr>
            </w:r>
          </w:p>
        </w:tc>
      </w:tr>
      <w:tr>
        <w:trPr/>
        <w:tc>
          <w:tcPr>
            <w:tcW w:w="308" w:type="pct"/>
            <w:textDirection w:val="lrTb"/>
            <w:noWrap w:val="false"/>
          </w:tcPr>
          <w:p>
            <w:pPr>
              <w:pStyle w:val="1228"/>
              <w:rPr>
                <w:b/>
                <w:bCs/>
              </w:rPr>
            </w:pPr>
            <w:r>
              <w:rPr>
                <w:b/>
                <w:bCs/>
              </w:rPr>
              <w:t xml:space="preserve">18</w:t>
            </w:r>
            <w:r>
              <w:rPr>
                <w:b/>
                <w:bCs/>
              </w:rPr>
            </w:r>
            <w:r>
              <w:rPr>
                <w:b/>
                <w:bCs/>
              </w:rPr>
            </w:r>
          </w:p>
        </w:tc>
        <w:tc>
          <w:tcPr>
            <w:tcW w:w="828" w:type="pct"/>
            <w:textDirection w:val="lrTb"/>
            <w:noWrap w:val="false"/>
          </w:tcPr>
          <w:p>
            <w:pPr>
              <w:pStyle w:val="1228"/>
              <w:jc w:val="both"/>
              <w:rPr>
                <w:b/>
                <w:bCs/>
              </w:rPr>
            </w:pPr>
            <w:r>
              <w:rPr>
                <w:b/>
                <w:bCs/>
              </w:rPr>
              <w:t xml:space="preserve">Физика</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tcW w:w="299" w:type="pct"/>
            <w:textDirection w:val="lrTb"/>
            <w:noWrap w:val="false"/>
          </w:tcPr>
          <w:p>
            <w:pPr>
              <w:pStyle w:val="1228"/>
              <w:jc w:val="center"/>
              <w:rPr>
                <w:b/>
                <w:bCs/>
              </w:rPr>
            </w:pPr>
            <w:r>
              <w:rPr>
                <w:b/>
                <w:bCs/>
              </w:rPr>
              <w:t xml:space="preserve">36</w:t>
            </w:r>
            <w:r>
              <w:rPr>
                <w:b/>
                <w:bCs/>
              </w:rPr>
            </w:r>
            <w:r>
              <w:rPr>
                <w:b/>
                <w:bCs/>
              </w:rPr>
            </w:r>
          </w:p>
        </w:tc>
        <w:tc>
          <w:tcPr>
            <w:tcW w:w="256" w:type="pct"/>
            <w:textDirection w:val="lrTb"/>
            <w:noWrap w:val="false"/>
          </w:tcPr>
          <w:p>
            <w:pPr>
              <w:pStyle w:val="1228"/>
              <w:jc w:val="center"/>
              <w:rPr>
                <w:b/>
                <w:bCs/>
              </w:rPr>
            </w:pPr>
            <w:r>
              <w:rPr>
                <w:b/>
                <w:bCs/>
              </w:rPr>
              <w:t xml:space="preserve">22</w:t>
            </w:r>
            <w:r>
              <w:rPr>
                <w:b/>
                <w:bCs/>
              </w:rPr>
            </w:r>
            <w:r>
              <w:rPr>
                <w:b/>
                <w:bCs/>
              </w:rPr>
            </w:r>
          </w:p>
        </w:tc>
        <w:tc>
          <w:tcPr>
            <w:tcW w:w="263" w:type="pct"/>
            <w:textDirection w:val="lrTb"/>
            <w:noWrap w:val="false"/>
          </w:tcPr>
          <w:p>
            <w:pPr>
              <w:pStyle w:val="1228"/>
              <w:jc w:val="center"/>
              <w:rPr>
                <w:b/>
                <w:bCs/>
              </w:rPr>
            </w:pPr>
            <w:r>
              <w:rPr>
                <w:b/>
                <w:bCs/>
              </w:rPr>
              <w:t xml:space="preserve">56</w:t>
            </w:r>
            <w:r>
              <w:rPr>
                <w:b/>
                <w:bCs/>
              </w:rPr>
            </w:r>
            <w:r>
              <w:rPr>
                <w:b/>
                <w:bCs/>
              </w:rPr>
            </w:r>
          </w:p>
        </w:tc>
        <w:tc>
          <w:tcPr>
            <w:tcW w:w="263" w:type="pct"/>
            <w:textDirection w:val="lrTb"/>
            <w:noWrap w:val="false"/>
          </w:tcPr>
          <w:p>
            <w:pPr>
              <w:pStyle w:val="1228"/>
              <w:jc w:val="center"/>
              <w:rPr>
                <w:b/>
                <w:bCs/>
              </w:rPr>
            </w:pPr>
            <w:r>
              <w:rPr>
                <w:b/>
                <w:bCs/>
              </w:rPr>
              <w:t xml:space="preserve">10</w:t>
            </w:r>
            <w:r>
              <w:rPr>
                <w:b/>
                <w:bCs/>
              </w:rPr>
            </w:r>
            <w:r>
              <w:rPr>
                <w:b/>
                <w:bCs/>
              </w:rPr>
            </w:r>
          </w:p>
        </w:tc>
        <w:tc>
          <w:tcPr>
            <w:tcW w:w="269" w:type="pct"/>
            <w:textDirection w:val="lrTb"/>
            <w:noWrap w:val="false"/>
          </w:tcPr>
          <w:p>
            <w:pPr>
              <w:pStyle w:val="1228"/>
              <w:jc w:val="center"/>
              <w:rPr>
                <w:b/>
                <w:bCs/>
              </w:rPr>
            </w:pPr>
            <w:r>
              <w:rPr>
                <w:b/>
                <w:bCs/>
              </w:rPr>
              <w:t xml:space="preserve">3</w:t>
            </w:r>
            <w:r>
              <w:rPr>
                <w:b/>
                <w:bCs/>
              </w:rPr>
            </w:r>
            <w:r>
              <w:rPr>
                <w:b/>
                <w:bCs/>
              </w:rPr>
            </w:r>
          </w:p>
        </w:tc>
        <w:tc>
          <w:tcPr>
            <w:tcW w:w="373" w:type="pct"/>
            <w:textDirection w:val="lrTb"/>
            <w:noWrap w:val="false"/>
          </w:tcPr>
          <w:p>
            <w:pPr>
              <w:pStyle w:val="1228"/>
              <w:rPr>
                <w:b/>
                <w:bCs/>
              </w:rPr>
            </w:pPr>
            <w:r>
              <w:rPr>
                <w:b/>
                <w:bCs/>
              </w:rPr>
              <w:t xml:space="preserve">100</w:t>
            </w:r>
            <w:r>
              <w:rPr>
                <w:b/>
                <w:bCs/>
              </w:rPr>
            </w:r>
            <w:r>
              <w:rPr>
                <w:b/>
                <w:bCs/>
              </w:rPr>
            </w:r>
          </w:p>
        </w:tc>
        <w:tc>
          <w:tcPr>
            <w:tcW w:w="409" w:type="pct"/>
            <w:textDirection w:val="lrTb"/>
            <w:noWrap w:val="false"/>
          </w:tcPr>
          <w:p>
            <w:pPr>
              <w:pStyle w:val="1228"/>
              <w:rPr>
                <w:b/>
                <w:bCs/>
              </w:rPr>
            </w:pPr>
            <w:r>
              <w:rPr>
                <w:b/>
                <w:bCs/>
              </w:rPr>
              <w:t xml:space="preserve">127</w:t>
            </w:r>
            <w:r>
              <w:rPr>
                <w:b/>
                <w:bCs/>
              </w:rPr>
            </w:r>
            <w:r>
              <w:rPr>
                <w:b/>
                <w:bCs/>
              </w:rPr>
            </w:r>
          </w:p>
        </w:tc>
        <w:tc>
          <w:tcPr>
            <w:tcW w:w="472" w:type="pct"/>
            <w:textDirection w:val="lrTb"/>
            <w:noWrap w:val="false"/>
          </w:tcPr>
          <w:p>
            <w:pPr>
              <w:pStyle w:val="1228"/>
              <w:rPr>
                <w:b/>
                <w:bCs/>
              </w:rPr>
            </w:pPr>
            <w:r>
              <w:rPr>
                <w:b/>
                <w:bCs/>
              </w:rPr>
              <w:t xml:space="preserve">24/2</w:t>
            </w:r>
            <w:r>
              <w:rPr>
                <w:b/>
                <w:bCs/>
              </w:rPr>
            </w:r>
            <w:r>
              <w:rPr>
                <w:b/>
                <w:bCs/>
              </w:rPr>
            </w:r>
          </w:p>
        </w:tc>
        <w:tc>
          <w:tcPr>
            <w:tcW w:w="473" w:type="pct"/>
            <w:textDirection w:val="lrTb"/>
            <w:noWrap w:val="false"/>
          </w:tcPr>
          <w:p>
            <w:pPr>
              <w:pStyle w:val="1228"/>
              <w:rPr>
                <w:b/>
                <w:bCs/>
              </w:rPr>
            </w:pPr>
            <w:r>
              <w:rPr>
                <w:b/>
                <w:bCs/>
              </w:rPr>
              <w:t xml:space="preserve">24/7</w:t>
            </w:r>
            <w:r>
              <w:rPr>
                <w:b/>
                <w:bCs/>
              </w:rPr>
            </w:r>
            <w:r>
              <w:rPr>
                <w:b/>
                <w:bCs/>
              </w:rPr>
            </w:r>
          </w:p>
        </w:tc>
      </w:tr>
      <w:tr>
        <w:trPr/>
        <w:tc>
          <w:tcPr>
            <w:tcW w:w="308" w:type="pct"/>
            <w:textDirection w:val="lrTb"/>
            <w:noWrap w:val="false"/>
          </w:tcPr>
          <w:p>
            <w:pPr>
              <w:pStyle w:val="1228"/>
              <w:rPr>
                <w:b/>
                <w:bCs/>
              </w:rPr>
            </w:pPr>
            <w:r>
              <w:rPr>
                <w:b/>
                <w:bCs/>
              </w:rPr>
              <w:t xml:space="preserve">19</w:t>
            </w:r>
            <w:r>
              <w:rPr>
                <w:b/>
                <w:bCs/>
              </w:rPr>
            </w:r>
            <w:r>
              <w:rPr>
                <w:b/>
                <w:bCs/>
              </w:rPr>
            </w:r>
          </w:p>
        </w:tc>
        <w:tc>
          <w:tcPr>
            <w:tcW w:w="828" w:type="pct"/>
            <w:textDirection w:val="lrTb"/>
            <w:noWrap w:val="false"/>
          </w:tcPr>
          <w:p>
            <w:pPr>
              <w:pStyle w:val="1228"/>
              <w:jc w:val="both"/>
              <w:rPr>
                <w:b/>
                <w:bCs/>
              </w:rPr>
            </w:pPr>
            <w:r>
              <w:rPr>
                <w:b/>
                <w:bCs/>
              </w:rPr>
              <w:t xml:space="preserve">Физическая культура</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gridSpan w:val="2"/>
            <w:tcW w:w="516" w:type="pct"/>
            <w:textDirection w:val="lrTb"/>
            <w:noWrap w:val="false"/>
          </w:tcPr>
          <w:p>
            <w:pPr>
              <w:pStyle w:val="1228"/>
              <w:jc w:val="center"/>
              <w:rPr>
                <w:b/>
                <w:bCs/>
              </w:rPr>
            </w:pPr>
            <w:r>
              <w:rPr>
                <w:b/>
                <w:bCs/>
              </w:rPr>
              <w:t xml:space="preserve">18</w:t>
            </w:r>
            <w:r>
              <w:rPr>
                <w:b/>
                <w:bCs/>
              </w:rPr>
            </w:r>
            <w:r>
              <w:rPr>
                <w:b/>
                <w:bCs/>
              </w:rPr>
            </w:r>
          </w:p>
        </w:tc>
        <w:tc>
          <w:tcPr>
            <w:gridSpan w:val="2"/>
            <w:tcW w:w="555" w:type="pct"/>
            <w:textDirection w:val="lrTb"/>
            <w:noWrap w:val="false"/>
          </w:tcPr>
          <w:p>
            <w:pPr>
              <w:pStyle w:val="1228"/>
              <w:jc w:val="center"/>
              <w:rPr>
                <w:b/>
                <w:bCs/>
              </w:rPr>
            </w:pPr>
            <w:r>
              <w:rPr>
                <w:b/>
                <w:bCs/>
              </w:rPr>
              <w:t xml:space="preserve">15</w:t>
            </w:r>
            <w:r>
              <w:rPr>
                <w:b/>
                <w:bCs/>
              </w:rPr>
            </w:r>
            <w:r>
              <w:rPr>
                <w:b/>
                <w:bCs/>
              </w:rPr>
            </w:r>
          </w:p>
        </w:tc>
        <w:tc>
          <w:tcPr>
            <w:gridSpan w:val="3"/>
            <w:tcW w:w="795" w:type="pct"/>
            <w:textDirection w:val="lrTb"/>
            <w:noWrap w:val="false"/>
          </w:tcPr>
          <w:p>
            <w:pPr>
              <w:pStyle w:val="1228"/>
              <w:jc w:val="center"/>
              <w:rPr>
                <w:b/>
                <w:bCs/>
              </w:rPr>
            </w:pPr>
            <w:r>
              <w:rPr>
                <w:b/>
                <w:bCs/>
              </w:rPr>
              <w:t xml:space="preserve">16</w:t>
            </w:r>
            <w:r>
              <w:rPr>
                <w:b/>
                <w:bCs/>
              </w:rPr>
            </w:r>
            <w:r>
              <w:rPr>
                <w:b/>
                <w:bCs/>
              </w:rPr>
            </w:r>
          </w:p>
        </w:tc>
        <w:tc>
          <w:tcPr>
            <w:tcW w:w="373" w:type="pct"/>
            <w:textDirection w:val="lrTb"/>
            <w:noWrap w:val="false"/>
          </w:tcPr>
          <w:p>
            <w:pPr>
              <w:pStyle w:val="1228"/>
              <w:rPr>
                <w:b/>
                <w:bCs/>
              </w:rPr>
            </w:pPr>
            <w:r>
              <w:rPr>
                <w:b/>
                <w:bCs/>
              </w:rPr>
              <w:t xml:space="preserve">93</w:t>
            </w:r>
            <w:r>
              <w:rPr>
                <w:b/>
                <w:bCs/>
              </w:rPr>
            </w:r>
            <w:r>
              <w:rPr>
                <w:b/>
                <w:bCs/>
              </w:rPr>
            </w:r>
          </w:p>
        </w:tc>
        <w:tc>
          <w:tcPr>
            <w:tcW w:w="409" w:type="pct"/>
            <w:textDirection w:val="lrTb"/>
            <w:noWrap w:val="false"/>
          </w:tcPr>
          <w:p>
            <w:pPr>
              <w:pStyle w:val="1228"/>
              <w:rPr>
                <w:b/>
                <w:bCs/>
              </w:rPr>
            </w:pPr>
            <w:r>
              <w:rPr>
                <w:b/>
                <w:bCs/>
              </w:rPr>
              <w:t xml:space="preserve">49</w:t>
            </w:r>
            <w:r>
              <w:rPr>
                <w:b/>
                <w:bCs/>
              </w:rPr>
            </w:r>
            <w:r>
              <w:rPr>
                <w:b/>
                <w:bCs/>
              </w:rPr>
            </w:r>
          </w:p>
        </w:tc>
        <w:tc>
          <w:tcPr>
            <w:tcW w:w="472" w:type="pct"/>
            <w:textDirection w:val="lrTb"/>
            <w:noWrap w:val="false"/>
          </w:tcPr>
          <w:p>
            <w:pPr>
              <w:pStyle w:val="1228"/>
              <w:rPr>
                <w:b/>
                <w:bCs/>
              </w:rPr>
            </w:pPr>
            <w:r>
              <w:rPr>
                <w:b/>
                <w:bCs/>
              </w:rPr>
              <w:t xml:space="preserve">43/5</w:t>
            </w:r>
            <w:r>
              <w:rPr>
                <w:b/>
                <w:bCs/>
              </w:rPr>
            </w:r>
            <w:r>
              <w:rPr>
                <w:b/>
                <w:bCs/>
              </w:rPr>
            </w:r>
          </w:p>
        </w:tc>
        <w:tc>
          <w:tcPr>
            <w:tcW w:w="473" w:type="pct"/>
            <w:textDirection w:val="lrTb"/>
            <w:noWrap w:val="false"/>
          </w:tcPr>
          <w:p>
            <w:pPr>
              <w:pStyle w:val="1228"/>
              <w:rPr>
                <w:b/>
                <w:bCs/>
              </w:rPr>
            </w:pPr>
            <w:r>
              <w:rPr>
                <w:b/>
                <w:bCs/>
              </w:rPr>
              <w:t xml:space="preserve">26/14</w:t>
            </w:r>
            <w:r>
              <w:rPr>
                <w:b/>
                <w:bCs/>
              </w:rPr>
            </w:r>
            <w:r>
              <w:rPr>
                <w:b/>
                <w:bCs/>
              </w:rPr>
            </w:r>
          </w:p>
        </w:tc>
      </w:tr>
      <w:tr>
        <w:trPr/>
        <w:tc>
          <w:tcPr>
            <w:tcW w:w="308" w:type="pct"/>
            <w:textDirection w:val="lrTb"/>
            <w:noWrap w:val="false"/>
          </w:tcPr>
          <w:p>
            <w:pPr>
              <w:pStyle w:val="1228"/>
              <w:rPr>
                <w:b/>
                <w:bCs/>
              </w:rPr>
            </w:pPr>
            <w:r>
              <w:rPr>
                <w:b/>
                <w:bCs/>
              </w:rPr>
              <w:t xml:space="preserve">20</w:t>
            </w:r>
            <w:r>
              <w:rPr>
                <w:b/>
                <w:bCs/>
              </w:rPr>
            </w:r>
            <w:r>
              <w:rPr>
                <w:b/>
                <w:bCs/>
              </w:rPr>
            </w:r>
          </w:p>
        </w:tc>
        <w:tc>
          <w:tcPr>
            <w:tcW w:w="828" w:type="pct"/>
            <w:textDirection w:val="lrTb"/>
            <w:noWrap w:val="false"/>
          </w:tcPr>
          <w:p>
            <w:pPr>
              <w:pStyle w:val="1228"/>
              <w:jc w:val="both"/>
              <w:rPr>
                <w:b/>
                <w:bCs/>
              </w:rPr>
            </w:pPr>
            <w:r>
              <w:rPr>
                <w:b/>
                <w:bCs/>
              </w:rPr>
              <w:t xml:space="preserve">Франц. язык</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gridSpan w:val="2"/>
            <w:tcW w:w="555" w:type="pct"/>
            <w:textDirection w:val="lrTb"/>
            <w:noWrap w:val="false"/>
          </w:tcPr>
          <w:p>
            <w:pPr>
              <w:pStyle w:val="1228"/>
              <w:jc w:val="center"/>
              <w:rPr>
                <w:b/>
                <w:bCs/>
              </w:rPr>
            </w:pPr>
            <w:r>
              <w:rPr>
                <w:b/>
                <w:bCs/>
              </w:rPr>
              <w:t xml:space="preserve">2</w:t>
            </w:r>
            <w:r>
              <w:rPr>
                <w:b/>
                <w:bCs/>
              </w:rPr>
            </w:r>
            <w:r>
              <w:rPr>
                <w:b/>
                <w:bCs/>
              </w:rPr>
            </w:r>
          </w:p>
        </w:tc>
        <w:tc>
          <w:tcPr>
            <w:gridSpan w:val="3"/>
            <w:tcW w:w="795" w:type="pct"/>
            <w:textDirection w:val="lrTb"/>
            <w:noWrap w:val="false"/>
          </w:tcPr>
          <w:p>
            <w:pPr>
              <w:pStyle w:val="1228"/>
              <w:jc w:val="center"/>
              <w:rPr>
                <w:b/>
                <w:bCs/>
              </w:rPr>
            </w:pPr>
            <w:r>
              <w:rPr>
                <w:b/>
                <w:bCs/>
              </w:rPr>
              <w:t xml:space="preserve">3</w:t>
            </w:r>
            <w:r>
              <w:rPr>
                <w:b/>
                <w:bCs/>
              </w:rPr>
            </w:r>
            <w:r>
              <w:rPr>
                <w:b/>
                <w:bCs/>
              </w:rPr>
            </w:r>
          </w:p>
        </w:tc>
        <w:tc>
          <w:tcPr>
            <w:tcW w:w="373" w:type="pct"/>
            <w:textDirection w:val="lrTb"/>
            <w:noWrap w:val="false"/>
          </w:tcPr>
          <w:p>
            <w:pPr>
              <w:pStyle w:val="1228"/>
              <w:rPr>
                <w:b/>
                <w:bCs/>
              </w:rPr>
            </w:pPr>
            <w:r>
              <w:rPr>
                <w:b/>
                <w:bCs/>
              </w:rPr>
              <w:t xml:space="preserve">7</w:t>
            </w:r>
            <w:r>
              <w:rPr>
                <w:b/>
                <w:bCs/>
              </w:rPr>
            </w:r>
            <w:r>
              <w:rPr>
                <w:b/>
                <w:bCs/>
              </w:rPr>
            </w:r>
          </w:p>
        </w:tc>
        <w:tc>
          <w:tcPr>
            <w:tcW w:w="409" w:type="pct"/>
            <w:textDirection w:val="lrTb"/>
            <w:noWrap w:val="false"/>
          </w:tcPr>
          <w:p>
            <w:pPr>
              <w:pStyle w:val="1228"/>
              <w:rPr>
                <w:b/>
                <w:bCs/>
              </w:rPr>
            </w:pPr>
            <w:r>
              <w:rPr>
                <w:b/>
                <w:bCs/>
              </w:rPr>
              <w:t xml:space="preserve">5</w:t>
            </w:r>
            <w:r>
              <w:rPr>
                <w:b/>
                <w:bCs/>
              </w:rPr>
            </w:r>
            <w:r>
              <w:rPr>
                <w:b/>
                <w:bCs/>
              </w:rPr>
            </w:r>
          </w:p>
        </w:tc>
        <w:tc>
          <w:tcPr>
            <w:tcW w:w="472" w:type="pct"/>
            <w:textDirection w:val="lrTb"/>
            <w:noWrap w:val="false"/>
          </w:tcPr>
          <w:p>
            <w:pPr>
              <w:pStyle w:val="1228"/>
              <w:rPr>
                <w:b/>
                <w:bCs/>
              </w:rPr>
            </w:pPr>
            <w:r>
              <w:rPr>
                <w:b/>
                <w:bCs/>
              </w:rPr>
              <w:t xml:space="preserve">1/1</w:t>
            </w:r>
            <w:r>
              <w:rPr>
                <w:b/>
                <w:bCs/>
              </w:rPr>
            </w:r>
            <w:r>
              <w:rPr>
                <w:b/>
                <w:bCs/>
              </w:rPr>
            </w:r>
          </w:p>
        </w:tc>
        <w:tc>
          <w:tcPr>
            <w:tcW w:w="473" w:type="pct"/>
            <w:textDirection w:val="lrTb"/>
            <w:noWrap w:val="false"/>
          </w:tcPr>
          <w:p>
            <w:pPr>
              <w:pStyle w:val="1228"/>
              <w:rPr>
                <w:b/>
                <w:bCs/>
              </w:rPr>
            </w:pPr>
            <w:r>
              <w:rPr>
                <w:b/>
                <w:bCs/>
              </w:rPr>
              <w:t xml:space="preserve">2</w:t>
            </w:r>
            <w:r>
              <w:rPr>
                <w:b/>
                <w:bCs/>
              </w:rPr>
            </w:r>
            <w:r>
              <w:rPr>
                <w:b/>
                <w:bCs/>
              </w:rPr>
            </w:r>
          </w:p>
        </w:tc>
      </w:tr>
      <w:tr>
        <w:trPr/>
        <w:tc>
          <w:tcPr>
            <w:tcW w:w="308" w:type="pct"/>
            <w:textDirection w:val="lrTb"/>
            <w:noWrap w:val="false"/>
          </w:tcPr>
          <w:p>
            <w:pPr>
              <w:pStyle w:val="1228"/>
              <w:rPr>
                <w:b/>
                <w:bCs/>
              </w:rPr>
            </w:pPr>
            <w:r>
              <w:rPr>
                <w:b/>
                <w:bCs/>
              </w:rPr>
              <w:t xml:space="preserve">21</w:t>
            </w:r>
            <w:r>
              <w:rPr>
                <w:b/>
                <w:bCs/>
              </w:rPr>
            </w:r>
            <w:r>
              <w:rPr>
                <w:b/>
                <w:bCs/>
              </w:rPr>
            </w:r>
          </w:p>
        </w:tc>
        <w:tc>
          <w:tcPr>
            <w:tcW w:w="828" w:type="pct"/>
            <w:textDirection w:val="lrTb"/>
            <w:noWrap w:val="false"/>
          </w:tcPr>
          <w:p>
            <w:pPr>
              <w:pStyle w:val="1228"/>
              <w:jc w:val="both"/>
              <w:rPr>
                <w:b/>
                <w:bCs/>
              </w:rPr>
            </w:pPr>
            <w:r>
              <w:rPr>
                <w:b/>
                <w:bCs/>
              </w:rPr>
              <w:t xml:space="preserve">Химия</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gridSpan w:val="2"/>
            <w:tcW w:w="555" w:type="pct"/>
            <w:textDirection w:val="lrTb"/>
            <w:noWrap w:val="false"/>
          </w:tcPr>
          <w:p>
            <w:pPr>
              <w:pStyle w:val="1228"/>
              <w:jc w:val="center"/>
              <w:rPr>
                <w:b/>
                <w:bCs/>
              </w:rPr>
            </w:pPr>
            <w:r>
              <w:rPr>
                <w:b/>
                <w:bCs/>
              </w:rPr>
              <w:t xml:space="preserve">38</w:t>
            </w:r>
            <w:r>
              <w:rPr>
                <w:b/>
                <w:bCs/>
              </w:rPr>
            </w:r>
            <w:r>
              <w:rPr>
                <w:b/>
                <w:bCs/>
              </w:rPr>
            </w:r>
          </w:p>
        </w:tc>
        <w:tc>
          <w:tcPr>
            <w:tcW w:w="263" w:type="pct"/>
            <w:textDirection w:val="lrTb"/>
            <w:noWrap w:val="false"/>
          </w:tcPr>
          <w:p>
            <w:pPr>
              <w:pStyle w:val="1228"/>
              <w:jc w:val="center"/>
              <w:rPr>
                <w:b/>
                <w:bCs/>
              </w:rPr>
            </w:pPr>
            <w:r>
              <w:rPr>
                <w:b/>
                <w:bCs/>
              </w:rPr>
              <w:t xml:space="preserve">12</w:t>
            </w:r>
            <w:r>
              <w:rPr>
                <w:b/>
                <w:bCs/>
              </w:rPr>
            </w:r>
            <w:r>
              <w:rPr>
                <w:b/>
                <w:bCs/>
              </w:rPr>
            </w:r>
          </w:p>
        </w:tc>
        <w:tc>
          <w:tcPr>
            <w:tcW w:w="263" w:type="pct"/>
            <w:textDirection w:val="lrTb"/>
            <w:noWrap w:val="false"/>
          </w:tcPr>
          <w:p>
            <w:pPr>
              <w:pStyle w:val="1228"/>
              <w:jc w:val="center"/>
              <w:rPr>
                <w:b/>
                <w:bCs/>
              </w:rPr>
            </w:pPr>
            <w:r>
              <w:rPr>
                <w:b/>
                <w:bCs/>
              </w:rPr>
              <w:t xml:space="preserve">11</w:t>
            </w:r>
            <w:r>
              <w:rPr>
                <w:b/>
                <w:bCs/>
              </w:rPr>
            </w:r>
            <w:r>
              <w:rPr>
                <w:b/>
                <w:bCs/>
              </w:rPr>
            </w:r>
          </w:p>
        </w:tc>
        <w:tc>
          <w:tcPr>
            <w:tcW w:w="269" w:type="pct"/>
            <w:textDirection w:val="lrTb"/>
            <w:noWrap w:val="false"/>
          </w:tcPr>
          <w:p>
            <w:pPr>
              <w:pStyle w:val="1228"/>
              <w:jc w:val="center"/>
              <w:rPr>
                <w:b/>
                <w:bCs/>
              </w:rPr>
            </w:pPr>
            <w:r>
              <w:rPr>
                <w:b/>
                <w:bCs/>
              </w:rPr>
              <w:t xml:space="preserve">9</w:t>
            </w:r>
            <w:r>
              <w:rPr>
                <w:b/>
                <w:bCs/>
              </w:rPr>
            </w:r>
            <w:r>
              <w:rPr>
                <w:b/>
                <w:bCs/>
              </w:rPr>
            </w:r>
          </w:p>
        </w:tc>
        <w:tc>
          <w:tcPr>
            <w:tcW w:w="373" w:type="pct"/>
            <w:textDirection w:val="lrTb"/>
            <w:noWrap w:val="false"/>
          </w:tcPr>
          <w:p>
            <w:pPr>
              <w:pStyle w:val="1228"/>
              <w:rPr>
                <w:b/>
                <w:bCs/>
              </w:rPr>
            </w:pPr>
            <w:r>
              <w:rPr>
                <w:b/>
                <w:bCs/>
              </w:rPr>
              <w:t xml:space="preserve">62</w:t>
            </w:r>
            <w:r>
              <w:rPr>
                <w:b/>
                <w:bCs/>
              </w:rPr>
            </w:r>
            <w:r>
              <w:rPr>
                <w:b/>
                <w:bCs/>
              </w:rPr>
            </w:r>
          </w:p>
        </w:tc>
        <w:tc>
          <w:tcPr>
            <w:tcW w:w="409" w:type="pct"/>
            <w:textDirection w:val="lrTb"/>
            <w:noWrap w:val="false"/>
          </w:tcPr>
          <w:p>
            <w:pPr>
              <w:pStyle w:val="1228"/>
              <w:rPr>
                <w:b/>
                <w:bCs/>
              </w:rPr>
            </w:pPr>
            <w:r>
              <w:rPr>
                <w:b/>
                <w:bCs/>
              </w:rPr>
              <w:t xml:space="preserve">70</w:t>
            </w:r>
            <w:r>
              <w:rPr>
                <w:b/>
                <w:bCs/>
              </w:rPr>
            </w:r>
            <w:r>
              <w:rPr>
                <w:b/>
                <w:bCs/>
              </w:rPr>
            </w:r>
          </w:p>
        </w:tc>
        <w:tc>
          <w:tcPr>
            <w:tcW w:w="472" w:type="pct"/>
            <w:textDirection w:val="lrTb"/>
            <w:noWrap w:val="false"/>
          </w:tcPr>
          <w:p>
            <w:pPr>
              <w:pStyle w:val="1228"/>
              <w:rPr>
                <w:b/>
                <w:bCs/>
              </w:rPr>
            </w:pPr>
            <w:r>
              <w:rPr>
                <w:b/>
                <w:bCs/>
              </w:rPr>
              <w:t xml:space="preserve">12/0</w:t>
            </w:r>
            <w:r>
              <w:rPr>
                <w:b/>
                <w:bCs/>
              </w:rPr>
            </w:r>
            <w:r>
              <w:rPr>
                <w:b/>
                <w:bCs/>
              </w:rPr>
            </w:r>
          </w:p>
        </w:tc>
        <w:tc>
          <w:tcPr>
            <w:tcW w:w="473" w:type="pct"/>
            <w:textDirection w:val="lrTb"/>
            <w:noWrap w:val="false"/>
          </w:tcPr>
          <w:p>
            <w:pPr>
              <w:pStyle w:val="1228"/>
              <w:rPr>
                <w:b/>
                <w:bCs/>
              </w:rPr>
            </w:pPr>
            <w:r>
              <w:rPr>
                <w:b/>
                <w:bCs/>
              </w:rPr>
              <w:t xml:space="preserve">7</w:t>
            </w:r>
            <w:r>
              <w:rPr>
                <w:b/>
                <w:bCs/>
              </w:rPr>
            </w:r>
            <w:r>
              <w:rPr>
                <w:b/>
                <w:bCs/>
              </w:rPr>
            </w:r>
          </w:p>
        </w:tc>
      </w:tr>
      <w:tr>
        <w:trPr/>
        <w:tc>
          <w:tcPr>
            <w:tcW w:w="308" w:type="pct"/>
            <w:textDirection w:val="lrTb"/>
            <w:noWrap w:val="false"/>
          </w:tcPr>
          <w:p>
            <w:pPr>
              <w:pStyle w:val="1228"/>
              <w:rPr>
                <w:b/>
                <w:bCs/>
              </w:rPr>
            </w:pPr>
            <w:r>
              <w:rPr>
                <w:b/>
                <w:bCs/>
              </w:rPr>
              <w:t xml:space="preserve">25</w:t>
            </w:r>
            <w:r>
              <w:rPr>
                <w:b/>
                <w:bCs/>
              </w:rPr>
            </w:r>
            <w:r>
              <w:rPr>
                <w:b/>
                <w:bCs/>
              </w:rPr>
            </w:r>
          </w:p>
        </w:tc>
        <w:tc>
          <w:tcPr>
            <w:tcW w:w="828" w:type="pct"/>
            <w:textDirection w:val="lrTb"/>
            <w:noWrap w:val="false"/>
          </w:tcPr>
          <w:p>
            <w:pPr>
              <w:pStyle w:val="1228"/>
              <w:jc w:val="both"/>
              <w:rPr>
                <w:b/>
                <w:bCs/>
              </w:rPr>
            </w:pPr>
            <w:r>
              <w:rPr>
                <w:b/>
                <w:bCs/>
              </w:rPr>
              <w:t xml:space="preserve">Экология</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4</w:t>
            </w:r>
            <w:r>
              <w:rPr>
                <w:b/>
                <w:bCs/>
              </w:rPr>
            </w:r>
            <w:r>
              <w:rPr>
                <w:b/>
                <w:bCs/>
              </w:rPr>
            </w:r>
          </w:p>
        </w:tc>
        <w:tc>
          <w:tcPr>
            <w:tcW w:w="243" w:type="pct"/>
            <w:textDirection w:val="lrTb"/>
            <w:noWrap w:val="false"/>
          </w:tcPr>
          <w:p>
            <w:pPr>
              <w:pStyle w:val="1228"/>
              <w:jc w:val="center"/>
              <w:rPr>
                <w:b/>
                <w:bCs/>
              </w:rPr>
            </w:pPr>
            <w:r>
              <w:rPr>
                <w:b/>
                <w:bCs/>
              </w:rPr>
              <w:t xml:space="preserve">2</w:t>
            </w:r>
            <w:r>
              <w:rPr>
                <w:b/>
                <w:bCs/>
              </w:rPr>
            </w:r>
            <w:r>
              <w:rPr>
                <w:b/>
                <w:bCs/>
              </w:rPr>
            </w:r>
          </w:p>
        </w:tc>
        <w:tc>
          <w:tcPr>
            <w:tcW w:w="299" w:type="pct"/>
            <w:textDirection w:val="lrTb"/>
            <w:noWrap w:val="false"/>
          </w:tcPr>
          <w:p>
            <w:pPr>
              <w:pStyle w:val="1228"/>
              <w:jc w:val="center"/>
              <w:rPr>
                <w:b/>
                <w:bCs/>
              </w:rPr>
            </w:pPr>
            <w:r>
              <w:rPr>
                <w:b/>
                <w:bCs/>
              </w:rPr>
              <w:t xml:space="preserve">2</w:t>
            </w:r>
            <w:r>
              <w:rPr>
                <w:b/>
                <w:bCs/>
              </w:rPr>
            </w:r>
            <w:r>
              <w:rPr>
                <w:b/>
                <w:bCs/>
              </w:rPr>
            </w:r>
          </w:p>
        </w:tc>
        <w:tc>
          <w:tcPr>
            <w:tcW w:w="256" w:type="pct"/>
            <w:textDirection w:val="lrTb"/>
            <w:noWrap w:val="false"/>
          </w:tcPr>
          <w:p>
            <w:pPr>
              <w:pStyle w:val="1228"/>
              <w:jc w:val="center"/>
              <w:rPr>
                <w:b/>
                <w:bCs/>
              </w:rPr>
            </w:pPr>
            <w:r>
              <w:rPr>
                <w:b/>
                <w:bCs/>
              </w:rPr>
              <w:t xml:space="preserve">5</w:t>
            </w:r>
            <w:r>
              <w:rPr>
                <w:b/>
                <w:bCs/>
              </w:rPr>
            </w:r>
            <w:r>
              <w:rPr>
                <w:b/>
                <w:bCs/>
              </w:rPr>
            </w:r>
          </w:p>
        </w:tc>
        <w:tc>
          <w:tcPr>
            <w:tcW w:w="263" w:type="pct"/>
            <w:textDirection w:val="lrTb"/>
            <w:noWrap w:val="false"/>
          </w:tcPr>
          <w:p>
            <w:pPr>
              <w:pStyle w:val="1228"/>
              <w:jc w:val="center"/>
              <w:rPr>
                <w:b/>
                <w:bCs/>
              </w:rPr>
            </w:pPr>
            <w:r>
              <w:rPr>
                <w:b/>
                <w:bCs/>
              </w:rPr>
              <w:t xml:space="preserve">5</w:t>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9" w:type="pct"/>
            <w:textDirection w:val="lrTb"/>
            <w:noWrap w:val="false"/>
          </w:tcPr>
          <w:p>
            <w:pPr>
              <w:pStyle w:val="1228"/>
              <w:jc w:val="center"/>
              <w:rPr>
                <w:b/>
                <w:bCs/>
              </w:rPr>
            </w:pPr>
            <w:r>
              <w:rPr>
                <w:b/>
                <w:bCs/>
              </w:rPr>
              <w:t xml:space="preserve">6</w:t>
            </w:r>
            <w:r>
              <w:rPr>
                <w:b/>
                <w:bCs/>
              </w:rPr>
            </w:r>
            <w:r>
              <w:rPr>
                <w:b/>
                <w:bCs/>
              </w:rPr>
            </w:r>
          </w:p>
        </w:tc>
        <w:tc>
          <w:tcPr>
            <w:tcW w:w="373" w:type="pct"/>
            <w:textDirection w:val="lrTb"/>
            <w:noWrap w:val="false"/>
          </w:tcPr>
          <w:p>
            <w:pPr>
              <w:pStyle w:val="1228"/>
              <w:rPr>
                <w:b/>
                <w:bCs/>
              </w:rPr>
            </w:pPr>
            <w:r>
              <w:rPr>
                <w:b/>
                <w:bCs/>
              </w:rPr>
              <w:t xml:space="preserve">50</w:t>
            </w:r>
            <w:r>
              <w:rPr>
                <w:b/>
                <w:bCs/>
              </w:rPr>
            </w:r>
            <w:r>
              <w:rPr>
                <w:b/>
                <w:bCs/>
              </w:rPr>
            </w:r>
          </w:p>
        </w:tc>
        <w:tc>
          <w:tcPr>
            <w:tcW w:w="409" w:type="pct"/>
            <w:textDirection w:val="lrTb"/>
            <w:noWrap w:val="false"/>
          </w:tcPr>
          <w:p>
            <w:pPr>
              <w:pStyle w:val="1228"/>
              <w:rPr>
                <w:b/>
                <w:bCs/>
              </w:rPr>
            </w:pPr>
            <w:r>
              <w:rPr>
                <w:b/>
                <w:bCs/>
              </w:rPr>
              <w:t xml:space="preserve">25</w:t>
            </w:r>
            <w:r>
              <w:rPr>
                <w:b/>
                <w:bCs/>
              </w:rPr>
            </w:r>
            <w:r>
              <w:rPr>
                <w:b/>
                <w:bCs/>
              </w:rPr>
            </w:r>
          </w:p>
        </w:tc>
        <w:tc>
          <w:tcPr>
            <w:tcW w:w="472" w:type="pct"/>
            <w:textDirection w:val="lrTb"/>
            <w:noWrap w:val="false"/>
          </w:tcPr>
          <w:p>
            <w:pPr>
              <w:pStyle w:val="1228"/>
              <w:rPr>
                <w:b/>
                <w:bCs/>
              </w:rPr>
            </w:pPr>
            <w:r>
              <w:rPr>
                <w:b/>
                <w:bCs/>
              </w:rPr>
              <w:t xml:space="preserve">24/1</w:t>
            </w:r>
            <w:r>
              <w:rPr>
                <w:b/>
                <w:bCs/>
              </w:rPr>
            </w:r>
            <w:r>
              <w:rPr>
                <w:b/>
                <w:bCs/>
              </w:rPr>
            </w:r>
          </w:p>
        </w:tc>
        <w:tc>
          <w:tcPr>
            <w:tcW w:w="473" w:type="pct"/>
            <w:textDirection w:val="lrTb"/>
            <w:noWrap w:val="false"/>
          </w:tcPr>
          <w:p>
            <w:pPr>
              <w:pStyle w:val="1228"/>
              <w:rPr>
                <w:b/>
                <w:bCs/>
              </w:rPr>
            </w:pPr>
            <w:r>
              <w:rPr>
                <w:b/>
                <w:bCs/>
              </w:rPr>
              <w:t xml:space="preserve">10/15</w:t>
            </w:r>
            <w:r>
              <w:rPr>
                <w:b/>
                <w:bCs/>
              </w:rPr>
            </w:r>
            <w:r>
              <w:rPr>
                <w:b/>
                <w:bCs/>
              </w:rPr>
            </w:r>
          </w:p>
        </w:tc>
      </w:tr>
      <w:tr>
        <w:trPr/>
        <w:tc>
          <w:tcPr>
            <w:tcW w:w="308" w:type="pct"/>
            <w:textDirection w:val="lrTb"/>
            <w:noWrap w:val="false"/>
          </w:tcPr>
          <w:p>
            <w:pPr>
              <w:pStyle w:val="1228"/>
              <w:rPr>
                <w:b/>
                <w:bCs/>
              </w:rPr>
            </w:pPr>
            <w:r>
              <w:rPr>
                <w:b/>
                <w:bCs/>
              </w:rPr>
              <w:t xml:space="preserve">26</w:t>
            </w:r>
            <w:r>
              <w:rPr>
                <w:b/>
                <w:bCs/>
              </w:rPr>
            </w:r>
            <w:r>
              <w:rPr>
                <w:b/>
                <w:bCs/>
              </w:rPr>
            </w:r>
          </w:p>
        </w:tc>
        <w:tc>
          <w:tcPr>
            <w:tcW w:w="828" w:type="pct"/>
            <w:textDirection w:val="lrTb"/>
            <w:noWrap w:val="false"/>
          </w:tcPr>
          <w:p>
            <w:pPr>
              <w:pStyle w:val="1228"/>
              <w:jc w:val="both"/>
              <w:rPr>
                <w:b/>
                <w:bCs/>
              </w:rPr>
            </w:pPr>
            <w:r>
              <w:rPr>
                <w:b/>
                <w:bCs/>
              </w:rPr>
              <w:t xml:space="preserve">Экономика</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t xml:space="preserve">7</w:t>
            </w:r>
            <w:r>
              <w:rPr>
                <w:b/>
                <w:bCs/>
              </w:rPr>
            </w:r>
            <w:r>
              <w:rPr>
                <w:b/>
                <w:bCs/>
              </w:rPr>
            </w:r>
          </w:p>
        </w:tc>
        <w:tc>
          <w:tcPr>
            <w:tcW w:w="243" w:type="pct"/>
            <w:textDirection w:val="lrTb"/>
            <w:noWrap w:val="false"/>
          </w:tcPr>
          <w:p>
            <w:pPr>
              <w:pStyle w:val="1228"/>
              <w:jc w:val="center"/>
              <w:rPr>
                <w:b/>
                <w:bCs/>
              </w:rPr>
            </w:pPr>
            <w:r>
              <w:rPr>
                <w:b/>
                <w:bCs/>
              </w:rPr>
              <w:t xml:space="preserve">2</w:t>
            </w:r>
            <w:r>
              <w:rPr>
                <w:b/>
                <w:bCs/>
              </w:rPr>
            </w:r>
            <w:r>
              <w:rPr>
                <w:b/>
                <w:bCs/>
              </w:rPr>
            </w:r>
          </w:p>
        </w:tc>
        <w:tc>
          <w:tcPr>
            <w:tcW w:w="299" w:type="pct"/>
            <w:textDirection w:val="lrTb"/>
            <w:noWrap w:val="false"/>
          </w:tcPr>
          <w:p>
            <w:pPr>
              <w:pStyle w:val="1228"/>
              <w:jc w:val="center"/>
              <w:rPr>
                <w:b/>
                <w:bCs/>
              </w:rPr>
            </w:pPr>
            <w:r>
              <w:rPr>
                <w:b/>
                <w:bCs/>
              </w:rPr>
              <w:t xml:space="preserve">3</w:t>
            </w:r>
            <w:r>
              <w:rPr>
                <w:b/>
                <w:bCs/>
              </w:rPr>
            </w:r>
            <w:r>
              <w:rPr>
                <w:b/>
                <w:bCs/>
              </w:rPr>
            </w:r>
          </w:p>
        </w:tc>
        <w:tc>
          <w:tcPr>
            <w:tcW w:w="256" w:type="pct"/>
            <w:textDirection w:val="lrTb"/>
            <w:noWrap w:val="false"/>
          </w:tcPr>
          <w:p>
            <w:pPr>
              <w:pStyle w:val="1228"/>
              <w:jc w:val="center"/>
              <w:rPr>
                <w:b/>
                <w:bCs/>
              </w:rPr>
            </w:pPr>
            <w:r>
              <w:rPr>
                <w:b/>
                <w:bCs/>
              </w:rPr>
              <w:t xml:space="preserve">5</w:t>
            </w:r>
            <w:r>
              <w:rPr>
                <w:b/>
                <w:bCs/>
              </w:rPr>
            </w:r>
            <w:r>
              <w:rPr>
                <w:b/>
                <w:bCs/>
              </w:rPr>
            </w:r>
          </w:p>
        </w:tc>
        <w:tc>
          <w:tcPr>
            <w:tcW w:w="263" w:type="pct"/>
            <w:textDirection w:val="lrTb"/>
            <w:noWrap w:val="false"/>
          </w:tcPr>
          <w:p>
            <w:pPr>
              <w:pStyle w:val="1228"/>
              <w:jc w:val="center"/>
              <w:rPr>
                <w:b/>
                <w:bCs/>
              </w:rPr>
            </w:pPr>
            <w:r>
              <w:rPr>
                <w:b/>
                <w:bCs/>
              </w:rPr>
              <w:t xml:space="preserve">1</w:t>
            </w:r>
            <w:r>
              <w:rPr>
                <w:b/>
                <w:bCs/>
              </w:rPr>
            </w:r>
            <w:r>
              <w:rPr>
                <w:b/>
                <w:bCs/>
              </w:rPr>
            </w:r>
          </w:p>
        </w:tc>
        <w:tc>
          <w:tcPr>
            <w:tcW w:w="263" w:type="pct"/>
            <w:textDirection w:val="lrTb"/>
            <w:noWrap w:val="false"/>
          </w:tcPr>
          <w:p>
            <w:pPr>
              <w:pStyle w:val="1228"/>
              <w:jc w:val="center"/>
              <w:rPr>
                <w:b/>
                <w:bCs/>
              </w:rPr>
            </w:pPr>
            <w:r>
              <w:rPr>
                <w:b/>
                <w:bCs/>
              </w:rPr>
              <w:t xml:space="preserve">3</w:t>
            </w:r>
            <w:r>
              <w:rPr>
                <w:b/>
                <w:bCs/>
              </w:rPr>
            </w:r>
            <w:r>
              <w:rPr>
                <w:b/>
                <w:bCs/>
              </w:rPr>
            </w:r>
          </w:p>
        </w:tc>
        <w:tc>
          <w:tcPr>
            <w:tcW w:w="269" w:type="pct"/>
            <w:textDirection w:val="lrTb"/>
            <w:noWrap w:val="false"/>
          </w:tcPr>
          <w:p>
            <w:pPr>
              <w:pStyle w:val="1228"/>
              <w:jc w:val="center"/>
              <w:rPr>
                <w:b/>
                <w:bCs/>
              </w:rPr>
            </w:pPr>
            <w:r>
              <w:rPr>
                <w:b/>
                <w:bCs/>
              </w:rPr>
              <w:t xml:space="preserve">8</w:t>
            </w:r>
            <w:r>
              <w:rPr>
                <w:b/>
                <w:bCs/>
              </w:rPr>
            </w:r>
            <w:r>
              <w:rPr>
                <w:b/>
                <w:bCs/>
              </w:rPr>
            </w:r>
          </w:p>
        </w:tc>
        <w:tc>
          <w:tcPr>
            <w:tcW w:w="373" w:type="pct"/>
            <w:textDirection w:val="lrTb"/>
            <w:noWrap w:val="false"/>
          </w:tcPr>
          <w:p>
            <w:pPr>
              <w:pStyle w:val="1228"/>
              <w:rPr>
                <w:b/>
                <w:bCs/>
              </w:rPr>
            </w:pPr>
            <w:r>
              <w:rPr>
                <w:b/>
                <w:bCs/>
              </w:rPr>
              <w:t xml:space="preserve">38</w:t>
            </w:r>
            <w:r>
              <w:rPr>
                <w:b/>
                <w:bCs/>
              </w:rPr>
            </w:r>
            <w:r>
              <w:rPr>
                <w:b/>
                <w:bCs/>
              </w:rPr>
            </w:r>
          </w:p>
        </w:tc>
        <w:tc>
          <w:tcPr>
            <w:tcW w:w="409" w:type="pct"/>
            <w:textDirection w:val="lrTb"/>
            <w:noWrap w:val="false"/>
          </w:tcPr>
          <w:p>
            <w:pPr>
              <w:pStyle w:val="1228"/>
              <w:rPr>
                <w:b/>
                <w:bCs/>
              </w:rPr>
            </w:pPr>
            <w:r>
              <w:rPr>
                <w:b/>
                <w:bCs/>
              </w:rPr>
              <w:t xml:space="preserve">29</w:t>
            </w:r>
            <w:r>
              <w:rPr>
                <w:b/>
                <w:bCs/>
              </w:rPr>
            </w:r>
            <w:r>
              <w:rPr>
                <w:b/>
                <w:bCs/>
              </w:rPr>
            </w:r>
          </w:p>
        </w:tc>
        <w:tc>
          <w:tcPr>
            <w:tcW w:w="472" w:type="pct"/>
            <w:textDirection w:val="lrTb"/>
            <w:noWrap w:val="false"/>
          </w:tcPr>
          <w:p>
            <w:pPr>
              <w:pStyle w:val="1228"/>
              <w:rPr>
                <w:b/>
                <w:bCs/>
              </w:rPr>
            </w:pPr>
            <w:r>
              <w:rPr>
                <w:b/>
                <w:bCs/>
              </w:rPr>
              <w:t xml:space="preserve">13/1</w:t>
            </w:r>
            <w:r>
              <w:rPr>
                <w:b/>
                <w:bCs/>
              </w:rPr>
            </w:r>
            <w:r>
              <w:rPr>
                <w:b/>
                <w:bCs/>
              </w:rPr>
            </w:r>
          </w:p>
        </w:tc>
        <w:tc>
          <w:tcPr>
            <w:tcW w:w="473" w:type="pct"/>
            <w:textDirection w:val="lrTb"/>
            <w:noWrap w:val="false"/>
          </w:tcPr>
          <w:p>
            <w:pPr>
              <w:pStyle w:val="1228"/>
              <w:rPr>
                <w:b/>
                <w:bCs/>
              </w:rPr>
            </w:pPr>
            <w:r>
              <w:rPr>
                <w:b/>
                <w:bCs/>
              </w:rPr>
              <w:t xml:space="preserve">6/1</w:t>
            </w:r>
            <w:r>
              <w:rPr>
                <w:b/>
                <w:bCs/>
              </w:rPr>
            </w:r>
            <w:r>
              <w:rPr>
                <w:b/>
                <w:bCs/>
              </w:rPr>
            </w:r>
          </w:p>
        </w:tc>
      </w:tr>
      <w:tr>
        <w:trPr/>
        <w:tc>
          <w:tcPr>
            <w:tcW w:w="308" w:type="pct"/>
            <w:textDirection w:val="lrTb"/>
            <w:noWrap w:val="false"/>
          </w:tcPr>
          <w:p>
            <w:pPr>
              <w:pStyle w:val="1228"/>
              <w:rPr>
                <w:b/>
                <w:bCs/>
              </w:rPr>
            </w:pPr>
            <w:r>
              <w:rPr>
                <w:b/>
                <w:bCs/>
              </w:rPr>
              <w:t xml:space="preserve">27</w:t>
            </w:r>
            <w:r>
              <w:rPr>
                <w:b/>
                <w:bCs/>
              </w:rPr>
            </w:r>
            <w:r>
              <w:rPr>
                <w:b/>
                <w:bCs/>
              </w:rPr>
            </w:r>
          </w:p>
        </w:tc>
        <w:tc>
          <w:tcPr>
            <w:tcW w:w="828" w:type="pct"/>
            <w:textDirection w:val="lrTb"/>
            <w:noWrap w:val="false"/>
          </w:tcPr>
          <w:p>
            <w:pPr>
              <w:pStyle w:val="1228"/>
              <w:jc w:val="both"/>
              <w:rPr>
                <w:b/>
                <w:bCs/>
              </w:rPr>
            </w:pPr>
            <w:r>
              <w:rPr>
                <w:b/>
                <w:bCs/>
              </w:rPr>
              <w:t xml:space="preserve">МХК</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gridSpan w:val="2"/>
            <w:tcW w:w="516" w:type="pct"/>
            <w:textDirection w:val="lrTb"/>
            <w:noWrap w:val="false"/>
          </w:tcPr>
          <w:p>
            <w:pPr>
              <w:pStyle w:val="1228"/>
              <w:jc w:val="center"/>
              <w:rPr>
                <w:b/>
                <w:bCs/>
              </w:rPr>
            </w:pPr>
            <w:r>
              <w:rPr>
                <w:b/>
                <w:bCs/>
              </w:rPr>
              <w:t xml:space="preserve">15</w:t>
            </w:r>
            <w:r>
              <w:rPr>
                <w:b/>
                <w:bCs/>
              </w:rPr>
            </w:r>
            <w:r>
              <w:rPr>
                <w:b/>
                <w:bCs/>
              </w:rPr>
            </w:r>
          </w:p>
        </w:tc>
        <w:tc>
          <w:tcPr>
            <w:gridSpan w:val="2"/>
            <w:tcW w:w="555" w:type="pct"/>
            <w:textDirection w:val="lrTb"/>
            <w:noWrap w:val="false"/>
          </w:tcPr>
          <w:p>
            <w:pPr>
              <w:pStyle w:val="1228"/>
              <w:jc w:val="center"/>
              <w:rPr>
                <w:b/>
                <w:bCs/>
              </w:rPr>
            </w:pPr>
            <w:r>
              <w:rPr>
                <w:b/>
                <w:bCs/>
              </w:rPr>
              <w:t xml:space="preserve">11</w:t>
            </w:r>
            <w:r>
              <w:rPr>
                <w:b/>
                <w:bCs/>
              </w:rPr>
            </w:r>
            <w:r>
              <w:rPr>
                <w:b/>
                <w:bCs/>
              </w:rPr>
            </w:r>
          </w:p>
        </w:tc>
        <w:tc>
          <w:tcPr>
            <w:tcW w:w="263" w:type="pct"/>
            <w:textDirection w:val="lrTb"/>
            <w:noWrap w:val="false"/>
          </w:tcPr>
          <w:p>
            <w:pPr>
              <w:pStyle w:val="1228"/>
              <w:jc w:val="center"/>
              <w:rPr>
                <w:b/>
                <w:bCs/>
              </w:rPr>
            </w:pPr>
            <w:r>
              <w:rPr>
                <w:b/>
                <w:bCs/>
              </w:rPr>
              <w:t xml:space="preserve">2</w:t>
            </w:r>
            <w:r>
              <w:rPr>
                <w:b/>
                <w:bCs/>
              </w:rPr>
            </w:r>
            <w:r>
              <w:rPr>
                <w:b/>
                <w:bCs/>
              </w:rPr>
            </w:r>
          </w:p>
        </w:tc>
        <w:tc>
          <w:tcPr>
            <w:tcW w:w="263" w:type="pct"/>
            <w:textDirection w:val="lrTb"/>
            <w:noWrap w:val="false"/>
          </w:tcPr>
          <w:p>
            <w:pPr>
              <w:pStyle w:val="1228"/>
              <w:jc w:val="center"/>
              <w:rPr>
                <w:b/>
                <w:bCs/>
              </w:rPr>
            </w:pPr>
            <w:r>
              <w:rPr>
                <w:b/>
                <w:bCs/>
              </w:rPr>
              <w:t xml:space="preserve">0</w:t>
            </w:r>
            <w:r>
              <w:rPr>
                <w:b/>
                <w:bCs/>
              </w:rPr>
            </w:r>
            <w:r>
              <w:rPr>
                <w:b/>
                <w:bCs/>
              </w:rPr>
            </w:r>
          </w:p>
        </w:tc>
        <w:tc>
          <w:tcPr>
            <w:tcW w:w="269" w:type="pct"/>
            <w:textDirection w:val="lrTb"/>
            <w:noWrap w:val="false"/>
          </w:tcPr>
          <w:p>
            <w:pPr>
              <w:pStyle w:val="1228"/>
              <w:jc w:val="center"/>
              <w:rPr>
                <w:b/>
                <w:bCs/>
              </w:rPr>
            </w:pPr>
            <w:r>
              <w:rPr>
                <w:b/>
                <w:bCs/>
              </w:rPr>
              <w:t xml:space="preserve">4</w:t>
            </w:r>
            <w:r>
              <w:rPr>
                <w:b/>
                <w:bCs/>
              </w:rPr>
            </w:r>
            <w:r>
              <w:rPr>
                <w:b/>
                <w:bCs/>
              </w:rPr>
            </w:r>
          </w:p>
        </w:tc>
        <w:tc>
          <w:tcPr>
            <w:tcW w:w="373" w:type="pct"/>
            <w:textDirection w:val="lrTb"/>
            <w:noWrap w:val="false"/>
          </w:tcPr>
          <w:p>
            <w:pPr>
              <w:pStyle w:val="1228"/>
              <w:rPr>
                <w:b/>
                <w:bCs/>
              </w:rPr>
            </w:pPr>
            <w:r>
              <w:rPr>
                <w:b/>
                <w:bCs/>
              </w:rPr>
              <w:t xml:space="preserve">29</w:t>
            </w:r>
            <w:r>
              <w:rPr>
                <w:b/>
                <w:bCs/>
              </w:rPr>
            </w:r>
            <w:r>
              <w:rPr>
                <w:b/>
                <w:bCs/>
              </w:rPr>
            </w:r>
          </w:p>
        </w:tc>
        <w:tc>
          <w:tcPr>
            <w:tcW w:w="409" w:type="pct"/>
            <w:textDirection w:val="lrTb"/>
            <w:noWrap w:val="false"/>
          </w:tcPr>
          <w:p>
            <w:pPr>
              <w:pStyle w:val="1228"/>
              <w:rPr>
                <w:b/>
                <w:bCs/>
              </w:rPr>
            </w:pPr>
            <w:r>
              <w:rPr>
                <w:b/>
                <w:bCs/>
              </w:rPr>
              <w:t xml:space="preserve">32</w:t>
            </w:r>
            <w:r>
              <w:rPr>
                <w:b/>
                <w:bCs/>
              </w:rPr>
            </w:r>
            <w:r>
              <w:rPr>
                <w:b/>
                <w:bCs/>
              </w:rPr>
            </w:r>
          </w:p>
        </w:tc>
        <w:tc>
          <w:tcPr>
            <w:tcW w:w="472" w:type="pct"/>
            <w:textDirection w:val="lrTb"/>
            <w:noWrap w:val="false"/>
          </w:tcPr>
          <w:p>
            <w:pPr>
              <w:pStyle w:val="1228"/>
              <w:rPr>
                <w:b/>
                <w:bCs/>
              </w:rPr>
            </w:pPr>
            <w:r>
              <w:rPr>
                <w:b/>
                <w:bCs/>
              </w:rPr>
              <w:t xml:space="preserve">6/7</w:t>
            </w:r>
            <w:r>
              <w:rPr>
                <w:b/>
                <w:bCs/>
              </w:rPr>
            </w:r>
            <w:r>
              <w:rPr>
                <w:b/>
                <w:bCs/>
              </w:rPr>
            </w:r>
          </w:p>
        </w:tc>
        <w:tc>
          <w:tcPr>
            <w:tcW w:w="473" w:type="pct"/>
            <w:textDirection w:val="lrTb"/>
            <w:noWrap w:val="false"/>
          </w:tcPr>
          <w:p>
            <w:pPr>
              <w:pStyle w:val="1228"/>
              <w:rPr>
                <w:b/>
                <w:bCs/>
              </w:rPr>
            </w:pPr>
            <w:r>
              <w:rPr>
                <w:b/>
                <w:bCs/>
              </w:rPr>
              <w:t xml:space="preserve">13/2</w:t>
            </w:r>
            <w:r>
              <w:rPr>
                <w:b/>
                <w:bCs/>
              </w:rPr>
            </w:r>
            <w:r>
              <w:rPr>
                <w:b/>
                <w:bCs/>
              </w:rPr>
            </w:r>
          </w:p>
        </w:tc>
      </w:tr>
      <w:tr>
        <w:trPr/>
        <w:tc>
          <w:tcPr>
            <w:tcW w:w="308" w:type="pct"/>
            <w:textDirection w:val="lrTb"/>
            <w:noWrap w:val="false"/>
          </w:tcPr>
          <w:p>
            <w:pPr>
              <w:pStyle w:val="1228"/>
              <w:rPr>
                <w:b/>
                <w:bCs/>
              </w:rPr>
            </w:pPr>
            <w:r>
              <w:rPr>
                <w:b/>
                <w:bCs/>
              </w:rPr>
              <w:t xml:space="preserve">28</w:t>
            </w:r>
            <w:r>
              <w:rPr>
                <w:b/>
                <w:bCs/>
              </w:rPr>
            </w:r>
            <w:r>
              <w:rPr>
                <w:b/>
                <w:bCs/>
              </w:rPr>
            </w:r>
          </w:p>
        </w:tc>
        <w:tc>
          <w:tcPr>
            <w:tcW w:w="828" w:type="pct"/>
            <w:textDirection w:val="lrTb"/>
            <w:noWrap w:val="false"/>
          </w:tcPr>
          <w:p>
            <w:pPr>
              <w:pStyle w:val="1228"/>
              <w:jc w:val="both"/>
              <w:rPr>
                <w:b/>
                <w:bCs/>
              </w:rPr>
            </w:pPr>
            <w:r>
              <w:rPr>
                <w:b/>
                <w:bCs/>
              </w:rPr>
              <w:t xml:space="preserve">Испанский язык</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tcW w:w="299" w:type="pct"/>
            <w:textDirection w:val="lrTb"/>
            <w:noWrap w:val="false"/>
          </w:tcPr>
          <w:p>
            <w:pPr>
              <w:pStyle w:val="1228"/>
              <w:jc w:val="center"/>
              <w:rPr>
                <w:b/>
                <w:bCs/>
              </w:rPr>
            </w:pPr>
            <w:r>
              <w:rPr>
                <w:b/>
                <w:bCs/>
              </w:rPr>
            </w:r>
            <w:r>
              <w:rPr>
                <w:b/>
                <w:bCs/>
              </w:rPr>
            </w:r>
            <w:r>
              <w:rPr>
                <w:b/>
                <w:bCs/>
              </w:rPr>
            </w:r>
          </w:p>
        </w:tc>
        <w:tc>
          <w:tcPr>
            <w:tcW w:w="256" w:type="pct"/>
            <w:textDirection w:val="lrTb"/>
            <w:noWrap w:val="false"/>
          </w:tcPr>
          <w:p>
            <w:pPr>
              <w:pStyle w:val="1228"/>
              <w:jc w:val="center"/>
              <w:rPr>
                <w:b/>
                <w:bCs/>
              </w:rPr>
            </w:pPr>
            <w:r>
              <w:rPr>
                <w:b/>
                <w:bCs/>
              </w:rPr>
            </w:r>
            <w:r>
              <w:rPr>
                <w:b/>
                <w:bCs/>
              </w:rPr>
            </w:r>
            <w:r>
              <w:rPr>
                <w:b/>
                <w:bCs/>
              </w:rPr>
            </w:r>
          </w:p>
        </w:tc>
        <w:tc>
          <w:tcPr>
            <w:gridSpan w:val="3"/>
            <w:tcW w:w="795" w:type="pct"/>
            <w:textDirection w:val="lrTb"/>
            <w:noWrap w:val="false"/>
          </w:tcPr>
          <w:p>
            <w:pPr>
              <w:pStyle w:val="1228"/>
              <w:jc w:val="center"/>
              <w:rPr>
                <w:b/>
                <w:bCs/>
              </w:rPr>
            </w:pPr>
            <w:r>
              <w:rPr>
                <w:b/>
                <w:bCs/>
              </w:rPr>
              <w:t xml:space="preserve">2</w:t>
            </w:r>
            <w:r>
              <w:rPr>
                <w:b/>
                <w:bCs/>
              </w:rPr>
            </w:r>
            <w:r>
              <w:rPr>
                <w:b/>
                <w:bCs/>
              </w:rPr>
            </w:r>
          </w:p>
        </w:tc>
        <w:tc>
          <w:tcPr>
            <w:tcW w:w="373" w:type="pct"/>
            <w:textDirection w:val="lrTb"/>
            <w:noWrap w:val="false"/>
          </w:tcPr>
          <w:p>
            <w:pPr>
              <w:pStyle w:val="1228"/>
              <w:rPr>
                <w:b/>
                <w:bCs/>
              </w:rPr>
            </w:pPr>
            <w:r>
              <w:rPr>
                <w:b/>
                <w:bCs/>
              </w:rPr>
              <w:t xml:space="preserve">5</w:t>
            </w:r>
            <w:r>
              <w:rPr>
                <w:b/>
                <w:bCs/>
              </w:rPr>
            </w:r>
            <w:r>
              <w:rPr>
                <w:b/>
                <w:bCs/>
              </w:rPr>
            </w:r>
          </w:p>
        </w:tc>
        <w:tc>
          <w:tcPr>
            <w:tcW w:w="409" w:type="pct"/>
            <w:textDirection w:val="lrTb"/>
            <w:noWrap w:val="false"/>
          </w:tcPr>
          <w:p>
            <w:pPr>
              <w:pStyle w:val="1228"/>
              <w:rPr>
                <w:b/>
                <w:bCs/>
              </w:rPr>
            </w:pPr>
            <w:r>
              <w:rPr>
                <w:b/>
                <w:bCs/>
              </w:rPr>
              <w:t xml:space="preserve">2</w:t>
            </w:r>
            <w:r>
              <w:rPr>
                <w:b/>
                <w:bCs/>
              </w:rPr>
            </w:r>
            <w:r>
              <w:rPr>
                <w:b/>
                <w:bCs/>
              </w:rPr>
            </w:r>
          </w:p>
        </w:tc>
        <w:tc>
          <w:tcPr>
            <w:tcW w:w="472" w:type="pct"/>
            <w:textDirection w:val="lrTb"/>
            <w:noWrap w:val="false"/>
          </w:tcPr>
          <w:p>
            <w:pPr>
              <w:pStyle w:val="1228"/>
              <w:rPr>
                <w:b/>
                <w:bCs/>
              </w:rPr>
            </w:pPr>
            <w:r>
              <w:rPr>
                <w:b/>
                <w:bCs/>
              </w:rPr>
              <w:t xml:space="preserve">3/0</w:t>
            </w:r>
            <w:r>
              <w:rPr>
                <w:b/>
                <w:bCs/>
              </w:rPr>
            </w:r>
            <w:r>
              <w:rPr>
                <w:b/>
                <w:bCs/>
              </w:rPr>
            </w:r>
          </w:p>
        </w:tc>
        <w:tc>
          <w:tcPr>
            <w:tcW w:w="473" w:type="pct"/>
            <w:textDirection w:val="lrTb"/>
            <w:noWrap w:val="false"/>
          </w:tcPr>
          <w:p>
            <w:pPr>
              <w:pStyle w:val="1228"/>
              <w:rPr>
                <w:b/>
                <w:bCs/>
              </w:rPr>
            </w:pPr>
            <w:r>
              <w:rPr>
                <w:b/>
                <w:bCs/>
              </w:rPr>
              <w:t xml:space="preserve">2</w:t>
            </w:r>
            <w:r>
              <w:rPr>
                <w:b/>
                <w:bCs/>
              </w:rPr>
            </w:r>
            <w:r>
              <w:rPr>
                <w:b/>
                <w:bCs/>
              </w:rPr>
            </w:r>
          </w:p>
        </w:tc>
      </w:tr>
      <w:tr>
        <w:trPr/>
        <w:tc>
          <w:tcPr>
            <w:tcW w:w="308" w:type="pct"/>
            <w:textDirection w:val="lrTb"/>
            <w:noWrap w:val="false"/>
          </w:tcPr>
          <w:p>
            <w:pPr>
              <w:pStyle w:val="1228"/>
              <w:rPr>
                <w:b/>
                <w:bCs/>
              </w:rPr>
            </w:pPr>
            <w:r>
              <w:rPr>
                <w:b/>
                <w:bCs/>
              </w:rPr>
              <w:t xml:space="preserve">29</w:t>
            </w:r>
            <w:r>
              <w:rPr>
                <w:b/>
                <w:bCs/>
              </w:rPr>
            </w:r>
            <w:r>
              <w:rPr>
                <w:b/>
                <w:bCs/>
              </w:rPr>
            </w:r>
          </w:p>
        </w:tc>
        <w:tc>
          <w:tcPr>
            <w:tcW w:w="828" w:type="pct"/>
            <w:textDirection w:val="lrTb"/>
            <w:noWrap w:val="false"/>
          </w:tcPr>
          <w:p>
            <w:pPr>
              <w:pStyle w:val="1228"/>
              <w:jc w:val="both"/>
              <w:rPr>
                <w:b/>
                <w:bCs/>
              </w:rPr>
            </w:pPr>
            <w:r>
              <w:rPr>
                <w:b/>
                <w:bCs/>
              </w:rPr>
              <w:t xml:space="preserve">Китайский язык</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gridSpan w:val="2"/>
            <w:tcW w:w="555" w:type="pct"/>
            <w:textDirection w:val="lrTb"/>
            <w:noWrap w:val="false"/>
          </w:tcPr>
          <w:p>
            <w:pPr>
              <w:pStyle w:val="1228"/>
              <w:jc w:val="center"/>
              <w:rPr>
                <w:b/>
                <w:bCs/>
              </w:rPr>
            </w:pPr>
            <w:r>
              <w:rPr>
                <w:b/>
                <w:bCs/>
              </w:rPr>
              <w:t xml:space="preserve">1</w:t>
            </w:r>
            <w:r>
              <w:rPr>
                <w:b/>
                <w:bCs/>
              </w:rPr>
            </w:r>
            <w:r>
              <w:rPr>
                <w:b/>
                <w:bCs/>
              </w:rPr>
            </w:r>
          </w:p>
        </w:tc>
        <w:tc>
          <w:tcPr>
            <w:gridSpan w:val="3"/>
            <w:tcW w:w="795" w:type="pct"/>
            <w:textDirection w:val="lrTb"/>
            <w:noWrap w:val="false"/>
          </w:tcPr>
          <w:p>
            <w:pPr>
              <w:pStyle w:val="1228"/>
              <w:jc w:val="center"/>
              <w:rPr>
                <w:b/>
                <w:bCs/>
              </w:rPr>
            </w:pPr>
            <w:r>
              <w:rPr>
                <w:b/>
                <w:bCs/>
              </w:rPr>
              <w:t xml:space="preserve">1</w:t>
            </w:r>
            <w:r>
              <w:rPr>
                <w:b/>
                <w:bCs/>
              </w:rPr>
            </w:r>
            <w:r>
              <w:rPr>
                <w:b/>
                <w:bCs/>
              </w:rPr>
            </w:r>
          </w:p>
        </w:tc>
        <w:tc>
          <w:tcPr>
            <w:tcW w:w="373" w:type="pct"/>
            <w:textDirection w:val="lrTb"/>
            <w:noWrap w:val="false"/>
          </w:tcPr>
          <w:p>
            <w:pPr>
              <w:pStyle w:val="1228"/>
              <w:rPr>
                <w:b/>
                <w:bCs/>
              </w:rPr>
            </w:pPr>
            <w:r>
              <w:rPr>
                <w:b/>
                <w:bCs/>
              </w:rPr>
              <w:t xml:space="preserve">5</w:t>
            </w:r>
            <w:r>
              <w:rPr>
                <w:b/>
                <w:bCs/>
              </w:rPr>
            </w:r>
            <w:r>
              <w:rPr>
                <w:b/>
                <w:bCs/>
              </w:rPr>
            </w:r>
          </w:p>
        </w:tc>
        <w:tc>
          <w:tcPr>
            <w:tcW w:w="409" w:type="pct"/>
            <w:textDirection w:val="lrTb"/>
            <w:noWrap w:val="false"/>
          </w:tcPr>
          <w:p>
            <w:pPr>
              <w:pStyle w:val="1228"/>
              <w:rPr>
                <w:b/>
                <w:bCs/>
              </w:rPr>
            </w:pPr>
            <w:r>
              <w:rPr>
                <w:b/>
                <w:bCs/>
              </w:rPr>
              <w:t xml:space="preserve">2</w:t>
            </w:r>
            <w:r>
              <w:rPr>
                <w:b/>
                <w:bCs/>
              </w:rPr>
            </w:r>
            <w:r>
              <w:rPr>
                <w:b/>
                <w:bCs/>
              </w:rPr>
            </w:r>
          </w:p>
        </w:tc>
        <w:tc>
          <w:tcPr>
            <w:tcW w:w="472" w:type="pct"/>
            <w:textDirection w:val="lrTb"/>
            <w:noWrap w:val="false"/>
          </w:tcPr>
          <w:p>
            <w:pPr>
              <w:pStyle w:val="1228"/>
              <w:rPr>
                <w:b/>
                <w:bCs/>
              </w:rPr>
            </w:pPr>
            <w:r>
              <w:rPr>
                <w:b/>
                <w:bCs/>
              </w:rPr>
              <w:t xml:space="preserve">2/1</w:t>
            </w:r>
            <w:r>
              <w:rPr>
                <w:b/>
                <w:bCs/>
              </w:rPr>
            </w:r>
            <w:r>
              <w:rPr>
                <w:b/>
                <w:bCs/>
              </w:rPr>
            </w:r>
          </w:p>
        </w:tc>
        <w:tc>
          <w:tcPr>
            <w:tcW w:w="473" w:type="pct"/>
            <w:textDirection w:val="lrTb"/>
            <w:noWrap w:val="false"/>
          </w:tcPr>
          <w:p>
            <w:pPr>
              <w:pStyle w:val="1228"/>
              <w:rPr>
                <w:b/>
                <w:bCs/>
              </w:rPr>
            </w:pPr>
            <w:r>
              <w:rPr>
                <w:b/>
                <w:bCs/>
              </w:rPr>
              <w:t xml:space="preserve">0/1</w:t>
            </w:r>
            <w:r>
              <w:rPr>
                <w:b/>
                <w:bCs/>
              </w:rPr>
            </w:r>
            <w:r>
              <w:rPr>
                <w:b/>
                <w:bCs/>
              </w:rPr>
            </w:r>
          </w:p>
        </w:tc>
      </w:tr>
      <w:tr>
        <w:trPr/>
        <w:tc>
          <w:tcPr>
            <w:tcW w:w="308" w:type="pct"/>
            <w:textDirection w:val="lrTb"/>
            <w:noWrap w:val="false"/>
          </w:tcPr>
          <w:p>
            <w:pPr>
              <w:pStyle w:val="1228"/>
              <w:rPr>
                <w:b/>
                <w:bCs/>
              </w:rPr>
            </w:pPr>
            <w:r>
              <w:rPr>
                <w:b/>
                <w:bCs/>
              </w:rPr>
              <w:t xml:space="preserve">30</w:t>
            </w:r>
            <w:r>
              <w:rPr>
                <w:b/>
                <w:bCs/>
              </w:rPr>
            </w:r>
            <w:r>
              <w:rPr>
                <w:b/>
                <w:bCs/>
              </w:rPr>
            </w:r>
          </w:p>
        </w:tc>
        <w:tc>
          <w:tcPr>
            <w:tcW w:w="828" w:type="pct"/>
            <w:textDirection w:val="lrTb"/>
            <w:noWrap w:val="false"/>
          </w:tcPr>
          <w:p>
            <w:pPr>
              <w:pStyle w:val="1228"/>
              <w:jc w:val="both"/>
              <w:rPr>
                <w:b/>
                <w:bCs/>
              </w:rPr>
            </w:pPr>
            <w:r>
              <w:rPr>
                <w:b/>
                <w:bCs/>
              </w:rPr>
              <w:t xml:space="preserve">Итальянский язык</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tcW w:w="299" w:type="pct"/>
            <w:textDirection w:val="lrTb"/>
            <w:noWrap w:val="false"/>
          </w:tcPr>
          <w:p>
            <w:pPr>
              <w:pStyle w:val="1228"/>
              <w:jc w:val="center"/>
              <w:rPr>
                <w:b/>
                <w:bCs/>
              </w:rPr>
            </w:pPr>
            <w:r>
              <w:rPr>
                <w:b/>
                <w:bCs/>
              </w:rPr>
            </w:r>
            <w:r>
              <w:rPr>
                <w:b/>
                <w:bCs/>
              </w:rPr>
            </w:r>
            <w:r>
              <w:rPr>
                <w:b/>
                <w:bCs/>
              </w:rPr>
            </w:r>
          </w:p>
        </w:tc>
        <w:tc>
          <w:tcPr>
            <w:gridSpan w:val="2"/>
            <w:tcW w:w="519" w:type="pct"/>
            <w:textDirection w:val="lrTb"/>
            <w:noWrap w:val="false"/>
          </w:tcPr>
          <w:p>
            <w:pPr>
              <w:pStyle w:val="1228"/>
              <w:jc w:val="center"/>
              <w:rPr>
                <w:b/>
                <w:bCs/>
              </w:rPr>
            </w:pPr>
            <w:r>
              <w:rPr>
                <w:b/>
                <w:bCs/>
              </w:rPr>
              <w:t xml:space="preserve">2</w:t>
            </w:r>
            <w:r>
              <w:rPr>
                <w:b/>
                <w:bCs/>
              </w:rPr>
            </w:r>
            <w:r>
              <w:rPr>
                <w:b/>
                <w:bCs/>
              </w:rPr>
            </w:r>
          </w:p>
        </w:tc>
        <w:tc>
          <w:tcPr>
            <w:gridSpan w:val="2"/>
            <w:tcW w:w="532" w:type="pct"/>
            <w:textDirection w:val="lrTb"/>
            <w:noWrap w:val="false"/>
          </w:tcPr>
          <w:p>
            <w:pPr>
              <w:pStyle w:val="1228"/>
              <w:jc w:val="center"/>
              <w:rPr>
                <w:b/>
                <w:bCs/>
              </w:rPr>
            </w:pPr>
            <w:r>
              <w:rPr>
                <w:b/>
                <w:bCs/>
              </w:rPr>
              <w:t xml:space="preserve">2</w:t>
            </w:r>
            <w:r>
              <w:rPr>
                <w:b/>
                <w:bCs/>
              </w:rPr>
            </w:r>
            <w:r>
              <w:rPr>
                <w:b/>
                <w:bCs/>
              </w:rPr>
            </w:r>
          </w:p>
        </w:tc>
        <w:tc>
          <w:tcPr>
            <w:tcW w:w="373" w:type="pct"/>
            <w:textDirection w:val="lrTb"/>
            <w:noWrap w:val="false"/>
          </w:tcPr>
          <w:p>
            <w:pPr>
              <w:pStyle w:val="1228"/>
              <w:rPr>
                <w:b/>
                <w:bCs/>
              </w:rPr>
            </w:pPr>
            <w:r>
              <w:rPr>
                <w:b/>
                <w:bCs/>
              </w:rPr>
              <w:t xml:space="preserve">1</w:t>
            </w:r>
            <w:r>
              <w:rPr>
                <w:b/>
                <w:bCs/>
              </w:rPr>
            </w:r>
            <w:r>
              <w:rPr>
                <w:b/>
                <w:bCs/>
              </w:rPr>
            </w:r>
          </w:p>
        </w:tc>
        <w:tc>
          <w:tcPr>
            <w:tcW w:w="409" w:type="pct"/>
            <w:textDirection w:val="lrTb"/>
            <w:noWrap w:val="false"/>
          </w:tcPr>
          <w:p>
            <w:pPr>
              <w:pStyle w:val="1228"/>
              <w:rPr>
                <w:b/>
                <w:bCs/>
              </w:rPr>
            </w:pPr>
            <w:r>
              <w:rPr>
                <w:b/>
                <w:bCs/>
              </w:rPr>
              <w:t xml:space="preserve">4</w:t>
            </w:r>
            <w:r>
              <w:rPr>
                <w:b/>
                <w:bCs/>
              </w:rPr>
            </w:r>
            <w:r>
              <w:rPr>
                <w:b/>
                <w:bCs/>
              </w:rPr>
            </w:r>
          </w:p>
        </w:tc>
        <w:tc>
          <w:tcPr>
            <w:tcW w:w="472" w:type="pct"/>
            <w:textDirection w:val="lrTb"/>
            <w:noWrap w:val="false"/>
          </w:tcPr>
          <w:p>
            <w:pPr>
              <w:pStyle w:val="1228"/>
              <w:rPr>
                <w:b/>
                <w:bCs/>
              </w:rPr>
            </w:pPr>
            <w:r>
              <w:rPr>
                <w:b/>
                <w:bCs/>
              </w:rPr>
              <w:t xml:space="preserve">1/0</w:t>
            </w:r>
            <w:r>
              <w:rPr>
                <w:b/>
                <w:bCs/>
              </w:rPr>
            </w:r>
            <w:r>
              <w:rPr>
                <w:b/>
                <w:bCs/>
              </w:rPr>
            </w:r>
          </w:p>
        </w:tc>
        <w:tc>
          <w:tcPr>
            <w:tcW w:w="473" w:type="pct"/>
            <w:textDirection w:val="lrTb"/>
            <w:noWrap w:val="false"/>
          </w:tcPr>
          <w:p>
            <w:pPr>
              <w:pStyle w:val="1228"/>
              <w:rPr>
                <w:b/>
                <w:bCs/>
              </w:rPr>
            </w:pPr>
            <w:r>
              <w:rPr>
                <w:b/>
                <w:bCs/>
              </w:rPr>
              <w:t xml:space="preserve">2/1</w:t>
            </w:r>
            <w:r>
              <w:rPr>
                <w:b/>
                <w:bCs/>
              </w:rPr>
            </w:r>
            <w:r>
              <w:rPr>
                <w:b/>
                <w:bCs/>
              </w:rPr>
            </w:r>
          </w:p>
        </w:tc>
      </w:tr>
      <w:tr>
        <w:trPr/>
        <w:tc>
          <w:tcPr>
            <w:tcW w:w="308" w:type="pct"/>
            <w:textDirection w:val="lrTb"/>
            <w:noWrap w:val="false"/>
          </w:tcPr>
          <w:p>
            <w:pPr>
              <w:pStyle w:val="1228"/>
              <w:rPr>
                <w:b/>
                <w:bCs/>
              </w:rPr>
            </w:pPr>
            <w:r>
              <w:rPr>
                <w:b/>
                <w:bCs/>
              </w:rPr>
            </w:r>
            <w:r>
              <w:rPr>
                <w:b/>
                <w:bCs/>
              </w:rPr>
            </w:r>
            <w:r>
              <w:rPr>
                <w:b/>
                <w:bCs/>
              </w:rPr>
            </w:r>
          </w:p>
        </w:tc>
        <w:tc>
          <w:tcPr>
            <w:tcW w:w="828" w:type="pct"/>
            <w:textDirection w:val="lrTb"/>
            <w:noWrap w:val="false"/>
          </w:tcPr>
          <w:p>
            <w:pPr>
              <w:pStyle w:val="1228"/>
              <w:jc w:val="both"/>
              <w:rPr>
                <w:b/>
                <w:bCs/>
              </w:rPr>
            </w:pPr>
            <w:r>
              <w:rPr>
                <w:b/>
                <w:bCs/>
              </w:rPr>
              <w:t xml:space="preserve">ИТОГО</w:t>
            </w:r>
            <w:r>
              <w:rPr>
                <w:b/>
                <w:bCs/>
              </w:rPr>
            </w:r>
            <w:r>
              <w:rPr>
                <w:b/>
                <w:bCs/>
              </w:rPr>
            </w:r>
          </w:p>
        </w:tc>
        <w:tc>
          <w:tcPr>
            <w:tcW w:w="271" w:type="pct"/>
            <w:textDirection w:val="lrTb"/>
            <w:noWrap w:val="false"/>
          </w:tcPr>
          <w:p>
            <w:pPr>
              <w:pStyle w:val="1228"/>
              <w:jc w:val="center"/>
              <w:rPr>
                <w:b/>
                <w:bCs/>
              </w:rPr>
            </w:pPr>
            <w:r>
              <w:rPr>
                <w:b/>
                <w:bCs/>
              </w:rPr>
            </w:r>
            <w:r>
              <w:rPr>
                <w:b/>
                <w:bCs/>
              </w:rPr>
            </w:r>
            <w:r>
              <w:rPr>
                <w:b/>
                <w:bCs/>
              </w:rPr>
            </w:r>
          </w:p>
        </w:tc>
        <w:tc>
          <w:tcPr>
            <w:tcW w:w="273" w:type="pct"/>
            <w:textDirection w:val="lrTb"/>
            <w:noWrap w:val="false"/>
          </w:tcPr>
          <w:p>
            <w:pPr>
              <w:pStyle w:val="1228"/>
              <w:jc w:val="center"/>
              <w:rPr>
                <w:b/>
                <w:bCs/>
              </w:rPr>
            </w:pPr>
            <w:r>
              <w:rPr>
                <w:b/>
                <w:bCs/>
              </w:rPr>
            </w:r>
            <w:r>
              <w:rPr>
                <w:b/>
                <w:bCs/>
              </w:rPr>
            </w:r>
            <w:r>
              <w:rPr>
                <w:b/>
                <w:bCs/>
              </w:rPr>
            </w:r>
          </w:p>
        </w:tc>
        <w:tc>
          <w:tcPr>
            <w:tcW w:w="243" w:type="pct"/>
            <w:textDirection w:val="lrTb"/>
            <w:noWrap w:val="false"/>
          </w:tcPr>
          <w:p>
            <w:pPr>
              <w:pStyle w:val="1228"/>
              <w:jc w:val="center"/>
              <w:rPr>
                <w:b/>
                <w:bCs/>
              </w:rPr>
            </w:pPr>
            <w:r>
              <w:rPr>
                <w:b/>
                <w:bCs/>
              </w:rPr>
            </w:r>
            <w:r>
              <w:rPr>
                <w:b/>
                <w:bCs/>
              </w:rPr>
            </w:r>
            <w:r>
              <w:rPr>
                <w:b/>
                <w:bCs/>
              </w:rPr>
            </w:r>
          </w:p>
        </w:tc>
        <w:tc>
          <w:tcPr>
            <w:tcW w:w="299" w:type="pct"/>
            <w:textDirection w:val="lrTb"/>
            <w:noWrap w:val="false"/>
          </w:tcPr>
          <w:p>
            <w:pPr>
              <w:pStyle w:val="1228"/>
              <w:jc w:val="center"/>
              <w:rPr>
                <w:b/>
                <w:bCs/>
              </w:rPr>
            </w:pPr>
            <w:r>
              <w:rPr>
                <w:b/>
                <w:bCs/>
              </w:rPr>
            </w:r>
            <w:r>
              <w:rPr>
                <w:b/>
                <w:bCs/>
              </w:rPr>
            </w:r>
            <w:r>
              <w:rPr>
                <w:b/>
                <w:bCs/>
              </w:rPr>
            </w:r>
          </w:p>
        </w:tc>
        <w:tc>
          <w:tcPr>
            <w:tcW w:w="256" w:type="pct"/>
            <w:textDirection w:val="lrTb"/>
            <w:noWrap w:val="false"/>
          </w:tcPr>
          <w:p>
            <w:pPr>
              <w:pStyle w:val="1228"/>
              <w:jc w:val="center"/>
              <w:rPr>
                <w:b/>
                <w:bCs/>
              </w:rPr>
            </w:pPr>
            <w:r>
              <w:rPr>
                <w:b/>
                <w:bCs/>
              </w:rPr>
            </w:r>
            <w:r>
              <w:rPr>
                <w:b/>
                <w:bCs/>
              </w:rPr>
            </w:r>
            <w:r>
              <w:rPr>
                <w:b/>
                <w:bCs/>
              </w:rPr>
            </w:r>
          </w:p>
        </w:tc>
        <w:tc>
          <w:tcPr>
            <w:tcW w:w="263" w:type="pct"/>
            <w:textDirection w:val="lrTb"/>
            <w:noWrap w:val="false"/>
          </w:tcPr>
          <w:p>
            <w:pPr>
              <w:pStyle w:val="1228"/>
              <w:jc w:val="center"/>
              <w:rPr>
                <w:b/>
                <w:bCs/>
              </w:rPr>
            </w:pPr>
            <w:r>
              <w:rPr>
                <w:b/>
                <w:bCs/>
              </w:rPr>
            </w:r>
            <w:r>
              <w:rPr>
                <w:b/>
                <w:bCs/>
              </w:rPr>
            </w:r>
            <w:r>
              <w:rPr>
                <w:b/>
                <w:bCs/>
              </w:rPr>
            </w:r>
          </w:p>
        </w:tc>
        <w:tc>
          <w:tcPr>
            <w:tcW w:w="263" w:type="pct"/>
            <w:textDirection w:val="lrTb"/>
            <w:noWrap w:val="false"/>
          </w:tcPr>
          <w:p>
            <w:pPr>
              <w:pStyle w:val="1228"/>
              <w:jc w:val="center"/>
              <w:rPr>
                <w:b/>
                <w:bCs/>
              </w:rPr>
            </w:pPr>
            <w:r>
              <w:rPr>
                <w:b/>
                <w:bCs/>
              </w:rPr>
            </w:r>
            <w:r>
              <w:rPr>
                <w:b/>
                <w:bCs/>
              </w:rPr>
            </w:r>
            <w:r>
              <w:rPr>
                <w:b/>
                <w:bCs/>
              </w:rPr>
            </w:r>
          </w:p>
        </w:tc>
        <w:tc>
          <w:tcPr>
            <w:tcW w:w="269" w:type="pct"/>
            <w:textDirection w:val="lrTb"/>
            <w:noWrap w:val="false"/>
          </w:tcPr>
          <w:p>
            <w:pPr>
              <w:pStyle w:val="1228"/>
              <w:jc w:val="center"/>
              <w:rPr>
                <w:b/>
                <w:bCs/>
              </w:rPr>
            </w:pPr>
            <w:r>
              <w:rPr>
                <w:b/>
                <w:bCs/>
              </w:rPr>
            </w:r>
            <w:r>
              <w:rPr>
                <w:b/>
                <w:bCs/>
              </w:rPr>
            </w:r>
            <w:r>
              <w:rPr>
                <w:b/>
                <w:bCs/>
              </w:rPr>
            </w:r>
          </w:p>
        </w:tc>
        <w:tc>
          <w:tcPr>
            <w:tcW w:w="373" w:type="pct"/>
            <w:textDirection w:val="lrTb"/>
            <w:noWrap w:val="false"/>
          </w:tcPr>
          <w:p>
            <w:pPr>
              <w:pStyle w:val="1228"/>
              <w:rPr>
                <w:b/>
                <w:bCs/>
              </w:rPr>
            </w:pPr>
            <w:r>
              <w:rPr>
                <w:b/>
                <w:bCs/>
              </w:rPr>
              <w:t xml:space="preserve">2645</w:t>
            </w:r>
            <w:r>
              <w:rPr>
                <w:b/>
                <w:bCs/>
              </w:rPr>
            </w:r>
            <w:r>
              <w:rPr>
                <w:b/>
                <w:bCs/>
              </w:rPr>
            </w:r>
          </w:p>
        </w:tc>
        <w:tc>
          <w:tcPr>
            <w:tcW w:w="409" w:type="pct"/>
            <w:textDirection w:val="lrTb"/>
            <w:noWrap w:val="false"/>
          </w:tcPr>
          <w:p>
            <w:pPr>
              <w:pStyle w:val="1228"/>
              <w:rPr>
                <w:b/>
                <w:bCs/>
              </w:rPr>
            </w:pPr>
            <w:r>
              <w:rPr>
                <w:b/>
                <w:bCs/>
              </w:rPr>
              <w:t xml:space="preserve">2433</w:t>
            </w:r>
            <w:r>
              <w:rPr>
                <w:b/>
                <w:bCs/>
              </w:rPr>
            </w:r>
            <w:r>
              <w:rPr>
                <w:b/>
                <w:bCs/>
              </w:rPr>
            </w:r>
          </w:p>
        </w:tc>
        <w:tc>
          <w:tcPr>
            <w:tcW w:w="472" w:type="pct"/>
            <w:textDirection w:val="lrTb"/>
            <w:noWrap w:val="false"/>
          </w:tcPr>
          <w:p>
            <w:pPr>
              <w:pStyle w:val="1228"/>
              <w:rPr>
                <w:b/>
                <w:bCs/>
              </w:rPr>
            </w:pPr>
            <w:r>
              <w:rPr>
                <w:b/>
                <w:bCs/>
              </w:rPr>
              <w:t xml:space="preserve">1189</w:t>
            </w:r>
            <w:r>
              <w:rPr>
                <w:b/>
                <w:bCs/>
              </w:rPr>
            </w:r>
            <w:r>
              <w:rPr>
                <w:b/>
                <w:bCs/>
              </w:rPr>
            </w:r>
          </w:p>
        </w:tc>
        <w:tc>
          <w:tcPr>
            <w:tcW w:w="473" w:type="pct"/>
            <w:textDirection w:val="lrTb"/>
            <w:noWrap w:val="false"/>
          </w:tcPr>
          <w:p>
            <w:pPr>
              <w:pStyle w:val="1228"/>
              <w:rPr>
                <w:b/>
                <w:bCs/>
              </w:rPr>
            </w:pPr>
            <w:r>
              <w:rPr>
                <w:b/>
                <w:bCs/>
              </w:rPr>
              <w:t xml:space="preserve">929/</w:t>
            </w:r>
            <w:r>
              <w:rPr>
                <w:b/>
                <w:bCs/>
              </w:rPr>
            </w:r>
            <w:r>
              <w:rPr>
                <w:b/>
                <w:bCs/>
              </w:rPr>
            </w:r>
          </w:p>
          <w:p>
            <w:pPr>
              <w:pStyle w:val="1228"/>
              <w:rPr>
                <w:b/>
                <w:bCs/>
              </w:rPr>
            </w:pPr>
            <w:r>
              <w:rPr>
                <w:b/>
                <w:bCs/>
              </w:rPr>
              <w:t xml:space="preserve">259</w:t>
            </w:r>
            <w:r>
              <w:rPr>
                <w:b/>
                <w:bCs/>
              </w:rPr>
            </w:r>
            <w:r>
              <w:rPr>
                <w:b/>
                <w:bCs/>
              </w:rP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Данные таблицы свидетельствуют о том, что количество участий в ШЭ ВсОШ в 2022-2023 учебном году незначительно сократилось по сравнению с прошлым учебным годом, однако, количество победителей и призеров осталось на прежнем уровне.</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итогам 2022-2023 учебного года в соответствии с приказом Комитета образования Администрации городского округа Королёв Московской области от 16.11.2022 №235од "Об утверждении списка</w:t>
      </w:r>
      <w:r>
        <w:rPr>
          <w:rFonts w:ascii="Times New Roman" w:hAnsi="Times New Roman" w:cs="Times New Roman"/>
          <w:sz w:val="24"/>
          <w:szCs w:val="24"/>
        </w:rPr>
        <w:t xml:space="preserve"> победителей и призёров школьного этапа всероссийской олимпиады школьников по общеобразовательным предметам в 2022-2023 учебном году» победителями  и призерами стали 1188 человек (2021-2022 – 1189, 2020-2021 - 236 человек, 2019-2020 – 214 обучающихся, 2018</w:t>
      </w:r>
      <w:r>
        <w:rPr>
          <w:rFonts w:ascii="Times New Roman" w:hAnsi="Times New Roman" w:cs="Times New Roman"/>
          <w:sz w:val="24"/>
          <w:szCs w:val="24"/>
        </w:rPr>
        <w:t xml:space="preserve">-2019 -152 обучающихся, 2017-2018 учебного года - 96 обучающихся, 2016-2017 учебного года, когда победителями и призерами стали 132 обучающихся). Таким образом, в текущем учебном году удалось сохранить достигнутые в прошлом учебном году высокие показатели.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5486400" cy="3200400"/>
            <wp:effectExtent l="0" t="0" r="0" b="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Приведенная ниже таблица позволяет проанализировать результативность участия обучающихся школы в школьном этапе ВОШ:</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227"/>
        <w:tblW w:w="11146" w:type="dxa"/>
        <w:jc w:val="center"/>
        <w:tblLayout w:type="fixed"/>
        <w:tblLook w:val="04A0" w:firstRow="1" w:lastRow="0" w:firstColumn="1" w:lastColumn="0" w:noHBand="0" w:noVBand="1"/>
      </w:tblPr>
      <w:tblGrid>
        <w:gridCol w:w="852"/>
        <w:gridCol w:w="691"/>
        <w:gridCol w:w="709"/>
        <w:gridCol w:w="709"/>
        <w:gridCol w:w="708"/>
        <w:gridCol w:w="709"/>
        <w:gridCol w:w="665"/>
        <w:gridCol w:w="673"/>
        <w:gridCol w:w="647"/>
        <w:gridCol w:w="640"/>
        <w:gridCol w:w="673"/>
        <w:gridCol w:w="694"/>
        <w:gridCol w:w="686"/>
        <w:gridCol w:w="673"/>
        <w:gridCol w:w="709"/>
        <w:gridCol w:w="708"/>
      </w:tblGrid>
      <w:tr>
        <w:trPr>
          <w:jc w:val="center"/>
        </w:trPr>
        <w:tc>
          <w:tcPr>
            <w:tcW w:w="852"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предмет</w:t>
            </w:r>
            <w:r>
              <w:rPr>
                <w:rFonts w:ascii="Times New Roman" w:hAnsi="Times New Roman" w:cs="Times New Roman"/>
                <w:bCs/>
                <w:sz w:val="16"/>
                <w:szCs w:val="16"/>
              </w:rPr>
            </w:r>
            <w:r>
              <w:rPr>
                <w:rFonts w:ascii="Times New Roman" w:hAnsi="Times New Roman" w:cs="Times New Roman"/>
                <w:bCs/>
                <w:sz w:val="16"/>
                <w:szCs w:val="16"/>
              </w:rPr>
            </w:r>
          </w:p>
        </w:tc>
        <w:tc>
          <w:tcPr>
            <w:tcW w:w="691"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участ.</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2018</w:t>
            </w:r>
            <w:r>
              <w:rPr>
                <w:rFonts w:ascii="Times New Roman" w:hAnsi="Times New Roman" w:cs="Times New Roman"/>
                <w:bCs/>
                <w:sz w:val="16"/>
                <w:szCs w:val="16"/>
              </w:rPr>
            </w:r>
            <w:r>
              <w:rPr>
                <w:rFonts w:ascii="Times New Roman" w:hAnsi="Times New Roman" w:cs="Times New Roman"/>
                <w:bCs/>
                <w:sz w:val="16"/>
                <w:szCs w:val="16"/>
              </w:rPr>
            </w:r>
          </w:p>
        </w:tc>
        <w:tc>
          <w:tcPr>
            <w:tcW w:w="709"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приз.и побед.</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2018</w:t>
            </w:r>
            <w:r>
              <w:rPr>
                <w:rFonts w:ascii="Times New Roman" w:hAnsi="Times New Roman" w:cs="Times New Roman"/>
                <w:bCs/>
                <w:sz w:val="16"/>
                <w:szCs w:val="16"/>
              </w:rPr>
            </w:r>
            <w:r>
              <w:rPr>
                <w:rFonts w:ascii="Times New Roman" w:hAnsi="Times New Roman" w:cs="Times New Roman"/>
                <w:bCs/>
                <w:sz w:val="16"/>
                <w:szCs w:val="16"/>
              </w:rPr>
            </w:r>
          </w:p>
        </w:tc>
        <w:tc>
          <w:tcPr>
            <w:tcW w:w="709"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рез-ти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в 2018 </w:t>
            </w:r>
            <w:r>
              <w:rPr>
                <w:rFonts w:ascii="Times New Roman" w:hAnsi="Times New Roman" w:cs="Times New Roman"/>
                <w:bCs/>
                <w:sz w:val="16"/>
                <w:szCs w:val="16"/>
              </w:rPr>
            </w:r>
            <w:r>
              <w:rPr>
                <w:rFonts w:ascii="Times New Roman" w:hAnsi="Times New Roman" w:cs="Times New Roman"/>
                <w:bCs/>
                <w:sz w:val="16"/>
                <w:szCs w:val="16"/>
              </w:rPr>
            </w:r>
          </w:p>
        </w:tc>
        <w:tc>
          <w:tcPr>
            <w:tcW w:w="708"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участ.</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2019</w:t>
            </w:r>
            <w:r>
              <w:rPr>
                <w:rFonts w:ascii="Times New Roman" w:hAnsi="Times New Roman" w:cs="Times New Roman"/>
                <w:bCs/>
                <w:sz w:val="16"/>
                <w:szCs w:val="16"/>
              </w:rPr>
            </w:r>
            <w:r>
              <w:rPr>
                <w:rFonts w:ascii="Times New Roman" w:hAnsi="Times New Roman" w:cs="Times New Roman"/>
                <w:bCs/>
                <w:sz w:val="16"/>
                <w:szCs w:val="16"/>
              </w:rPr>
            </w:r>
          </w:p>
        </w:tc>
        <w:tc>
          <w:tcPr>
            <w:tcW w:w="709"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приз.и побед.</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2019</w:t>
            </w:r>
            <w:r>
              <w:rPr>
                <w:rFonts w:ascii="Times New Roman" w:hAnsi="Times New Roman" w:cs="Times New Roman"/>
                <w:bCs/>
                <w:sz w:val="16"/>
                <w:szCs w:val="16"/>
              </w:rPr>
            </w:r>
            <w:r>
              <w:rPr>
                <w:rFonts w:ascii="Times New Roman" w:hAnsi="Times New Roman" w:cs="Times New Roman"/>
                <w:bCs/>
                <w:sz w:val="16"/>
                <w:szCs w:val="16"/>
              </w:rPr>
            </w:r>
          </w:p>
        </w:tc>
        <w:tc>
          <w:tcPr>
            <w:tcW w:w="665"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рез-ти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в 2019 </w:t>
            </w:r>
            <w:r>
              <w:rPr>
                <w:rFonts w:ascii="Times New Roman" w:hAnsi="Times New Roman" w:cs="Times New Roman"/>
                <w:bCs/>
                <w:sz w:val="16"/>
                <w:szCs w:val="16"/>
              </w:rPr>
            </w:r>
            <w:r>
              <w:rPr>
                <w:rFonts w:ascii="Times New Roman" w:hAnsi="Times New Roman" w:cs="Times New Roman"/>
                <w:bCs/>
                <w:sz w:val="16"/>
                <w:szCs w:val="16"/>
              </w:rPr>
            </w:r>
          </w:p>
        </w:tc>
        <w:tc>
          <w:tcPr>
            <w:tcW w:w="673"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участ.</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2020</w:t>
            </w:r>
            <w:r>
              <w:rPr>
                <w:rFonts w:ascii="Times New Roman" w:hAnsi="Times New Roman" w:cs="Times New Roman"/>
                <w:bCs/>
                <w:sz w:val="16"/>
                <w:szCs w:val="16"/>
              </w:rPr>
            </w:r>
            <w:r>
              <w:rPr>
                <w:rFonts w:ascii="Times New Roman" w:hAnsi="Times New Roman" w:cs="Times New Roman"/>
                <w:bCs/>
                <w:sz w:val="16"/>
                <w:szCs w:val="16"/>
              </w:rPr>
            </w:r>
          </w:p>
        </w:tc>
        <w:tc>
          <w:tcPr>
            <w:tcW w:w="647"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приз.и побед.</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2020</w:t>
            </w:r>
            <w:r>
              <w:rPr>
                <w:rFonts w:ascii="Times New Roman" w:hAnsi="Times New Roman" w:cs="Times New Roman"/>
                <w:bCs/>
                <w:sz w:val="16"/>
                <w:szCs w:val="16"/>
              </w:rPr>
            </w:r>
            <w:r>
              <w:rPr>
                <w:rFonts w:ascii="Times New Roman" w:hAnsi="Times New Roman" w:cs="Times New Roman"/>
                <w:bCs/>
                <w:sz w:val="16"/>
                <w:szCs w:val="16"/>
              </w:rPr>
            </w:r>
          </w:p>
        </w:tc>
        <w:tc>
          <w:tcPr>
            <w:tcW w:w="640"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рез-ти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в 2020 </w:t>
            </w:r>
            <w:r>
              <w:rPr>
                <w:rFonts w:ascii="Times New Roman" w:hAnsi="Times New Roman" w:cs="Times New Roman"/>
                <w:bCs/>
                <w:sz w:val="16"/>
                <w:szCs w:val="16"/>
              </w:rPr>
            </w:r>
            <w:r>
              <w:rPr>
                <w:rFonts w:ascii="Times New Roman" w:hAnsi="Times New Roman" w:cs="Times New Roman"/>
                <w:bCs/>
                <w:sz w:val="16"/>
                <w:szCs w:val="16"/>
              </w:rPr>
            </w:r>
          </w:p>
        </w:tc>
        <w:tc>
          <w:tcPr>
            <w:tcW w:w="673"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участ</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2021</w:t>
            </w:r>
            <w:r>
              <w:rPr>
                <w:rFonts w:ascii="Times New Roman" w:hAnsi="Times New Roman" w:cs="Times New Roman"/>
                <w:bCs/>
                <w:sz w:val="16"/>
                <w:szCs w:val="16"/>
              </w:rPr>
            </w:r>
            <w:r>
              <w:rPr>
                <w:rFonts w:ascii="Times New Roman" w:hAnsi="Times New Roman" w:cs="Times New Roman"/>
                <w:bCs/>
                <w:sz w:val="16"/>
                <w:szCs w:val="16"/>
              </w:rPr>
            </w:r>
          </w:p>
        </w:tc>
        <w:tc>
          <w:tcPr>
            <w:tcW w:w="694"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приз.и побед.</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2021</w:t>
            </w:r>
            <w:r>
              <w:rPr>
                <w:rFonts w:ascii="Times New Roman" w:hAnsi="Times New Roman" w:cs="Times New Roman"/>
                <w:bCs/>
                <w:sz w:val="16"/>
                <w:szCs w:val="16"/>
              </w:rPr>
            </w:r>
            <w:r>
              <w:rPr>
                <w:rFonts w:ascii="Times New Roman" w:hAnsi="Times New Roman" w:cs="Times New Roman"/>
                <w:bCs/>
                <w:sz w:val="16"/>
                <w:szCs w:val="16"/>
              </w:rPr>
            </w:r>
          </w:p>
        </w:tc>
        <w:tc>
          <w:tcPr>
            <w:tcW w:w="686"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рез-ти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в 2021 </w:t>
            </w:r>
            <w:r>
              <w:rPr>
                <w:rFonts w:ascii="Times New Roman" w:hAnsi="Times New Roman" w:cs="Times New Roman"/>
                <w:bCs/>
                <w:sz w:val="16"/>
                <w:szCs w:val="16"/>
              </w:rPr>
            </w:r>
            <w:r>
              <w:rPr>
                <w:rFonts w:ascii="Times New Roman" w:hAnsi="Times New Roman" w:cs="Times New Roman"/>
                <w:bCs/>
                <w:sz w:val="16"/>
                <w:szCs w:val="16"/>
              </w:rPr>
            </w:r>
          </w:p>
        </w:tc>
        <w:tc>
          <w:tcPr>
            <w:tcW w:w="673"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участ</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2022</w:t>
            </w:r>
            <w:r>
              <w:rPr>
                <w:rFonts w:ascii="Times New Roman" w:hAnsi="Times New Roman" w:cs="Times New Roman"/>
                <w:bCs/>
                <w:sz w:val="16"/>
                <w:szCs w:val="16"/>
              </w:rPr>
            </w:r>
            <w:r>
              <w:rPr>
                <w:rFonts w:ascii="Times New Roman" w:hAnsi="Times New Roman" w:cs="Times New Roman"/>
                <w:bCs/>
                <w:sz w:val="16"/>
                <w:szCs w:val="16"/>
              </w:rPr>
            </w:r>
          </w:p>
        </w:tc>
        <w:tc>
          <w:tcPr>
            <w:tcW w:w="709"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кол-во</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приз.и побед.</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ШЭ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2022</w:t>
            </w:r>
            <w:r>
              <w:rPr>
                <w:rFonts w:ascii="Times New Roman" w:hAnsi="Times New Roman" w:cs="Times New Roman"/>
                <w:bCs/>
                <w:sz w:val="16"/>
                <w:szCs w:val="16"/>
              </w:rPr>
            </w:r>
            <w:r>
              <w:rPr>
                <w:rFonts w:ascii="Times New Roman" w:hAnsi="Times New Roman" w:cs="Times New Roman"/>
                <w:bCs/>
                <w:sz w:val="16"/>
                <w:szCs w:val="16"/>
              </w:rPr>
            </w:r>
          </w:p>
        </w:tc>
        <w:tc>
          <w:tcPr>
            <w:tcW w:w="708" w:type="dxa"/>
            <w:textDirection w:val="lrTb"/>
            <w:noWrap w:val="false"/>
          </w:tcPr>
          <w:p>
            <w:pPr>
              <w:jc w:val="both"/>
              <w:rPr>
                <w:rFonts w:ascii="Times New Roman" w:hAnsi="Times New Roman" w:cs="Times New Roman"/>
                <w:bCs/>
                <w:sz w:val="16"/>
                <w:szCs w:val="16"/>
              </w:rPr>
            </w:pPr>
            <w:r>
              <w:rPr>
                <w:rFonts w:ascii="Times New Roman" w:hAnsi="Times New Roman" w:cs="Times New Roman"/>
                <w:bCs/>
                <w:sz w:val="16"/>
                <w:szCs w:val="16"/>
              </w:rPr>
              <w:t xml:space="preserve">%</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рез-ти </w:t>
            </w:r>
            <w:r>
              <w:rPr>
                <w:rFonts w:ascii="Times New Roman" w:hAnsi="Times New Roman" w:cs="Times New Roman"/>
                <w:bCs/>
                <w:sz w:val="16"/>
                <w:szCs w:val="16"/>
              </w:rPr>
            </w:r>
            <w:r>
              <w:rPr>
                <w:rFonts w:ascii="Times New Roman" w:hAnsi="Times New Roman" w:cs="Times New Roman"/>
                <w:bCs/>
                <w:sz w:val="16"/>
                <w:szCs w:val="16"/>
              </w:rPr>
            </w:r>
          </w:p>
          <w:p>
            <w:pPr>
              <w:jc w:val="both"/>
              <w:rPr>
                <w:rFonts w:ascii="Times New Roman" w:hAnsi="Times New Roman" w:cs="Times New Roman"/>
                <w:bCs/>
                <w:sz w:val="16"/>
                <w:szCs w:val="16"/>
              </w:rPr>
            </w:pPr>
            <w:r>
              <w:rPr>
                <w:rFonts w:ascii="Times New Roman" w:hAnsi="Times New Roman" w:cs="Times New Roman"/>
                <w:bCs/>
                <w:sz w:val="16"/>
                <w:szCs w:val="16"/>
              </w:rPr>
              <w:t xml:space="preserve">в 2022</w:t>
            </w:r>
            <w:r>
              <w:rPr>
                <w:rFonts w:ascii="Times New Roman" w:hAnsi="Times New Roman" w:cs="Times New Roman"/>
                <w:bCs/>
                <w:sz w:val="16"/>
                <w:szCs w:val="16"/>
              </w:rPr>
            </w:r>
            <w:r>
              <w:rPr>
                <w:rFonts w:ascii="Times New Roman" w:hAnsi="Times New Roman" w:cs="Times New Roman"/>
                <w:bCs/>
                <w:sz w:val="16"/>
                <w:szCs w:val="16"/>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англ. язык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128</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16</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12,5</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85</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25</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29,4</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98</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26</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26,5</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248</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125</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50,4</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150</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94</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62,7</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астрон.</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6</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2</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33,3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25</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14</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56</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34</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15</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44,1</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биология</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48</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2,1</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43</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7</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16,3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76</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21</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27,6</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140</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62</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44,3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124</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69</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55,7</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географ.</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88</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19</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21,6</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50</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24</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264</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124</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47</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359</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55,7</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ИКТ</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10</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2</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17</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35,3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44</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27,3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14</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42,9</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история</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24</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35</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7</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49</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18,4</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118</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58</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49,2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72</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55,6</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лит-ра</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18</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25,7</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48</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16</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33,3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65</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22</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33,8</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133</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66</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49,6</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104</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67</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64,4</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математ</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220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14,1</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165</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50</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30,3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144</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42</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29,2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455</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205</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45,2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433</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182</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42</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МХК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0</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30</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13</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43,3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32</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15</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46,9</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нем.язык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1</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6</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50</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ОБЖ</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4,9</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67</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8</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11,9</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22</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27,3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bCs/>
                <w:sz w:val="20"/>
                <w:szCs w:val="20"/>
              </w:rPr>
              <w:t xml:space="preserve">59</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29</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49,2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100</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60</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обществ </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45</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11,1</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53</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8</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15,1</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48</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146</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60</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41,1</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186</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73</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39,3</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право</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18,2</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8</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23</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30,4</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13</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8</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61,5</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русский язык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208</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32</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15,4</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192</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23</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233</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57</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24,5</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453</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205</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45,3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371</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162</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43,7</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технолог </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13</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46,2</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11</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3</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27,3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11,1</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132</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72</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54,5</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122</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76</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62,3</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физика</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22</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4,5</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10</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1</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56</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8,9</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101</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26</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25,7</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127</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31</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24,4</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физ-ра</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32</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34,4</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52</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24</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46,2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19</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31,6</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93</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48</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51,6</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49</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81,6</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францу. язык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0</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0</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28,6</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5</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40</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химия</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29</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31</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31</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8</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25,8</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30</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62</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12</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19,4</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70</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экология</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44,4</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13</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6</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46,2</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16</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37,5</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50</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25</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100</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эконом</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13</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1</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0</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jc w:val="center"/>
              <w:rPr>
                <w:bCs/>
                <w:sz w:val="20"/>
                <w:szCs w:val="20"/>
              </w:rPr>
            </w:pPr>
            <w:r>
              <w:rPr>
                <w:bCs/>
                <w:sz w:val="20"/>
                <w:szCs w:val="20"/>
              </w:rPr>
              <w:t xml:space="preserve">38</w:t>
            </w:r>
            <w:r>
              <w:rPr>
                <w:bCs/>
                <w:sz w:val="20"/>
                <w:szCs w:val="20"/>
              </w:rPr>
            </w:r>
            <w:r>
              <w:rPr>
                <w:bCs/>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14</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36,8</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29</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24,1</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кит.язык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t xml:space="preserve">4</w:t>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t xml:space="preserve">4</w:t>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33,3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2</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50</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испан. язык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60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2</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100</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итальян</w:t>
            </w:r>
            <w:r>
              <w:rPr>
                <w:rFonts w:ascii="Times New Roman" w:hAnsi="Times New Roman" w:cs="Times New Roman"/>
                <w:sz w:val="16"/>
                <w:szCs w:val="16"/>
              </w:rPr>
            </w:r>
            <w:r>
              <w:rPr>
                <w:rFonts w:ascii="Times New Roman" w:hAnsi="Times New Roman" w:cs="Times New Roman"/>
                <w:sz w:val="16"/>
                <w:szCs w:val="16"/>
              </w:rPr>
            </w:r>
          </w:p>
          <w:p>
            <w:pPr>
              <w:jc w:val="both"/>
              <w:rPr>
                <w:rFonts w:ascii="Times New Roman" w:hAnsi="Times New Roman" w:cs="Times New Roman"/>
                <w:sz w:val="16"/>
                <w:szCs w:val="16"/>
              </w:rPr>
            </w:pPr>
            <w:r>
              <w:rPr>
                <w:rFonts w:ascii="Times New Roman" w:hAnsi="Times New Roman" w:cs="Times New Roman"/>
                <w:sz w:val="16"/>
                <w:szCs w:val="16"/>
              </w:rPr>
              <w:t xml:space="preserve">язык</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pStyle w:val="1228"/>
              <w:jc w:val="center"/>
              <w:rPr>
                <w:bCs/>
                <w:sz w:val="20"/>
                <w:szCs w:val="20"/>
              </w:rPr>
            </w:pPr>
            <w:r>
              <w:rPr>
                <w:bCs/>
                <w:sz w:val="20"/>
                <w:szCs w:val="20"/>
              </w:rPr>
            </w:r>
            <w:r>
              <w:rPr>
                <w:bCs/>
                <w:sz w:val="20"/>
                <w:szCs w:val="20"/>
              </w:rPr>
            </w:r>
            <w:r>
              <w:rPr>
                <w:bCs/>
                <w:sz w:val="20"/>
                <w:szCs w:val="20"/>
              </w:rPr>
            </w:r>
          </w:p>
        </w:tc>
        <w:tc>
          <w:tcPr>
            <w:tcW w:w="709" w:type="dxa"/>
            <w:textDirection w:val="lrTb"/>
            <w:noWrap w:val="false"/>
          </w:tcPr>
          <w:p>
            <w:pPr>
              <w:pStyle w:val="1228"/>
              <w:jc w:val="center"/>
              <w:rPr>
                <w:bCs/>
                <w:sz w:val="20"/>
                <w:szCs w:val="20"/>
              </w:rPr>
            </w:pPr>
            <w:r>
              <w:rPr>
                <w:bCs/>
                <w:sz w:val="20"/>
                <w:szCs w:val="20"/>
              </w:rPr>
            </w:r>
            <w:r>
              <w:rPr>
                <w:bCs/>
                <w:sz w:val="20"/>
                <w:szCs w:val="20"/>
              </w:rPr>
            </w:r>
            <w:r>
              <w:rPr>
                <w:bCs/>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100</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4</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75</w:t>
            </w:r>
            <w:r>
              <w:rPr>
                <w:rFonts w:ascii="Times New Roman" w:hAnsi="Times New Roman" w:cs="Times New Roman"/>
                <w:sz w:val="20"/>
                <w:szCs w:val="20"/>
              </w:rPr>
            </w:r>
            <w:r>
              <w:rPr>
                <w:rFonts w:ascii="Times New Roman" w:hAnsi="Times New Roman" w:cs="Times New Roman"/>
                <w:sz w:val="20"/>
                <w:szCs w:val="20"/>
              </w:rPr>
            </w:r>
          </w:p>
        </w:tc>
      </w:tr>
      <w:tr>
        <w:trPr>
          <w:jc w:val="center"/>
        </w:trPr>
        <w:tc>
          <w:tcPr>
            <w:tcW w:w="852" w:type="dxa"/>
            <w:textDirection w:val="lrTb"/>
            <w:noWrap w:val="false"/>
          </w:tcPr>
          <w:p>
            <w:pPr>
              <w:jc w:val="both"/>
              <w:rPr>
                <w:rFonts w:ascii="Times New Roman" w:hAnsi="Times New Roman" w:cs="Times New Roman"/>
                <w:sz w:val="16"/>
                <w:szCs w:val="16"/>
              </w:rPr>
            </w:pPr>
            <w:r>
              <w:rPr>
                <w:rFonts w:ascii="Times New Roman" w:hAnsi="Times New Roman" w:cs="Times New Roman"/>
                <w:sz w:val="16"/>
                <w:szCs w:val="16"/>
              </w:rPr>
              <w:t xml:space="preserve">ИТОГО:</w:t>
            </w:r>
            <w:r>
              <w:rPr>
                <w:rFonts w:ascii="Times New Roman" w:hAnsi="Times New Roman" w:cs="Times New Roman"/>
                <w:sz w:val="16"/>
                <w:szCs w:val="16"/>
              </w:rPr>
            </w:r>
            <w:r>
              <w:rPr>
                <w:rFonts w:ascii="Times New Roman" w:hAnsi="Times New Roman" w:cs="Times New Roman"/>
                <w:sz w:val="16"/>
                <w:szCs w:val="16"/>
              </w:rPr>
            </w:r>
          </w:p>
        </w:tc>
        <w:tc>
          <w:tcPr>
            <w:tcW w:w="691"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941</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152</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16,2</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917</w:t>
            </w:r>
            <w:r>
              <w:rPr>
                <w:rFonts w:ascii="Times New Roman" w:hAnsi="Times New Roman" w:cs="Times New Roman"/>
                <w:sz w:val="20"/>
                <w:szCs w:val="20"/>
              </w:rPr>
            </w:r>
            <w:r>
              <w:rPr>
                <w:rFonts w:ascii="Times New Roman" w:hAnsi="Times New Roman" w:cs="Times New Roman"/>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214</w:t>
            </w:r>
            <w:r>
              <w:rPr>
                <w:rFonts w:ascii="Times New Roman" w:hAnsi="Times New Roman" w:cs="Times New Roman"/>
                <w:sz w:val="20"/>
                <w:szCs w:val="20"/>
              </w:rPr>
            </w:r>
            <w:r>
              <w:rPr>
                <w:rFonts w:ascii="Times New Roman" w:hAnsi="Times New Roman" w:cs="Times New Roman"/>
                <w:sz w:val="20"/>
                <w:szCs w:val="20"/>
              </w:rPr>
            </w:r>
          </w:p>
        </w:tc>
        <w:tc>
          <w:tcPr>
            <w:tcW w:w="665"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23,3</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966</w:t>
            </w:r>
            <w:r>
              <w:rPr>
                <w:rFonts w:ascii="Times New Roman" w:hAnsi="Times New Roman" w:cs="Times New Roman"/>
                <w:sz w:val="20"/>
                <w:szCs w:val="20"/>
              </w:rPr>
            </w:r>
            <w:r>
              <w:rPr>
                <w:rFonts w:ascii="Times New Roman" w:hAnsi="Times New Roman" w:cs="Times New Roman"/>
                <w:sz w:val="20"/>
                <w:szCs w:val="20"/>
              </w:rPr>
            </w:r>
          </w:p>
        </w:tc>
        <w:tc>
          <w:tcPr>
            <w:tcW w:w="647"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236</w:t>
            </w:r>
            <w:r>
              <w:rPr>
                <w:rFonts w:ascii="Times New Roman" w:hAnsi="Times New Roman" w:cs="Times New Roman"/>
                <w:sz w:val="20"/>
                <w:szCs w:val="20"/>
              </w:rPr>
            </w:r>
            <w:r>
              <w:rPr>
                <w:rFonts w:ascii="Times New Roman" w:hAnsi="Times New Roman" w:cs="Times New Roman"/>
                <w:sz w:val="20"/>
                <w:szCs w:val="20"/>
              </w:rPr>
            </w:r>
          </w:p>
        </w:tc>
        <w:tc>
          <w:tcPr>
            <w:tcW w:w="640"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24,4</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2599</w:t>
            </w:r>
            <w:r>
              <w:rPr>
                <w:rFonts w:ascii="Times New Roman" w:hAnsi="Times New Roman" w:cs="Times New Roman"/>
                <w:sz w:val="20"/>
                <w:szCs w:val="20"/>
              </w:rPr>
            </w:r>
            <w:r>
              <w:rPr>
                <w:rFonts w:ascii="Times New Roman" w:hAnsi="Times New Roman" w:cs="Times New Roman"/>
                <w:sz w:val="20"/>
                <w:szCs w:val="20"/>
              </w:rPr>
            </w:r>
          </w:p>
        </w:tc>
        <w:tc>
          <w:tcPr>
            <w:tcW w:w="694"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1187</w:t>
            </w:r>
            <w:r>
              <w:rPr>
                <w:rFonts w:ascii="Times New Roman" w:hAnsi="Times New Roman" w:cs="Times New Roman"/>
                <w:sz w:val="20"/>
                <w:szCs w:val="20"/>
              </w:rPr>
            </w:r>
            <w:r>
              <w:rPr>
                <w:rFonts w:ascii="Times New Roman" w:hAnsi="Times New Roman" w:cs="Times New Roman"/>
                <w:sz w:val="20"/>
                <w:szCs w:val="20"/>
              </w:rPr>
            </w:r>
          </w:p>
        </w:tc>
        <w:tc>
          <w:tcPr>
            <w:tcW w:w="686"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45,7</w:t>
            </w:r>
            <w:r>
              <w:rPr>
                <w:rFonts w:ascii="Times New Roman" w:hAnsi="Times New Roman" w:cs="Times New Roman"/>
                <w:sz w:val="20"/>
                <w:szCs w:val="20"/>
              </w:rPr>
            </w:r>
            <w:r>
              <w:rPr>
                <w:rFonts w:ascii="Times New Roman" w:hAnsi="Times New Roman" w:cs="Times New Roman"/>
                <w:sz w:val="20"/>
                <w:szCs w:val="20"/>
              </w:rPr>
            </w:r>
          </w:p>
        </w:tc>
        <w:tc>
          <w:tcPr>
            <w:tcW w:w="673" w:type="dxa"/>
            <w:textDirection w:val="lrTb"/>
            <w:noWrap w:val="false"/>
          </w:tcPr>
          <w:p>
            <w:pPr>
              <w:pStyle w:val="1228"/>
              <w:rPr>
                <w:bCs/>
                <w:sz w:val="20"/>
                <w:szCs w:val="20"/>
              </w:rPr>
            </w:pPr>
            <w:r>
              <w:rPr>
                <w:bCs/>
                <w:sz w:val="20"/>
                <w:szCs w:val="20"/>
              </w:rPr>
              <w:t xml:space="preserve">2433</w:t>
            </w:r>
            <w:r>
              <w:rPr>
                <w:bCs/>
                <w:sz w:val="20"/>
                <w:szCs w:val="20"/>
              </w:rPr>
            </w:r>
            <w:r>
              <w:rPr>
                <w:bCs/>
                <w:sz w:val="20"/>
                <w:szCs w:val="20"/>
              </w:rPr>
            </w:r>
          </w:p>
        </w:tc>
        <w:tc>
          <w:tcPr>
            <w:tcW w:w="709"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1188</w:t>
            </w:r>
            <w:r>
              <w:rPr>
                <w:rFonts w:ascii="Times New Roman" w:hAnsi="Times New Roman" w:cs="Times New Roman"/>
                <w:sz w:val="20"/>
                <w:szCs w:val="20"/>
              </w:rPr>
            </w:r>
            <w:r>
              <w:rPr>
                <w:rFonts w:ascii="Times New Roman" w:hAnsi="Times New Roman" w:cs="Times New Roman"/>
                <w:sz w:val="20"/>
                <w:szCs w:val="20"/>
              </w:rPr>
            </w:r>
          </w:p>
        </w:tc>
        <w:tc>
          <w:tcPr>
            <w:tcW w:w="708" w:type="dxa"/>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48,83</w:t>
            </w:r>
            <w:r>
              <w:rPr>
                <w:rFonts w:ascii="Times New Roman" w:hAnsi="Times New Roman" w:cs="Times New Roman"/>
                <w:sz w:val="20"/>
                <w:szCs w:val="20"/>
              </w:rPr>
            </w:r>
            <w:r>
              <w:rPr>
                <w:rFonts w:ascii="Times New Roman" w:hAnsi="Times New Roman" w:cs="Times New Roman"/>
                <w:sz w:val="20"/>
                <w:szCs w:val="20"/>
              </w:rP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5486400" cy="2711395"/>
            <wp:effectExtent l="0" t="0" r="0" b="0"/>
            <wp:docPr id="26" name="Диаграмма 21302338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Таким образ</w:t>
      </w:r>
      <w:r>
        <w:rPr>
          <w:rFonts w:ascii="Times New Roman" w:hAnsi="Times New Roman" w:cs="Times New Roman"/>
          <w:sz w:val="24"/>
          <w:szCs w:val="24"/>
        </w:rPr>
        <w:t xml:space="preserve">ом, можно сделать вывод о том, что средняя результативность участия обучающихся в школьном этапе Всероссийской олимпиады школьников в 2022-2023 учебном году повысилась – с 45,7% до 48,8%, что является рекордным показателем за все годы участия в ШЭ ВсОШ.   </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Рекомендации: </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68"/>
        </w:numPr>
        <w:contextualSpacing/>
        <w:jc w:val="both"/>
        <w:widowControl/>
        <w:rPr>
          <w:sz w:val="24"/>
          <w:szCs w:val="24"/>
        </w:rPr>
      </w:pPr>
      <w:r>
        <w:rPr>
          <w:sz w:val="24"/>
          <w:szCs w:val="24"/>
        </w:rPr>
        <w:t xml:space="preserve">По итогам ШЭ ВсОШ 2022-2023 необходимо на заседаниях школьных методических объединений проанализировать работу учителей-предметников, классных руководителей 4-11 классов по обеспечению показателей стабильности количества участников школьного этапа ВсОШ.</w:t>
      </w:r>
      <w:r>
        <w:rPr>
          <w:sz w:val="24"/>
          <w:szCs w:val="24"/>
        </w:rPr>
      </w:r>
      <w:r>
        <w:rPr>
          <w:sz w:val="24"/>
          <w:szCs w:val="24"/>
        </w:rPr>
      </w:r>
    </w:p>
    <w:p>
      <w:pPr>
        <w:pStyle w:val="1230"/>
        <w:jc w:val="both"/>
        <w:rPr>
          <w:sz w:val="24"/>
          <w:szCs w:val="24"/>
        </w:rPr>
      </w:pPr>
      <w:r>
        <w:rPr>
          <w:sz w:val="24"/>
          <w:szCs w:val="24"/>
        </w:rPr>
      </w:r>
      <w:r>
        <w:rPr>
          <w:sz w:val="24"/>
          <w:szCs w:val="24"/>
        </w:rPr>
      </w:r>
      <w:r>
        <w:rPr>
          <w:sz w:val="24"/>
          <w:szCs w:val="24"/>
        </w:rPr>
      </w:r>
    </w:p>
    <w:p>
      <w:pPr>
        <w:pStyle w:val="1230"/>
        <w:numPr>
          <w:ilvl w:val="0"/>
          <w:numId w:val="68"/>
        </w:numPr>
        <w:contextualSpacing/>
        <w:jc w:val="both"/>
        <w:widowControl/>
        <w:rPr>
          <w:sz w:val="24"/>
          <w:szCs w:val="24"/>
        </w:rPr>
      </w:pPr>
      <w:r>
        <w:rPr>
          <w:sz w:val="24"/>
          <w:szCs w:val="24"/>
        </w:rPr>
        <w:t xml:space="preserve">Председателям школьных методических объединений на заседаниях школьных методических объединений провести анализ работ, представленных обучающимся, составить план подготовки обучающихся к участию в школьном этапе олимпиады в следующем году.  </w:t>
      </w:r>
      <w:r>
        <w:rPr>
          <w:sz w:val="24"/>
          <w:szCs w:val="24"/>
        </w:rPr>
      </w:r>
      <w:r>
        <w:rPr>
          <w:sz w:val="24"/>
          <w:szCs w:val="24"/>
        </w:rPr>
      </w:r>
    </w:p>
    <w:p>
      <w:pPr>
        <w:jc w:val="right"/>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left="360"/>
        <w:jc w:val="right"/>
        <w:rPr>
          <w:rFonts w:ascii="Times New Roman" w:hAnsi="Times New Roman" w:cs="Times New Roman"/>
          <w:i/>
          <w:iCs/>
        </w:rPr>
      </w:pPr>
      <w:r>
        <w:rPr>
          <w:rFonts w:ascii="Times New Roman" w:hAnsi="Times New Roman" w:cs="Times New Roman"/>
          <w:i/>
          <w:iCs/>
        </w:rPr>
        <w:t xml:space="preserve">Заместитель директора по УВР О.В. Кайя</w:t>
      </w:r>
      <w:r>
        <w:rPr>
          <w:rFonts w:ascii="Times New Roman" w:hAnsi="Times New Roman" w:cs="Times New Roman"/>
          <w:i/>
          <w:iCs/>
        </w:rPr>
      </w:r>
      <w:r>
        <w:rPr>
          <w:rFonts w:ascii="Times New Roman" w:hAnsi="Times New Roman" w:cs="Times New Roman"/>
          <w:i/>
          <w:iCs/>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7"/>
        <w:numPr>
          <w:ilvl w:val="2"/>
          <w:numId w:val="41"/>
        </w:numPr>
        <w:jc w:val="center"/>
        <w:rPr>
          <w:rFonts w:ascii="Times New Roman" w:hAnsi="Times New Roman" w:cs="Times New Roman"/>
          <w:b/>
          <w:bCs/>
          <w:color w:val="auto"/>
          <w:sz w:val="26"/>
          <w:szCs w:val="26"/>
        </w:rPr>
      </w:pPr>
      <w:r/>
      <w:bookmarkStart w:id="8" w:name="_Toc8"/>
      <w:r>
        <w:rPr>
          <w:rFonts w:ascii="Times New Roman" w:hAnsi="Times New Roman" w:cs="Times New Roman"/>
          <w:b/>
          <w:bCs/>
          <w:color w:val="auto"/>
          <w:sz w:val="26"/>
          <w:szCs w:val="26"/>
        </w:rPr>
        <w:t xml:space="preserve">Результаты участия в муниципальном</w:t>
      </w:r>
      <w:r>
        <w:rPr>
          <w:rFonts w:ascii="Times New Roman" w:hAnsi="Times New Roman" w:cs="Times New Roman"/>
          <w:b/>
          <w:bCs/>
          <w:color w:val="auto"/>
          <w:sz w:val="26"/>
          <w:szCs w:val="26"/>
        </w:rPr>
        <w:t xml:space="preserve"> этапе</w:t>
      </w:r>
      <w:r>
        <w:rPr>
          <w:rFonts w:ascii="Times New Roman" w:hAnsi="Times New Roman" w:cs="Times New Roman"/>
          <w:b/>
          <w:bCs/>
          <w:color w:val="auto"/>
          <w:sz w:val="26"/>
          <w:szCs w:val="26"/>
        </w:rPr>
        <w:t xml:space="preserve"> </w:t>
      </w:r>
      <w:r>
        <w:rPr>
          <w:rFonts w:ascii="Times New Roman" w:hAnsi="Times New Roman" w:cs="Times New Roman"/>
          <w:b/>
          <w:bCs/>
          <w:color w:val="auto"/>
          <w:sz w:val="26"/>
          <w:szCs w:val="26"/>
        </w:rPr>
        <w:t xml:space="preserve">и региональном этапе </w:t>
      </w:r>
      <w:r>
        <w:rPr>
          <w:rFonts w:ascii="Times New Roman" w:hAnsi="Times New Roman" w:cs="Times New Roman"/>
          <w:b/>
          <w:bCs/>
          <w:color w:val="auto"/>
          <w:sz w:val="26"/>
          <w:szCs w:val="26"/>
        </w:rPr>
        <w:t xml:space="preserve">Всероссийской олимпиады школьников по общеобразовательным предметам</w:t>
      </w:r>
      <w:bookmarkEnd w:id="8"/>
      <w:r>
        <w:rPr>
          <w:rFonts w:ascii="Times New Roman" w:hAnsi="Times New Roman" w:cs="Times New Roman"/>
          <w:b/>
          <w:bCs/>
          <w:color w:val="auto"/>
          <w:sz w:val="26"/>
          <w:szCs w:val="26"/>
        </w:rPr>
      </w:r>
      <w:r>
        <w:rPr>
          <w:rFonts w:ascii="Times New Roman" w:hAnsi="Times New Roman" w:cs="Times New Roman"/>
          <w:b/>
          <w:bCs/>
          <w:color w:val="auto"/>
          <w:sz w:val="26"/>
          <w:szCs w:val="26"/>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соответствии с приказом Комитета образования Администрации городского округа Королёв Московской области от 21.09.2022 №183-од «О проведении муниципального этапа всероссийской олимпиады школьников</w:t>
      </w:r>
      <w:r>
        <w:rPr>
          <w:rFonts w:ascii="Times New Roman" w:hAnsi="Times New Roman" w:cs="Times New Roman"/>
          <w:sz w:val="24"/>
          <w:szCs w:val="24"/>
        </w:rPr>
        <w:t xml:space="preserve"> по общеобразовательным предметам в городском округе Королёв Московской области в 2022-2023 учебном году», на основании проходных баллов для участия в муниципальном этапе, ходатайств от школы обучающиеся МБОУ СОШ № 20 приняли участие в муниципальном этапе </w:t>
      </w:r>
      <w:r>
        <w:rPr>
          <w:rFonts w:ascii="Times New Roman" w:hAnsi="Times New Roman" w:cs="Times New Roman"/>
          <w:sz w:val="24"/>
          <w:szCs w:val="24"/>
        </w:rPr>
        <w:t xml:space="preserve">Всероссийской олимпиады школьников по общеобразовательным предметам и показали следующие результаты</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3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36"/>
        <w:gridCol w:w="1951"/>
        <w:gridCol w:w="959"/>
        <w:gridCol w:w="708"/>
        <w:gridCol w:w="853"/>
        <w:gridCol w:w="1140"/>
        <w:gridCol w:w="1140"/>
        <w:gridCol w:w="1138"/>
        <w:gridCol w:w="1136"/>
        <w:gridCol w:w="1136"/>
      </w:tblGrid>
      <w:tr>
        <w:trPr>
          <w:trHeight w:val="802"/>
        </w:trPr>
        <w:tc>
          <w:tcPr>
            <w:tcW w:w="252" w:type="pct"/>
            <w:textDirection w:val="lrTb"/>
            <w:noWrap w:val="false"/>
          </w:tcPr>
          <w:p>
            <w:pPr>
              <w:pStyle w:val="1228"/>
              <w:jc w:val="center"/>
              <w:rPr>
                <w:bCs/>
                <w:sz w:val="16"/>
                <w:szCs w:val="16"/>
              </w:rPr>
            </w:pPr>
            <w:r>
              <w:rPr>
                <w:bCs/>
                <w:sz w:val="16"/>
                <w:szCs w:val="16"/>
              </w:rPr>
              <w:t xml:space="preserve">№ п/п</w:t>
            </w:r>
            <w:r>
              <w:rPr>
                <w:bCs/>
                <w:sz w:val="16"/>
                <w:szCs w:val="16"/>
              </w:rPr>
            </w:r>
            <w:r>
              <w:rPr>
                <w:bCs/>
                <w:sz w:val="16"/>
                <w:szCs w:val="16"/>
              </w:rPr>
            </w:r>
          </w:p>
        </w:tc>
        <w:tc>
          <w:tcPr>
            <w:tcW w:w="1951" w:type="dxa"/>
            <w:textDirection w:val="lrTb"/>
            <w:noWrap w:val="false"/>
          </w:tcPr>
          <w:p>
            <w:pPr>
              <w:pStyle w:val="1228"/>
              <w:jc w:val="center"/>
              <w:rPr>
                <w:bCs/>
                <w:sz w:val="16"/>
                <w:szCs w:val="16"/>
              </w:rPr>
            </w:pPr>
            <w:r>
              <w:rPr>
                <w:bCs/>
                <w:sz w:val="16"/>
                <w:szCs w:val="16"/>
              </w:rPr>
              <w:t xml:space="preserve">Предмет</w:t>
            </w:r>
            <w:r>
              <w:rPr>
                <w:bCs/>
                <w:sz w:val="16"/>
                <w:szCs w:val="16"/>
              </w:rPr>
            </w:r>
            <w:r>
              <w:rPr>
                <w:bCs/>
                <w:sz w:val="16"/>
                <w:szCs w:val="16"/>
              </w:rPr>
            </w:r>
          </w:p>
        </w:tc>
        <w:tc>
          <w:tcPr>
            <w:tcW w:w="451" w:type="pct"/>
            <w:textDirection w:val="lrTb"/>
            <w:noWrap w:val="false"/>
          </w:tcPr>
          <w:p>
            <w:pPr>
              <w:pStyle w:val="1228"/>
              <w:jc w:val="center"/>
              <w:rPr>
                <w:bCs/>
                <w:sz w:val="16"/>
                <w:szCs w:val="16"/>
              </w:rPr>
            </w:pPr>
            <w:r>
              <w:rPr>
                <w:bCs/>
                <w:sz w:val="16"/>
                <w:szCs w:val="16"/>
              </w:rPr>
              <w:t xml:space="preserve">побед/призеры ШЭ</w:t>
            </w:r>
            <w:r>
              <w:rPr>
                <w:bCs/>
                <w:sz w:val="16"/>
                <w:szCs w:val="16"/>
              </w:rPr>
            </w:r>
            <w:r>
              <w:rPr>
                <w:bCs/>
                <w:sz w:val="16"/>
                <w:szCs w:val="16"/>
              </w:rPr>
            </w:r>
          </w:p>
        </w:tc>
        <w:tc>
          <w:tcPr>
            <w:tcW w:w="333" w:type="pct"/>
            <w:textDirection w:val="lrTb"/>
            <w:noWrap w:val="false"/>
          </w:tcPr>
          <w:p>
            <w:pPr>
              <w:pStyle w:val="1228"/>
              <w:jc w:val="center"/>
              <w:rPr>
                <w:bCs/>
                <w:sz w:val="16"/>
                <w:szCs w:val="16"/>
              </w:rPr>
            </w:pPr>
            <w:r>
              <w:rPr>
                <w:bCs/>
                <w:sz w:val="16"/>
                <w:szCs w:val="16"/>
              </w:rPr>
              <w:t xml:space="preserve">участ.МЭ</w:t>
            </w:r>
            <w:r>
              <w:rPr>
                <w:bCs/>
                <w:sz w:val="16"/>
                <w:szCs w:val="16"/>
              </w:rPr>
            </w:r>
            <w:r>
              <w:rPr>
                <w:bCs/>
                <w:sz w:val="16"/>
                <w:szCs w:val="16"/>
              </w:rPr>
            </w:r>
          </w:p>
        </w:tc>
        <w:tc>
          <w:tcPr>
            <w:tcW w:w="401" w:type="pct"/>
            <w:textDirection w:val="lrTb"/>
            <w:noWrap w:val="false"/>
          </w:tcPr>
          <w:p>
            <w:pPr>
              <w:pStyle w:val="1228"/>
              <w:jc w:val="center"/>
              <w:rPr>
                <w:bCs/>
                <w:sz w:val="16"/>
                <w:szCs w:val="16"/>
              </w:rPr>
            </w:pPr>
            <w:r>
              <w:rPr>
                <w:bCs/>
                <w:sz w:val="16"/>
                <w:szCs w:val="16"/>
              </w:rPr>
              <w:t xml:space="preserve">кол-во побед. и призеров МЭ</w:t>
            </w:r>
            <w:r>
              <w:rPr>
                <w:bCs/>
                <w:sz w:val="16"/>
                <w:szCs w:val="16"/>
              </w:rPr>
            </w:r>
            <w:r>
              <w:rPr>
                <w:bCs/>
                <w:sz w:val="16"/>
                <w:szCs w:val="16"/>
              </w:rPr>
            </w:r>
          </w:p>
        </w:tc>
        <w:tc>
          <w:tcPr>
            <w:tcW w:w="536" w:type="pct"/>
            <w:textDirection w:val="lrTb"/>
            <w:noWrap w:val="false"/>
          </w:tcPr>
          <w:p>
            <w:pPr>
              <w:pStyle w:val="1228"/>
              <w:jc w:val="center"/>
              <w:rPr>
                <w:bCs/>
                <w:sz w:val="16"/>
                <w:szCs w:val="16"/>
              </w:rPr>
            </w:pPr>
            <w:r>
              <w:rPr>
                <w:bCs/>
                <w:sz w:val="16"/>
                <w:szCs w:val="16"/>
              </w:rPr>
              <w:t xml:space="preserve">кол-во</w:t>
            </w:r>
            <w:r>
              <w:rPr>
                <w:bCs/>
                <w:sz w:val="16"/>
                <w:szCs w:val="16"/>
              </w:rPr>
            </w:r>
            <w:r>
              <w:rPr>
                <w:bCs/>
                <w:sz w:val="16"/>
                <w:szCs w:val="16"/>
              </w:rPr>
            </w:r>
          </w:p>
          <w:p>
            <w:pPr>
              <w:pStyle w:val="1228"/>
              <w:jc w:val="center"/>
              <w:rPr>
                <w:bCs/>
                <w:sz w:val="16"/>
                <w:szCs w:val="16"/>
              </w:rPr>
            </w:pPr>
            <w:r>
              <w:rPr>
                <w:bCs/>
                <w:sz w:val="16"/>
                <w:szCs w:val="16"/>
              </w:rPr>
              <w:t xml:space="preserve">победит. и </w:t>
            </w:r>
            <w:r>
              <w:rPr>
                <w:bCs/>
                <w:sz w:val="16"/>
                <w:szCs w:val="16"/>
              </w:rPr>
            </w:r>
            <w:r>
              <w:rPr>
                <w:bCs/>
                <w:sz w:val="16"/>
                <w:szCs w:val="16"/>
              </w:rPr>
            </w:r>
          </w:p>
          <w:p>
            <w:pPr>
              <w:pStyle w:val="1228"/>
              <w:jc w:val="center"/>
              <w:rPr>
                <w:bCs/>
                <w:sz w:val="16"/>
                <w:szCs w:val="16"/>
              </w:rPr>
            </w:pPr>
            <w:r>
              <w:rPr>
                <w:bCs/>
                <w:sz w:val="16"/>
                <w:szCs w:val="16"/>
              </w:rPr>
              <w:t xml:space="preserve">призеров</w:t>
            </w:r>
            <w:r>
              <w:rPr>
                <w:bCs/>
                <w:sz w:val="16"/>
                <w:szCs w:val="16"/>
              </w:rPr>
            </w:r>
            <w:r>
              <w:rPr>
                <w:bCs/>
                <w:sz w:val="16"/>
                <w:szCs w:val="16"/>
              </w:rPr>
            </w:r>
          </w:p>
          <w:p>
            <w:pPr>
              <w:pStyle w:val="1228"/>
              <w:jc w:val="center"/>
              <w:rPr>
                <w:bCs/>
                <w:sz w:val="16"/>
                <w:szCs w:val="16"/>
              </w:rPr>
            </w:pPr>
            <w:r>
              <w:rPr>
                <w:bCs/>
                <w:sz w:val="16"/>
                <w:szCs w:val="16"/>
              </w:rPr>
              <w:t xml:space="preserve">2020-2021</w:t>
            </w:r>
            <w:r>
              <w:rPr>
                <w:bCs/>
                <w:sz w:val="16"/>
                <w:szCs w:val="16"/>
              </w:rPr>
            </w:r>
            <w:r>
              <w:rPr>
                <w:bCs/>
                <w:sz w:val="16"/>
                <w:szCs w:val="16"/>
              </w:rPr>
            </w:r>
          </w:p>
        </w:tc>
        <w:tc>
          <w:tcPr>
            <w:tcW w:w="536" w:type="pct"/>
            <w:textDirection w:val="lrTb"/>
            <w:noWrap w:val="false"/>
          </w:tcPr>
          <w:p>
            <w:pPr>
              <w:pStyle w:val="1228"/>
              <w:jc w:val="center"/>
              <w:rPr>
                <w:bCs/>
                <w:sz w:val="16"/>
                <w:szCs w:val="16"/>
              </w:rPr>
            </w:pPr>
            <w:r>
              <w:rPr>
                <w:bCs/>
                <w:sz w:val="16"/>
                <w:szCs w:val="16"/>
              </w:rPr>
              <w:t xml:space="preserve">кол-во</w:t>
            </w:r>
            <w:r>
              <w:rPr>
                <w:bCs/>
                <w:sz w:val="16"/>
                <w:szCs w:val="16"/>
              </w:rPr>
            </w:r>
            <w:r>
              <w:rPr>
                <w:bCs/>
                <w:sz w:val="16"/>
                <w:szCs w:val="16"/>
              </w:rPr>
            </w:r>
          </w:p>
          <w:p>
            <w:pPr>
              <w:pStyle w:val="1228"/>
              <w:jc w:val="center"/>
              <w:rPr>
                <w:bCs/>
                <w:sz w:val="16"/>
                <w:szCs w:val="16"/>
              </w:rPr>
            </w:pPr>
            <w:r>
              <w:rPr>
                <w:bCs/>
                <w:sz w:val="16"/>
                <w:szCs w:val="16"/>
              </w:rPr>
              <w:t xml:space="preserve">победит. и </w:t>
            </w:r>
            <w:r>
              <w:rPr>
                <w:bCs/>
                <w:sz w:val="16"/>
                <w:szCs w:val="16"/>
              </w:rPr>
            </w:r>
            <w:r>
              <w:rPr>
                <w:bCs/>
                <w:sz w:val="16"/>
                <w:szCs w:val="16"/>
              </w:rPr>
            </w:r>
          </w:p>
          <w:p>
            <w:pPr>
              <w:pStyle w:val="1228"/>
              <w:jc w:val="center"/>
              <w:rPr>
                <w:bCs/>
                <w:sz w:val="16"/>
                <w:szCs w:val="16"/>
              </w:rPr>
            </w:pPr>
            <w:r>
              <w:rPr>
                <w:bCs/>
                <w:sz w:val="16"/>
                <w:szCs w:val="16"/>
              </w:rPr>
              <w:t xml:space="preserve">призеров</w:t>
            </w:r>
            <w:r>
              <w:rPr>
                <w:bCs/>
                <w:sz w:val="16"/>
                <w:szCs w:val="16"/>
              </w:rPr>
            </w:r>
            <w:r>
              <w:rPr>
                <w:bCs/>
                <w:sz w:val="16"/>
                <w:szCs w:val="16"/>
              </w:rPr>
            </w:r>
          </w:p>
          <w:p>
            <w:pPr>
              <w:pStyle w:val="1228"/>
              <w:jc w:val="center"/>
              <w:rPr>
                <w:bCs/>
                <w:sz w:val="16"/>
                <w:szCs w:val="16"/>
              </w:rPr>
            </w:pPr>
            <w:r>
              <w:rPr>
                <w:bCs/>
                <w:sz w:val="16"/>
                <w:szCs w:val="16"/>
              </w:rPr>
              <w:t xml:space="preserve">2021-2022</w:t>
            </w:r>
            <w:r>
              <w:rPr>
                <w:bCs/>
                <w:sz w:val="16"/>
                <w:szCs w:val="16"/>
              </w:rPr>
            </w:r>
            <w:r>
              <w:rPr>
                <w:bCs/>
                <w:sz w:val="16"/>
                <w:szCs w:val="16"/>
              </w:rPr>
            </w:r>
          </w:p>
        </w:tc>
        <w:tc>
          <w:tcPr>
            <w:tcW w:w="535" w:type="pct"/>
            <w:textDirection w:val="lrTb"/>
            <w:noWrap w:val="false"/>
          </w:tcPr>
          <w:p>
            <w:pPr>
              <w:pStyle w:val="1228"/>
              <w:jc w:val="center"/>
              <w:rPr>
                <w:bCs/>
                <w:sz w:val="16"/>
                <w:szCs w:val="16"/>
              </w:rPr>
            </w:pPr>
            <w:r>
              <w:rPr>
                <w:bCs/>
                <w:sz w:val="16"/>
                <w:szCs w:val="16"/>
              </w:rPr>
              <w:t xml:space="preserve">результатив-ность участия (%)</w:t>
            </w:r>
            <w:r>
              <w:rPr>
                <w:bCs/>
                <w:sz w:val="16"/>
                <w:szCs w:val="16"/>
              </w:rPr>
            </w:r>
            <w:r>
              <w:rPr>
                <w:bCs/>
                <w:sz w:val="16"/>
                <w:szCs w:val="16"/>
              </w:rPr>
            </w:r>
          </w:p>
          <w:p>
            <w:pPr>
              <w:pStyle w:val="1228"/>
              <w:jc w:val="center"/>
              <w:rPr>
                <w:bCs/>
                <w:sz w:val="16"/>
                <w:szCs w:val="16"/>
              </w:rPr>
            </w:pPr>
            <w:r>
              <w:rPr>
                <w:bCs/>
                <w:sz w:val="16"/>
                <w:szCs w:val="16"/>
              </w:rPr>
              <w:t xml:space="preserve">2020-2021</w:t>
            </w:r>
            <w:r>
              <w:rPr>
                <w:bCs/>
                <w:sz w:val="16"/>
                <w:szCs w:val="16"/>
              </w:rPr>
            </w:r>
            <w:r>
              <w:rPr>
                <w:bCs/>
                <w:sz w:val="16"/>
                <w:szCs w:val="16"/>
              </w:rPr>
            </w:r>
          </w:p>
        </w:tc>
        <w:tc>
          <w:tcPr>
            <w:tcW w:w="534" w:type="pct"/>
            <w:textDirection w:val="lrTb"/>
            <w:noWrap w:val="false"/>
          </w:tcPr>
          <w:p>
            <w:pPr>
              <w:pStyle w:val="1228"/>
              <w:jc w:val="center"/>
              <w:rPr>
                <w:bCs/>
                <w:sz w:val="16"/>
                <w:szCs w:val="16"/>
              </w:rPr>
            </w:pPr>
            <w:r>
              <w:rPr>
                <w:bCs/>
                <w:sz w:val="16"/>
                <w:szCs w:val="16"/>
              </w:rPr>
              <w:t xml:space="preserve">результатив-ность участия (%)</w:t>
            </w:r>
            <w:r>
              <w:rPr>
                <w:bCs/>
                <w:sz w:val="16"/>
                <w:szCs w:val="16"/>
              </w:rPr>
            </w:r>
            <w:r>
              <w:rPr>
                <w:bCs/>
                <w:sz w:val="16"/>
                <w:szCs w:val="16"/>
              </w:rPr>
            </w:r>
          </w:p>
          <w:p>
            <w:pPr>
              <w:pStyle w:val="1228"/>
              <w:jc w:val="center"/>
              <w:rPr>
                <w:bCs/>
                <w:sz w:val="16"/>
                <w:szCs w:val="16"/>
              </w:rPr>
            </w:pPr>
            <w:r>
              <w:rPr>
                <w:bCs/>
                <w:sz w:val="16"/>
                <w:szCs w:val="16"/>
              </w:rPr>
              <w:t xml:space="preserve">2021-2022</w:t>
            </w:r>
            <w:r>
              <w:rPr>
                <w:bCs/>
                <w:sz w:val="16"/>
                <w:szCs w:val="16"/>
              </w:rPr>
            </w:r>
            <w:r>
              <w:rPr>
                <w:bCs/>
                <w:sz w:val="16"/>
                <w:szCs w:val="16"/>
              </w:rPr>
            </w:r>
          </w:p>
        </w:tc>
        <w:tc>
          <w:tcPr>
            <w:tcW w:w="534" w:type="pct"/>
            <w:textDirection w:val="lrTb"/>
            <w:noWrap w:val="false"/>
          </w:tcPr>
          <w:p>
            <w:pPr>
              <w:pStyle w:val="1228"/>
              <w:jc w:val="center"/>
              <w:rPr>
                <w:bCs/>
                <w:sz w:val="16"/>
                <w:szCs w:val="16"/>
              </w:rPr>
            </w:pPr>
            <w:r>
              <w:rPr>
                <w:bCs/>
                <w:sz w:val="16"/>
                <w:szCs w:val="16"/>
              </w:rPr>
              <w:t xml:space="preserve">результатив-ность участия (%)</w:t>
            </w:r>
            <w:r>
              <w:rPr>
                <w:bCs/>
                <w:sz w:val="16"/>
                <w:szCs w:val="16"/>
              </w:rPr>
            </w:r>
            <w:r>
              <w:rPr>
                <w:bCs/>
                <w:sz w:val="16"/>
                <w:szCs w:val="16"/>
              </w:rPr>
            </w:r>
          </w:p>
          <w:p>
            <w:pPr>
              <w:pStyle w:val="1228"/>
              <w:jc w:val="center"/>
              <w:rPr>
                <w:bCs/>
                <w:sz w:val="16"/>
                <w:szCs w:val="16"/>
              </w:rPr>
            </w:pPr>
            <w:r>
              <w:rPr>
                <w:bCs/>
                <w:sz w:val="16"/>
                <w:szCs w:val="16"/>
              </w:rPr>
              <w:t xml:space="preserve">2022-2023</w:t>
            </w:r>
            <w:r>
              <w:rPr>
                <w:bCs/>
                <w:sz w:val="16"/>
                <w:szCs w:val="16"/>
              </w:rPr>
            </w:r>
            <w:r>
              <w:rPr>
                <w:bCs/>
                <w:sz w:val="16"/>
                <w:szCs w:val="16"/>
              </w:rPr>
            </w:r>
          </w:p>
        </w:tc>
      </w:tr>
      <w:tr>
        <w:trPr/>
        <w:tc>
          <w:tcPr>
            <w:tcW w:w="252" w:type="pct"/>
            <w:textDirection w:val="lrTb"/>
            <w:noWrap w:val="false"/>
          </w:tcPr>
          <w:p>
            <w:pPr>
              <w:pStyle w:val="1228"/>
              <w:rPr>
                <w:b/>
                <w:bCs/>
                <w:sz w:val="22"/>
                <w:szCs w:val="22"/>
              </w:rPr>
            </w:pPr>
            <w:r>
              <w:rPr>
                <w:b/>
                <w:bCs/>
                <w:sz w:val="22"/>
                <w:szCs w:val="22"/>
              </w:rPr>
              <w:t xml:space="preserve">1</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Англ. язык </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94</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9/2</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4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13/2</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11,4</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53,6</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27,5</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2</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Астрономия</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15</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15</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0/1</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1 побед.</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1/1</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100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6,7</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3</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Биология</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69</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51</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11/0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2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10/1</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14,3</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47,8</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21,6</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4</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География</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200</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38</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5/1</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1/1</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7/1</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28,6</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29,6</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15,8</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5</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Информатика</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6</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8</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1/1</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3/1</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28,6</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28,6</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6</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История</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40</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16</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2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50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6,3</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12,5</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7</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Литература</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67</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25</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9/1</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4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2/1</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50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25</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8</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Математика</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182</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27</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5/0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2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11/0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8,7</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26,8</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18,5</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9</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Нем. язык</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3</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2</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1/0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100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50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10</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Обществознание</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73</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19</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1/0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2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6/0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42,9</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5,2</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11</w:t>
            </w:r>
            <w:r>
              <w:rPr>
                <w:b/>
                <w:bCs/>
                <w:sz w:val="22"/>
                <w:szCs w:val="22"/>
              </w:rPr>
            </w:r>
            <w:r>
              <w:rPr>
                <w:b/>
                <w:bCs/>
                <w:sz w:val="22"/>
                <w:szCs w:val="22"/>
              </w:rPr>
            </w:r>
          </w:p>
        </w:tc>
        <w:tc>
          <w:tcPr>
            <w:tcW w:w="1951" w:type="dxa"/>
            <w:textDirection w:val="lrTb"/>
            <w:noWrap w:val="false"/>
          </w:tcPr>
          <w:p>
            <w:pPr>
              <w:pStyle w:val="1228"/>
              <w:rPr>
                <w:b/>
                <w:bCs/>
                <w:sz w:val="22"/>
                <w:szCs w:val="22"/>
              </w:rPr>
            </w:pPr>
            <w:r>
              <w:rPr>
                <w:b/>
                <w:bCs/>
                <w:sz w:val="22"/>
                <w:szCs w:val="22"/>
              </w:rPr>
              <w:t xml:space="preserve">ОБЖ</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60</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22</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9/2</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5/1 побед.</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6/0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75</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50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50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12</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Право</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8</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9</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13</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Русский язык</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162</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25</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3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25</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23,5</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16</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14</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Технология</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76</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16</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3/0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14,3</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18,6</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15</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Физика</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31</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30</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2 призера</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22,2</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11,8</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6,7</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16</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Физкультура</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40</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15</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1 призер</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33,3</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26,7</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17</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Франц. язык</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2</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3</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18</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Итал. язык</w:t>
            </w:r>
            <w:r>
              <w:rPr>
                <w:b/>
                <w:bCs/>
                <w:sz w:val="22"/>
                <w:szCs w:val="22"/>
              </w:rPr>
            </w:r>
            <w:r>
              <w:rPr>
                <w:b/>
                <w:bCs/>
                <w:sz w:val="22"/>
                <w:szCs w:val="22"/>
              </w:rPr>
            </w:r>
          </w:p>
        </w:tc>
        <w:tc>
          <w:tcPr>
            <w:tcW w:w="451" w:type="pct"/>
            <w:textDirection w:val="lrTb"/>
            <w:noWrap w:val="false"/>
          </w:tcPr>
          <w:p>
            <w:pPr>
              <w:jc w:val="center"/>
              <w:spacing w:after="0"/>
              <w:rPr>
                <w:rFonts w:ascii="Times New Roman" w:hAnsi="Times New Roman" w:cs="Times New Roman"/>
                <w:b/>
              </w:rPr>
            </w:pPr>
            <w:r>
              <w:rPr>
                <w:rFonts w:ascii="Times New Roman" w:hAnsi="Times New Roman" w:cs="Times New Roman"/>
                <w:b/>
              </w:rPr>
              <w:t xml:space="preserve">3</w:t>
            </w:r>
            <w:r>
              <w:rPr>
                <w:rFonts w:ascii="Times New Roman" w:hAnsi="Times New Roman" w:cs="Times New Roman"/>
                <w:b/>
              </w:rPr>
            </w:r>
            <w:r>
              <w:rPr>
                <w:rFonts w:ascii="Times New Roman" w:hAnsi="Times New Roman" w:cs="Times New Roman"/>
                <w:b/>
              </w:rPr>
            </w:r>
          </w:p>
        </w:tc>
        <w:tc>
          <w:tcPr>
            <w:tcW w:w="333" w:type="pct"/>
            <w:textDirection w:val="lrTb"/>
            <w:noWrap w:val="false"/>
          </w:tcPr>
          <w:p>
            <w:pPr>
              <w:pStyle w:val="1228"/>
              <w:jc w:val="center"/>
              <w:rPr>
                <w:b/>
                <w:bCs/>
                <w:sz w:val="22"/>
                <w:szCs w:val="22"/>
              </w:rPr>
            </w:pPr>
            <w:r>
              <w:rPr>
                <w:b/>
                <w:bCs/>
                <w:sz w:val="22"/>
                <w:szCs w:val="22"/>
              </w:rPr>
              <w:t xml:space="preserve">2</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19</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Кит. язык</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1</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2</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1 призер</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33,3</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33,3</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20</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Экономика</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7</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5</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1</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1 призер</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t xml:space="preserve">25</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28,6</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21</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Экология</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25</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13</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2</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4/0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26,7</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15,4</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22</w:t>
            </w:r>
            <w:r>
              <w:rPr>
                <w:b/>
                <w:bCs/>
                <w:sz w:val="22"/>
                <w:szCs w:val="22"/>
              </w:rPr>
            </w:r>
            <w:r>
              <w:rPr>
                <w:b/>
                <w:bCs/>
                <w:sz w:val="22"/>
                <w:szCs w:val="22"/>
              </w:rPr>
            </w:r>
          </w:p>
        </w:tc>
        <w:tc>
          <w:tcPr>
            <w:tcW w:w="1951" w:type="dxa"/>
            <w:textDirection w:val="lrTb"/>
            <w:noWrap w:val="false"/>
          </w:tcPr>
          <w:p>
            <w:pPr>
              <w:pStyle w:val="1228"/>
              <w:rPr>
                <w:b/>
                <w:bCs/>
                <w:sz w:val="22"/>
                <w:szCs w:val="22"/>
              </w:rPr>
            </w:pPr>
            <w:r>
              <w:rPr>
                <w:b/>
                <w:bCs/>
                <w:sz w:val="22"/>
                <w:szCs w:val="22"/>
              </w:rPr>
              <w:t xml:space="preserve">Химия</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sz w:val="22"/>
                <w:szCs w:val="22"/>
              </w:rPr>
              <w:t xml:space="preserve">7</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13</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0/2</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15,4</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23</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Исп.язык</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2</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1</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1/0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50</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t xml:space="preserve">24</w:t>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МХК</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15</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13</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c>
          <w:tcPr>
            <w:tcW w:w="536" w:type="pct"/>
            <w:textDirection w:val="lrTb"/>
            <w:noWrap w:val="false"/>
          </w:tcPr>
          <w:p>
            <w:pPr>
              <w:pStyle w:val="1228"/>
              <w:rPr>
                <w:bCs/>
                <w:sz w:val="22"/>
                <w:szCs w:val="22"/>
              </w:rPr>
            </w:pPr>
            <w:r>
              <w:rPr>
                <w:bCs/>
                <w:sz w:val="22"/>
                <w:szCs w:val="22"/>
              </w:rPr>
              <w:t xml:space="preserve">0</w:t>
            </w:r>
            <w:r>
              <w:rPr>
                <w:bCs/>
                <w:sz w:val="22"/>
                <w:szCs w:val="22"/>
              </w:rPr>
            </w:r>
            <w:r>
              <w:rPr>
                <w:bCs/>
                <w:sz w:val="22"/>
                <w:szCs w:val="22"/>
              </w:rPr>
            </w:r>
          </w:p>
        </w:tc>
        <w:tc>
          <w:tcPr>
            <w:tcW w:w="536" w:type="pct"/>
            <w:textDirection w:val="lrTb"/>
            <w:noWrap w:val="false"/>
          </w:tcPr>
          <w:p>
            <w:pPr>
              <w:pStyle w:val="1228"/>
              <w:jc w:val="center"/>
              <w:rPr>
                <w:b/>
                <w:bCs/>
                <w:sz w:val="22"/>
                <w:szCs w:val="22"/>
              </w:rPr>
            </w:pPr>
            <w:r>
              <w:rPr>
                <w:b/>
                <w:bCs/>
                <w:sz w:val="22"/>
                <w:szCs w:val="22"/>
              </w:rPr>
              <w:t xml:space="preserve">6/0</w:t>
            </w:r>
            <w:r>
              <w:rPr>
                <w:b/>
                <w:bCs/>
                <w:sz w:val="22"/>
                <w:szCs w:val="22"/>
              </w:rPr>
            </w:r>
            <w:r>
              <w:rPr>
                <w:b/>
                <w:bCs/>
                <w:sz w:val="22"/>
                <w:szCs w:val="22"/>
              </w:rPr>
            </w:r>
          </w:p>
        </w:tc>
        <w:tc>
          <w:tcPr>
            <w:tcW w:w="535" w:type="pct"/>
            <w:textDirection w:val="lrTb"/>
            <w:noWrap w:val="false"/>
          </w:tcPr>
          <w:p>
            <w:pPr>
              <w:pStyle w:val="1228"/>
              <w:jc w:val="center"/>
              <w:rPr>
                <w:b/>
                <w:bCs/>
                <w:sz w:val="22"/>
                <w:szCs w:val="22"/>
              </w:rPr>
            </w:pPr>
            <w:r>
              <w:rPr>
                <w:b/>
                <w:bCs/>
                <w:sz w:val="22"/>
                <w:szCs w:val="22"/>
              </w:rPr>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75</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0</w:t>
            </w:r>
            <w:r>
              <w:rPr>
                <w:b/>
                <w:bCs/>
                <w:sz w:val="22"/>
                <w:szCs w:val="22"/>
              </w:rPr>
            </w:r>
            <w:r>
              <w:rPr>
                <w:b/>
                <w:bCs/>
                <w:sz w:val="22"/>
                <w:szCs w:val="22"/>
              </w:rPr>
            </w:r>
          </w:p>
        </w:tc>
      </w:tr>
      <w:tr>
        <w:trPr/>
        <w:tc>
          <w:tcPr>
            <w:tcW w:w="252" w:type="pct"/>
            <w:textDirection w:val="lrTb"/>
            <w:noWrap w:val="false"/>
          </w:tcPr>
          <w:p>
            <w:pPr>
              <w:pStyle w:val="1228"/>
              <w:rPr>
                <w:b/>
                <w:bCs/>
                <w:sz w:val="22"/>
                <w:szCs w:val="22"/>
              </w:rPr>
            </w:pPr>
            <w:r>
              <w:rPr>
                <w:b/>
                <w:bCs/>
                <w:sz w:val="22"/>
                <w:szCs w:val="22"/>
              </w:rPr>
            </w:r>
            <w:r>
              <w:rPr>
                <w:b/>
                <w:bCs/>
                <w:sz w:val="22"/>
                <w:szCs w:val="22"/>
              </w:rPr>
            </w:r>
            <w:r>
              <w:rPr>
                <w:b/>
                <w:bCs/>
                <w:sz w:val="22"/>
                <w:szCs w:val="22"/>
              </w:rPr>
            </w:r>
          </w:p>
        </w:tc>
        <w:tc>
          <w:tcPr>
            <w:tcW w:w="1951" w:type="dxa"/>
            <w:textDirection w:val="lrTb"/>
            <w:noWrap w:val="false"/>
          </w:tcPr>
          <w:p>
            <w:pPr>
              <w:pStyle w:val="1228"/>
              <w:jc w:val="both"/>
              <w:rPr>
                <w:b/>
                <w:bCs/>
                <w:sz w:val="22"/>
                <w:szCs w:val="22"/>
              </w:rPr>
            </w:pPr>
            <w:r>
              <w:rPr>
                <w:b/>
                <w:bCs/>
                <w:sz w:val="22"/>
                <w:szCs w:val="22"/>
              </w:rPr>
              <w:t xml:space="preserve">ИТОГО</w:t>
            </w:r>
            <w:r>
              <w:rPr>
                <w:b/>
                <w:bCs/>
                <w:sz w:val="22"/>
                <w:szCs w:val="22"/>
              </w:rPr>
            </w:r>
            <w:r>
              <w:rPr>
                <w:b/>
                <w:bCs/>
                <w:sz w:val="22"/>
                <w:szCs w:val="22"/>
              </w:rPr>
            </w:r>
          </w:p>
        </w:tc>
        <w:tc>
          <w:tcPr>
            <w:tcW w:w="451" w:type="pct"/>
            <w:textDirection w:val="lrTb"/>
            <w:noWrap w:val="false"/>
          </w:tcPr>
          <w:p>
            <w:pPr>
              <w:pStyle w:val="1228"/>
              <w:jc w:val="center"/>
              <w:rPr>
                <w:b/>
                <w:bCs/>
                <w:sz w:val="22"/>
                <w:szCs w:val="22"/>
              </w:rPr>
            </w:pPr>
            <w:r>
              <w:rPr>
                <w:b/>
                <w:bCs/>
                <w:sz w:val="22"/>
                <w:szCs w:val="22"/>
              </w:rPr>
              <w:t xml:space="preserve">1188</w:t>
            </w:r>
            <w:r>
              <w:rPr>
                <w:b/>
                <w:bCs/>
                <w:sz w:val="22"/>
                <w:szCs w:val="22"/>
              </w:rPr>
            </w:r>
            <w:r>
              <w:rPr>
                <w:b/>
                <w:bCs/>
                <w:sz w:val="22"/>
                <w:szCs w:val="22"/>
              </w:rPr>
            </w:r>
          </w:p>
        </w:tc>
        <w:tc>
          <w:tcPr>
            <w:tcW w:w="333" w:type="pct"/>
            <w:textDirection w:val="lrTb"/>
            <w:noWrap w:val="false"/>
          </w:tcPr>
          <w:p>
            <w:pPr>
              <w:pStyle w:val="1228"/>
              <w:jc w:val="center"/>
              <w:rPr>
                <w:b/>
                <w:bCs/>
                <w:sz w:val="22"/>
                <w:szCs w:val="22"/>
              </w:rPr>
            </w:pPr>
            <w:r>
              <w:rPr>
                <w:b/>
                <w:bCs/>
                <w:sz w:val="22"/>
                <w:szCs w:val="22"/>
              </w:rPr>
              <w:t xml:space="preserve">410</w:t>
            </w:r>
            <w:r>
              <w:rPr>
                <w:b/>
                <w:bCs/>
                <w:sz w:val="22"/>
                <w:szCs w:val="22"/>
              </w:rPr>
            </w:r>
            <w:r>
              <w:rPr>
                <w:b/>
                <w:bCs/>
                <w:sz w:val="22"/>
                <w:szCs w:val="22"/>
              </w:rPr>
            </w:r>
          </w:p>
        </w:tc>
        <w:tc>
          <w:tcPr>
            <w:tcW w:w="401" w:type="pct"/>
            <w:textDirection w:val="lrTb"/>
            <w:noWrap w:val="false"/>
          </w:tcPr>
          <w:p>
            <w:pPr>
              <w:pStyle w:val="1228"/>
              <w:jc w:val="center"/>
              <w:rPr>
                <w:b/>
                <w:bCs/>
                <w:sz w:val="22"/>
                <w:szCs w:val="22"/>
              </w:rPr>
            </w:pPr>
            <w:r>
              <w:rPr>
                <w:b/>
                <w:bCs/>
                <w:sz w:val="22"/>
                <w:szCs w:val="22"/>
              </w:rPr>
              <w:t xml:space="preserve">79</w:t>
            </w:r>
            <w:r>
              <w:rPr>
                <w:b/>
                <w:bCs/>
                <w:sz w:val="22"/>
                <w:szCs w:val="22"/>
              </w:rPr>
            </w:r>
            <w:r>
              <w:rPr>
                <w:b/>
                <w:bCs/>
                <w:sz w:val="22"/>
                <w:szCs w:val="22"/>
              </w:rPr>
            </w:r>
          </w:p>
        </w:tc>
        <w:tc>
          <w:tcPr>
            <w:tcW w:w="536" w:type="pct"/>
            <w:textDirection w:val="lrTb"/>
            <w:noWrap w:val="false"/>
          </w:tcPr>
          <w:p>
            <w:pPr>
              <w:pStyle w:val="1228"/>
              <w:jc w:val="center"/>
              <w:rPr>
                <w:b/>
                <w:bCs/>
                <w:sz w:val="22"/>
                <w:szCs w:val="22"/>
              </w:rPr>
            </w:pPr>
            <w:r>
              <w:rPr>
                <w:b/>
                <w:bCs/>
                <w:sz w:val="22"/>
                <w:szCs w:val="22"/>
              </w:rPr>
              <w:t xml:space="preserve">35</w:t>
            </w:r>
            <w:r>
              <w:rPr>
                <w:b/>
                <w:bCs/>
                <w:sz w:val="22"/>
                <w:szCs w:val="22"/>
              </w:rPr>
            </w:r>
            <w:r>
              <w:rPr>
                <w:b/>
                <w:bCs/>
                <w:sz w:val="22"/>
                <w:szCs w:val="22"/>
              </w:rPr>
            </w:r>
          </w:p>
        </w:tc>
        <w:tc>
          <w:tcPr>
            <w:tcW w:w="536" w:type="pct"/>
            <w:textDirection w:val="lrTb"/>
            <w:noWrap w:val="false"/>
          </w:tcPr>
          <w:p>
            <w:pPr>
              <w:pStyle w:val="1228"/>
              <w:jc w:val="center"/>
              <w:rPr>
                <w:b/>
                <w:bCs/>
                <w:sz w:val="22"/>
                <w:szCs w:val="22"/>
              </w:rPr>
            </w:pPr>
            <w:r>
              <w:rPr>
                <w:b/>
                <w:bCs/>
                <w:sz w:val="22"/>
                <w:szCs w:val="22"/>
              </w:rPr>
              <w:t xml:space="preserve">93</w:t>
            </w:r>
            <w:r>
              <w:rPr>
                <w:b/>
                <w:bCs/>
                <w:sz w:val="22"/>
                <w:szCs w:val="22"/>
              </w:rPr>
            </w:r>
            <w:r>
              <w:rPr>
                <w:b/>
                <w:bCs/>
                <w:sz w:val="22"/>
                <w:szCs w:val="22"/>
              </w:rPr>
            </w:r>
          </w:p>
        </w:tc>
        <w:tc>
          <w:tcPr>
            <w:tcW w:w="535" w:type="pct"/>
            <w:textDirection w:val="lrTb"/>
            <w:noWrap w:val="false"/>
          </w:tcPr>
          <w:p>
            <w:pPr>
              <w:pStyle w:val="1228"/>
              <w:rPr>
                <w:b/>
                <w:bCs/>
                <w:sz w:val="22"/>
                <w:szCs w:val="22"/>
              </w:rPr>
            </w:pPr>
            <w:r>
              <w:rPr>
                <w:b/>
                <w:bCs/>
                <w:sz w:val="22"/>
                <w:szCs w:val="22"/>
              </w:rPr>
              <w:t xml:space="preserve">21,47%</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30,9</w:t>
            </w:r>
            <w:r>
              <w:rPr>
                <w:b/>
                <w:bCs/>
                <w:sz w:val="22"/>
                <w:szCs w:val="22"/>
              </w:rPr>
            </w:r>
            <w:r>
              <w:rPr>
                <w:b/>
                <w:bCs/>
                <w:sz w:val="22"/>
                <w:szCs w:val="22"/>
              </w:rPr>
            </w:r>
          </w:p>
        </w:tc>
        <w:tc>
          <w:tcPr>
            <w:tcW w:w="534" w:type="pct"/>
            <w:textDirection w:val="lrTb"/>
            <w:noWrap w:val="false"/>
          </w:tcPr>
          <w:p>
            <w:pPr>
              <w:pStyle w:val="1228"/>
              <w:jc w:val="center"/>
              <w:rPr>
                <w:b/>
                <w:bCs/>
                <w:sz w:val="22"/>
                <w:szCs w:val="22"/>
              </w:rPr>
            </w:pPr>
            <w:r>
              <w:rPr>
                <w:b/>
                <w:bCs/>
                <w:sz w:val="22"/>
                <w:szCs w:val="22"/>
              </w:rPr>
              <w:t xml:space="preserve">19,27</w:t>
            </w:r>
            <w:r>
              <w:rPr>
                <w:b/>
                <w:bCs/>
                <w:sz w:val="22"/>
                <w:szCs w:val="22"/>
              </w:rPr>
            </w:r>
            <w:r>
              <w:rPr>
                <w:b/>
                <w:bCs/>
                <w:sz w:val="22"/>
                <w:szCs w:val="22"/>
              </w:rPr>
            </w:r>
          </w:p>
        </w:tc>
      </w:tr>
    </w:tbl>
    <w:p>
      <w:pPr>
        <w:jc w:val="both"/>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Результаты муниципального этапа</w:t>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Всероссийской олимпиады школьников</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физической культуре</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ook w:val="04A0" w:firstRow="1" w:lastRow="0" w:firstColumn="1" w:lastColumn="0" w:noHBand="0" w:noVBand="1"/>
      </w:tblPr>
      <w:tblGrid>
        <w:gridCol w:w="763"/>
        <w:gridCol w:w="3119"/>
        <w:gridCol w:w="992"/>
        <w:gridCol w:w="2126"/>
        <w:gridCol w:w="2746"/>
      </w:tblGrid>
      <w:tr>
        <w:trPr>
          <w:jc w:val="center"/>
        </w:trPr>
        <w:tc>
          <w:tcPr>
            <w:tcW w:w="76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п/п</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76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Хованов Михаил</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Пахомычев И.С.</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76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Тишкова Софья </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Гужвий И.В.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76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Ефремов Дмитрий  </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Севрюков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76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Капустин Степан</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Севрюков А.А.</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литературе</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9747" w:type="dxa"/>
        <w:jc w:val="center"/>
        <w:tblLook w:val="04A0" w:firstRow="1" w:lastRow="0" w:firstColumn="1" w:lastColumn="0" w:noHBand="0" w:noVBand="1"/>
      </w:tblPr>
      <w:tblGrid>
        <w:gridCol w:w="817"/>
        <w:gridCol w:w="3066"/>
        <w:gridCol w:w="992"/>
        <w:gridCol w:w="2126"/>
        <w:gridCol w:w="2746"/>
      </w:tblGrid>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п/п</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Романова Мария  </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Дадобоева М.С.</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Лисицына Вероника  </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Стогова Анастасия  </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Дворецкий Борис  </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Ашурова Карина </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Федотова Юлия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Цибайло Елизавета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Обухова Злата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Уфаева Анна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Исаева Вероника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ОБЖ </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9747" w:type="dxa"/>
        <w:jc w:val="center"/>
        <w:tblLook w:val="04A0" w:firstRow="1" w:lastRow="0" w:firstColumn="1" w:lastColumn="0" w:noHBand="0" w:noVBand="1"/>
      </w:tblPr>
      <w:tblGrid>
        <w:gridCol w:w="817"/>
        <w:gridCol w:w="3066"/>
        <w:gridCol w:w="992"/>
        <w:gridCol w:w="2126"/>
        <w:gridCol w:w="2746"/>
      </w:tblGrid>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п/п</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Боровская Мелания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Горелова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Филимонова Варвара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Горелова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Степанова София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Горелова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Ярославцева Анастасия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Горелова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Кириллова Софья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Горелова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Хабиходжин Даниил</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Горелова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Чекмарева Вероника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Горелова А.А.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Бражникова Валерия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Ревута О.В.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Капустин Степан</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Ревута О.В.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Салазанов Марк</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Ревута О.В.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Курбанова Алиша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Ревута О.В.</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bCs/>
          <w:sz w:val="24"/>
          <w:szCs w:val="24"/>
          <w:u w:val="single"/>
        </w:rPr>
      </w:pPr>
      <w:r>
        <w:rPr>
          <w:rFonts w:ascii="Times New Roman" w:hAnsi="Times New Roman" w:cs="Times New Roman"/>
          <w:b/>
          <w:sz w:val="24"/>
          <w:szCs w:val="24"/>
          <w:highlight w:val="none"/>
          <w:u w:val="single"/>
        </w:rPr>
      </w:r>
      <w:r>
        <w:rPr>
          <w:rFonts w:ascii="Times New Roman" w:hAnsi="Times New Roman" w:cs="Times New Roman"/>
          <w:b/>
          <w:bCs/>
          <w:sz w:val="24"/>
          <w:szCs w:val="24"/>
          <w:u w:val="single"/>
        </w:rPr>
      </w:r>
      <w:r>
        <w:rPr>
          <w:rFonts w:ascii="Times New Roman" w:hAnsi="Times New Roman" w:cs="Times New Roman"/>
          <w:b/>
          <w:bCs/>
          <w:sz w:val="24"/>
          <w:szCs w:val="24"/>
          <w:u w:val="single"/>
        </w:rPr>
      </w:r>
    </w:p>
    <w:p>
      <w:pPr>
        <w:jc w:val="center"/>
        <w:spacing w:after="0" w:line="240" w:lineRule="auto"/>
        <w:rPr>
          <w:rFonts w:ascii="Times New Roman" w:hAnsi="Times New Roman" w:cs="Times New Roman"/>
          <w:b/>
          <w:bCs/>
          <w:sz w:val="24"/>
          <w:szCs w:val="24"/>
          <w:highlight w:val="none"/>
          <w:u w:val="single"/>
        </w:rPr>
      </w:pPr>
      <w:r>
        <w:rPr>
          <w:rFonts w:ascii="Times New Roman" w:hAnsi="Times New Roman" w:cs="Times New Roman"/>
          <w:b/>
          <w:sz w:val="24"/>
          <w:szCs w:val="24"/>
          <w:u w:val="single"/>
        </w:rPr>
        <w:t xml:space="preserve">по экологии</w:t>
      </w:r>
      <w:r>
        <w:rPr>
          <w:rFonts w:ascii="Times New Roman" w:hAnsi="Times New Roman" w:cs="Times New Roman"/>
          <w:b/>
          <w:bCs/>
          <w:sz w:val="24"/>
          <w:szCs w:val="24"/>
          <w:highlight w:val="none"/>
          <w:u w:val="single"/>
        </w:rPr>
      </w:r>
      <w:r>
        <w:rPr>
          <w:rFonts w:ascii="Times New Roman" w:hAnsi="Times New Roman" w:cs="Times New Roman"/>
          <w:b/>
          <w:bCs/>
          <w:sz w:val="24"/>
          <w:szCs w:val="24"/>
          <w:highlight w:val="none"/>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ook w:val="04A0" w:firstRow="1" w:lastRow="0" w:firstColumn="1" w:lastColumn="0" w:noHBand="0" w:noVBand="1"/>
      </w:tblPr>
      <w:tblGrid>
        <w:gridCol w:w="1118"/>
        <w:gridCol w:w="3119"/>
        <w:gridCol w:w="1117"/>
        <w:gridCol w:w="1576"/>
        <w:gridCol w:w="2958"/>
      </w:tblGrid>
      <w:tr>
        <w:trPr>
          <w:jc w:val="center"/>
        </w:trPr>
        <w:tc>
          <w:tcPr>
            <w:tcW w:w="111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11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157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9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1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Филимонова Варвара  </w:t>
            </w:r>
            <w:r>
              <w:rPr>
                <w:rFonts w:ascii="Times New Roman" w:hAnsi="Times New Roman" w:cs="Times New Roman"/>
                <w:sz w:val="24"/>
                <w:szCs w:val="24"/>
              </w:rPr>
            </w:r>
            <w:r>
              <w:rPr>
                <w:rFonts w:ascii="Times New Roman" w:hAnsi="Times New Roman" w:cs="Times New Roman"/>
                <w:sz w:val="24"/>
                <w:szCs w:val="24"/>
              </w:rPr>
            </w:r>
          </w:p>
        </w:tc>
        <w:tc>
          <w:tcPr>
            <w:tcW w:w="11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tcW w:w="157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95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1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119"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Цуканова Анастасия</w:t>
            </w:r>
            <w:r>
              <w:rPr>
                <w:rFonts w:ascii="Times New Roman" w:hAnsi="Times New Roman" w:cs="Times New Roman"/>
                <w:sz w:val="24"/>
                <w:szCs w:val="24"/>
              </w:rPr>
            </w:r>
            <w:r>
              <w:rPr>
                <w:rFonts w:ascii="Times New Roman" w:hAnsi="Times New Roman" w:cs="Times New Roman"/>
                <w:sz w:val="24"/>
                <w:szCs w:val="24"/>
              </w:rPr>
            </w:r>
          </w:p>
        </w:tc>
        <w:tc>
          <w:tcPr>
            <w:tcW w:w="11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157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95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русскому языку</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9889" w:type="dxa"/>
        <w:jc w:val="center"/>
        <w:tblLook w:val="04A0" w:firstRow="1" w:lastRow="0" w:firstColumn="1" w:lastColumn="0" w:noHBand="0" w:noVBand="1"/>
      </w:tblPr>
      <w:tblGrid>
        <w:gridCol w:w="1101"/>
        <w:gridCol w:w="3118"/>
        <w:gridCol w:w="1134"/>
        <w:gridCol w:w="1559"/>
        <w:gridCol w:w="2977"/>
      </w:tblGrid>
      <w:tr>
        <w:trPr>
          <w:jc w:val="center"/>
        </w:trPr>
        <w:tc>
          <w:tcPr>
            <w:tcW w:w="1101"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01"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Дворецкий Борис</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 </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01"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Цуканова Анастасия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01"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Обухова Злата</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01"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Дудоркина Юлия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истории  </w:t>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ook w:val="04A0" w:firstRow="1" w:lastRow="0" w:firstColumn="1" w:lastColumn="0" w:noHBand="0" w:noVBand="1"/>
      </w:tblPr>
      <w:tblGrid>
        <w:gridCol w:w="1158"/>
        <w:gridCol w:w="2308"/>
        <w:gridCol w:w="772"/>
        <w:gridCol w:w="915"/>
        <w:gridCol w:w="2760"/>
      </w:tblGrid>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Разиньков Илья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Амосов С.Н.</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Дудоркина Юлия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11б</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Батова В.В.</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технологии  </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ook w:val="04A0" w:firstRow="1" w:lastRow="0" w:firstColumn="1" w:lastColumn="0" w:noHBand="0" w:noVBand="1"/>
      </w:tblPr>
      <w:tblGrid>
        <w:gridCol w:w="1158"/>
        <w:gridCol w:w="2333"/>
        <w:gridCol w:w="772"/>
        <w:gridCol w:w="915"/>
        <w:gridCol w:w="2760"/>
      </w:tblGrid>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Белхароева Алина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7в</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Яковенко Т.В.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София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Яковенко Т.В.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Цуканова Анастасия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Колчанова В.П.</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немецкому языку  </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227"/>
        <w:tblW w:w="0" w:type="auto"/>
        <w:jc w:val="center"/>
        <w:tblLook w:val="04A0" w:firstRow="1" w:lastRow="0" w:firstColumn="1" w:lastColumn="0" w:noHBand="0" w:noVBand="1"/>
      </w:tblPr>
      <w:tblGrid>
        <w:gridCol w:w="1158"/>
        <w:gridCol w:w="2308"/>
        <w:gridCol w:w="772"/>
        <w:gridCol w:w="915"/>
        <w:gridCol w:w="2760"/>
      </w:tblGrid>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Федотова Юлия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Омельченко Э.С.</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обществознанию  </w:t>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227"/>
        <w:tblW w:w="0" w:type="auto"/>
        <w:jc w:val="center"/>
        <w:tblLook w:val="04A0" w:firstRow="1" w:lastRow="0" w:firstColumn="1" w:lastColumn="0" w:noHBand="0" w:noVBand="1"/>
      </w:tblPr>
      <w:tblGrid>
        <w:gridCol w:w="1158"/>
        <w:gridCol w:w="2308"/>
        <w:gridCol w:w="772"/>
        <w:gridCol w:w="915"/>
        <w:gridCol w:w="2760"/>
      </w:tblGrid>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Егорова Эльвира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7д</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Батова В.В.</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экономике  </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227"/>
        <w:tblW w:w="0" w:type="auto"/>
        <w:jc w:val="center"/>
        <w:tblLook w:val="04A0" w:firstRow="1" w:lastRow="0" w:firstColumn="1" w:lastColumn="0" w:noHBand="0" w:noVBand="1"/>
      </w:tblPr>
      <w:tblGrid>
        <w:gridCol w:w="1158"/>
        <w:gridCol w:w="2308"/>
        <w:gridCol w:w="772"/>
        <w:gridCol w:w="915"/>
        <w:gridCol w:w="2760"/>
      </w:tblGrid>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158"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Степанян Марианна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Михайлова Ж.В.</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географии</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227"/>
        <w:tblW w:w="9747" w:type="dxa"/>
        <w:jc w:val="center"/>
        <w:tblLook w:val="04A0" w:firstRow="1" w:lastRow="0" w:firstColumn="1" w:lastColumn="0" w:noHBand="0" w:noVBand="1"/>
      </w:tblPr>
      <w:tblGrid>
        <w:gridCol w:w="817"/>
        <w:gridCol w:w="3066"/>
        <w:gridCol w:w="992"/>
        <w:gridCol w:w="2126"/>
        <w:gridCol w:w="2746"/>
      </w:tblGrid>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п/п</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Юсупов Амир</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Михайлова Ж.В.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Дрогобужева Ульяна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Михайлова Ж.В.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Долганина Мария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Михайлова Ж.В.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Баграмов Тимофей</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8в</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Михайлова Ж.В.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Разиньков Илья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Михайлова Ж.В.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Салазанов Марк</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Рассказова И.М.</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английскому языку</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9747" w:type="dxa"/>
        <w:jc w:val="center"/>
        <w:tblLook w:val="04A0" w:firstRow="1" w:lastRow="0" w:firstColumn="1" w:lastColumn="0" w:noHBand="0" w:noVBand="1"/>
      </w:tblPr>
      <w:tblGrid>
        <w:gridCol w:w="675"/>
        <w:gridCol w:w="2977"/>
        <w:gridCol w:w="1559"/>
        <w:gridCol w:w="1774"/>
        <w:gridCol w:w="2762"/>
      </w:tblGrid>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Борисов Николай</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8в</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highlight w:val="red"/>
              </w:rPr>
            </w:pPr>
            <w:r>
              <w:rPr>
                <w:highlight w:val="red"/>
              </w:rPr>
            </w:r>
            <w:r>
              <w:rPr>
                <w:rFonts w:ascii="Times New Roman" w:hAnsi="Times New Roman" w:cs="Times New Roman"/>
                <w:sz w:val="24"/>
                <w:szCs w:val="24"/>
                <w:highlight w:val="red"/>
              </w:rPr>
            </w:r>
            <w:r>
              <w:rPr>
                <w:rFonts w:ascii="Times New Roman" w:hAnsi="Times New Roman" w:cs="Times New Roman"/>
                <w:sz w:val="24"/>
                <w:szCs w:val="24"/>
                <w:highlight w:val="red"/>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Ярославцева Анастасия</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Кореневская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Наумова Алиса</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5а</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выступала за 7-8 класс</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Кайя О.В.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Гракович Полина</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Кореневская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Терентьева Дарья</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Кореневская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Егорова Эльвира </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7д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выступала</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за 9 класс!!</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Глухих Т.И.</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Федотова Юлия</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Павел Т.В.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Уфаева Анна</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Кореневская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Обухова Злата </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Кореневская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Дудоркина Юлия </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11б</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Кайя О.В.</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tcW w:w="2977"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Ефремов Дмитрий </w:t>
            </w:r>
            <w:r>
              <w:rPr>
                <w:rFonts w:ascii="Times New Roman" w:hAnsi="Times New Roman" w:cs="Times New Roman"/>
                <w:sz w:val="24"/>
                <w:szCs w:val="24"/>
              </w:rPr>
            </w:r>
            <w:r>
              <w:rPr>
                <w:rFonts w:ascii="Times New Roman" w:hAnsi="Times New Roman" w:cs="Times New Roman"/>
                <w:sz w:val="24"/>
                <w:szCs w:val="24"/>
              </w:rPr>
            </w:r>
          </w:p>
        </w:tc>
        <w:tc>
          <w:tcPr>
            <w:tcW w:w="15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177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6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Кайя О.В.</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математике  </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227"/>
        <w:tblW w:w="9747" w:type="dxa"/>
        <w:jc w:val="center"/>
        <w:tblLook w:val="04A0" w:firstRow="1" w:lastRow="0" w:firstColumn="1" w:lastColumn="0" w:noHBand="0" w:noVBand="1"/>
      </w:tblPr>
      <w:tblGrid>
        <w:gridCol w:w="817"/>
        <w:gridCol w:w="3066"/>
        <w:gridCol w:w="992"/>
        <w:gridCol w:w="2126"/>
        <w:gridCol w:w="2746"/>
      </w:tblGrid>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п/п</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Яковлева Марина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6б</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Главацкая А.П.</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Дрогобужева Ульяна</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Андреева М.А.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Козлова Анастасия</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7в</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Семененко Н.И.</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Хованов Михаил</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Андреева М.А.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306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Сивченко Андрей</w:t>
            </w:r>
            <w:r>
              <w:rPr>
                <w:rFonts w:ascii="Times New Roman" w:hAnsi="Times New Roman" w:cs="Times New Roman"/>
                <w:sz w:val="24"/>
                <w:szCs w:val="24"/>
              </w:rPr>
            </w:r>
            <w:r>
              <w:rPr>
                <w:rFonts w:ascii="Times New Roman" w:hAnsi="Times New Roman" w:cs="Times New Roman"/>
                <w:sz w:val="24"/>
                <w:szCs w:val="24"/>
              </w:rPr>
            </w:r>
          </w:p>
        </w:tc>
        <w:tc>
          <w:tcPr>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tcW w:w="212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74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Аскерова С.И.</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биологии  </w:t>
      </w:r>
      <w:r>
        <w:rPr>
          <w:rFonts w:ascii="Times New Roman" w:hAnsi="Times New Roman" w:cs="Times New Roman"/>
          <w:b/>
          <w:sz w:val="24"/>
          <w:szCs w:val="24"/>
          <w:u w:val="single"/>
        </w:rPr>
      </w:r>
      <w:r>
        <w:rPr>
          <w:rFonts w:ascii="Times New Roman" w:hAnsi="Times New Roman" w:cs="Times New Roman"/>
          <w:b/>
          <w:sz w:val="24"/>
          <w:szCs w:val="24"/>
          <w:u w:val="single"/>
        </w:rPr>
      </w:r>
    </w:p>
    <w:p>
      <w:pPr>
        <w:jc w:val="left"/>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ayout w:type="fixed"/>
        <w:tblLook w:val="04A0" w:firstRow="1" w:lastRow="0" w:firstColumn="1" w:lastColumn="0" w:noHBand="0" w:noVBand="1"/>
      </w:tblPr>
      <w:tblGrid>
        <w:gridCol w:w="817"/>
        <w:gridCol w:w="3260"/>
        <w:gridCol w:w="1134"/>
        <w:gridCol w:w="1843"/>
        <w:gridCol w:w="2516"/>
      </w:tblGrid>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Поваляева Ольга</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7б</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Рябоконь Мария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8в</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Боровская Мелания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8а</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Филимонова Варвара</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Гаджинян Эдгар</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Цуканова Анастасия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Стогова Анастасия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Сафронов Никита</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9в</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Байрамова Алсу</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Афиногенова С.Г.</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Калягина Виктория</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10а</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Веселовский Егор</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11б</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817"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tcW w:w="3260"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Кузенкова Полина</w:t>
            </w:r>
            <w:r>
              <w:rPr>
                <w:rFonts w:ascii="Times New Roman" w:hAnsi="Times New Roman" w:cs="Times New Roman"/>
                <w:sz w:val="24"/>
                <w:szCs w:val="24"/>
              </w:rPr>
            </w:r>
            <w:r>
              <w:rPr>
                <w:rFonts w:ascii="Times New Roman" w:hAnsi="Times New Roman" w:cs="Times New Roman"/>
                <w:sz w:val="24"/>
                <w:szCs w:val="24"/>
              </w:rPr>
            </w:r>
          </w:p>
        </w:tc>
        <w:tc>
          <w:tcPr>
            <w:tcW w:w="1134"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11б</w:t>
            </w:r>
            <w:r>
              <w:rPr>
                <w:rFonts w:ascii="Times New Roman" w:hAnsi="Times New Roman" w:cs="Times New Roman"/>
                <w:sz w:val="24"/>
                <w:szCs w:val="24"/>
              </w:rPr>
            </w:r>
            <w:r>
              <w:rPr>
                <w:rFonts w:ascii="Times New Roman" w:hAnsi="Times New Roman" w:cs="Times New Roman"/>
                <w:sz w:val="24"/>
                <w:szCs w:val="24"/>
              </w:rPr>
            </w:r>
          </w:p>
        </w:tc>
        <w:tc>
          <w:tcPr>
            <w:tcW w:w="184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1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bCs/>
          <w:sz w:val="24"/>
          <w:szCs w:val="24"/>
        </w:rPr>
      </w:pPr>
      <w:r>
        <w:rPr>
          <w:rFonts w:ascii="Times New Roman" w:hAnsi="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spacing w:after="0" w:line="240" w:lineRule="auto"/>
        <w:rPr>
          <w:rFonts w:ascii="Times New Roman" w:hAnsi="Times New Roman" w:cs="Times New Roman"/>
          <w:b/>
          <w:bCs/>
          <w:sz w:val="24"/>
          <w:szCs w:val="24"/>
        </w:rPr>
      </w:pPr>
      <w:r>
        <w:rPr>
          <w:rFonts w:ascii="Times New Roman" w:hAnsi="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химии</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ook w:val="04A0" w:firstRow="1" w:lastRow="0" w:firstColumn="1" w:lastColumn="0" w:noHBand="0" w:noVBand="1"/>
      </w:tblPr>
      <w:tblGrid>
        <w:gridCol w:w="1260"/>
        <w:gridCol w:w="2308"/>
        <w:gridCol w:w="772"/>
        <w:gridCol w:w="2159"/>
        <w:gridCol w:w="2375"/>
      </w:tblGrid>
      <w:tr>
        <w:trPr>
          <w:jc w:val="center"/>
        </w:trPr>
        <w:tc>
          <w:tcPr>
            <w:tcW w:w="12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2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Дворецкий Борис</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Николаева И.И.</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126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Ашурова Карина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Николаева И.И.</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физике</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ook w:val="04A0" w:firstRow="1" w:lastRow="0" w:firstColumn="1" w:lastColumn="0" w:noHBand="0" w:noVBand="1"/>
      </w:tblPr>
      <w:tblGrid>
        <w:gridCol w:w="675"/>
        <w:gridCol w:w="3403"/>
        <w:gridCol w:w="772"/>
        <w:gridCol w:w="2159"/>
        <w:gridCol w:w="2375"/>
      </w:tblGrid>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Хованов Михаил</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7г</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Гуськова Н.А.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Дрогобужева Ульяна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7г</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Гуськова Н.А.</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информатике</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9747" w:type="dxa"/>
        <w:jc w:val="center"/>
        <w:tblLook w:val="04A0" w:firstRow="1" w:lastRow="0" w:firstColumn="1" w:lastColumn="0" w:noHBand="0" w:noVBand="1"/>
      </w:tblPr>
      <w:tblGrid>
        <w:gridCol w:w="675"/>
        <w:gridCol w:w="3403"/>
        <w:gridCol w:w="958"/>
        <w:gridCol w:w="2159"/>
        <w:gridCol w:w="2552"/>
      </w:tblGrid>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55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Сивченко Андрей</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Колчанова В.П.</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Машьянова Полина</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11а</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Колчанова В.П.</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cente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по астрономии</w:t>
      </w:r>
      <w:r>
        <w:rPr>
          <w:rFonts w:ascii="Times New Roman" w:hAnsi="Times New Roman" w:cs="Times New Roman"/>
          <w:b/>
          <w:sz w:val="24"/>
          <w:szCs w:val="24"/>
          <w:u w:val="single"/>
        </w:rPr>
      </w:r>
      <w:r>
        <w:rPr>
          <w:rFonts w:ascii="Times New Roman" w:hAnsi="Times New Roman" w:cs="Times New Roman"/>
          <w:b/>
          <w:sz w:val="24"/>
          <w:szCs w:val="24"/>
          <w:u w:val="single"/>
        </w:rPr>
      </w:r>
    </w:p>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Style w:val="1227"/>
        <w:tblW w:w="0" w:type="auto"/>
        <w:jc w:val="center"/>
        <w:tblLook w:val="04A0" w:firstRow="1" w:lastRow="0" w:firstColumn="1" w:lastColumn="0" w:noHBand="0" w:noVBand="1"/>
      </w:tblPr>
      <w:tblGrid>
        <w:gridCol w:w="675"/>
        <w:gridCol w:w="3403"/>
        <w:gridCol w:w="772"/>
        <w:gridCol w:w="2159"/>
        <w:gridCol w:w="2375"/>
      </w:tblGrid>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tcW w:w="67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340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Кузенков Александр</w:t>
            </w:r>
            <w:r>
              <w:rPr>
                <w:rFonts w:ascii="Times New Roman" w:hAnsi="Times New Roman" w:cs="Times New Roman"/>
                <w:sz w:val="24"/>
                <w:szCs w:val="24"/>
              </w:rPr>
            </w:r>
            <w:r>
              <w:rPr>
                <w:rFonts w:ascii="Times New Roman" w:hAnsi="Times New Roman" w:cs="Times New Roman"/>
                <w:sz w:val="24"/>
                <w:szCs w:val="24"/>
              </w:rPr>
            </w:r>
          </w:p>
        </w:tc>
        <w:tc>
          <w:tcPr>
            <w:tcW w:w="0" w:type="auto"/>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11б</w:t>
            </w:r>
            <w:r>
              <w:rPr>
                <w:rFonts w:ascii="Times New Roman" w:hAnsi="Times New Roman" w:cs="Times New Roman"/>
                <w:sz w:val="24"/>
                <w:szCs w:val="24"/>
              </w:rPr>
            </w:r>
            <w:r>
              <w:rPr>
                <w:rFonts w:ascii="Times New Roman" w:hAnsi="Times New Roman" w:cs="Times New Roman"/>
                <w:sz w:val="24"/>
                <w:szCs w:val="24"/>
              </w:rPr>
            </w:r>
          </w:p>
        </w:tc>
        <w:tc>
          <w:tcPr>
            <w:tcW w:w="215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tcW w:w="237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Голенкина Н.С.</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результате участия в муниципальном этапе всероссийской олимпиады школьников по общеобразовательным предметам в соответствии с приказом Комитета образования Администрации городского округа Королёв Московской области от 20.1</w:t>
      </w:r>
      <w:r>
        <w:rPr>
          <w:rFonts w:ascii="Times New Roman" w:hAnsi="Times New Roman" w:cs="Times New Roman"/>
          <w:sz w:val="24"/>
          <w:szCs w:val="24"/>
        </w:rPr>
        <w:t xml:space="preserve">2.2022 №251од «Об утверждении списка победителей и призеров муниципального этапа всероссийской олимпиады школьников в 2022-2023 учебном году» победителями и призерами олимпиады стали 79 обучающихся, что ниже прошлого рекордного учебного года, когда победит</w:t>
      </w:r>
      <w:r>
        <w:rPr>
          <w:rFonts w:ascii="Times New Roman" w:hAnsi="Times New Roman" w:cs="Times New Roman"/>
          <w:sz w:val="24"/>
          <w:szCs w:val="24"/>
        </w:rPr>
        <w:t xml:space="preserve">елями и призерами стали 93 обучающихся (2020-2021 - 35 обучающихся, 2019-2020 - 44 обучающихся, 2018-2019 – 26,  2017-2018- 36, 2016-2017 - 17, 2015-2016 - 24, 2014-2015 – 30, 2013-2014 – 26, 2012-2013 – 36, 2011-2012 – 27). Однако, существенно снизилась р</w:t>
      </w:r>
      <w:r>
        <w:rPr>
          <w:rFonts w:ascii="Times New Roman" w:hAnsi="Times New Roman" w:cs="Times New Roman"/>
          <w:sz w:val="24"/>
          <w:szCs w:val="24"/>
        </w:rPr>
        <w:t xml:space="preserve">езультативность участия в муниципальном этапе (с 30,9% до 19,3%), наибольшее снижение результативности отмечается по обществознанию (с 42,9 до 5,2), астрономии (с 20 до 6,7), почти вдвое снизилась результативность по английскому языку, биологии, географии.</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5406887" cy="2623820"/>
            <wp:effectExtent l="0" t="0" r="0" b="0"/>
            <wp:docPr id="27" name="Диаграмма 17348414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результатам муниципального этапа всероссийской олимпиады школьников по общеобразовательным предметам к участию в региональном этапе ВсОШ  были допущены следующие обучающиеся:</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tbl>
      <w:tblPr>
        <w:tblW w:w="76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75"/>
        <w:gridCol w:w="1843"/>
        <w:gridCol w:w="1276"/>
        <w:gridCol w:w="1421"/>
        <w:gridCol w:w="1774"/>
        <w:gridCol w:w="636"/>
      </w:tblGrid>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358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Английский</w:t>
            </w:r>
            <w:r>
              <w:rPr>
                <w:rFonts w:ascii="Times New Roman" w:hAnsi="Times New Roman" w:eastAsia="Times New Roman" w:cs="Times New Roman"/>
                <w:color w:val="000000"/>
                <w:sz w:val="24"/>
                <w:szCs w:val="24"/>
                <w:lang w:eastAsia="ru-RU"/>
              </w:rPr>
              <w:br/>
              <w:t xml:space="preserve">язык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Уфаева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Анна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Евгеньевна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359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Астрономия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Кузенков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Александр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Игоревич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360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География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Салазанов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Марк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Юрьевич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361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Информатика и</w:t>
            </w:r>
            <w:r>
              <w:rPr>
                <w:rFonts w:ascii="Times New Roman" w:hAnsi="Times New Roman" w:eastAsia="Times New Roman" w:cs="Times New Roman"/>
                <w:color w:val="000000"/>
                <w:sz w:val="24"/>
                <w:szCs w:val="24"/>
                <w:lang w:eastAsia="ru-RU"/>
              </w:rPr>
              <w:br/>
              <w:t xml:space="preserve">ИКТ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Морев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Алексей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Павлович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362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Литература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Лисицына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Вероника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Максимовна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363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Литература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Стогова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Анастасия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Андреевна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364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Литература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Обухова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Злата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Ярославовна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365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ОБЖ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Капустин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Степан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Владимирович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366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ОБЖ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Салазанов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Марк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Юрьевич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rPr>
          <w:jc w:val="center"/>
        </w:trPr>
        <w:tc>
          <w:tcPr>
            <w:tcBorders>
              <w:top w:val="single" w:color="auto" w:sz="4" w:space="0"/>
              <w:left w:val="single" w:color="auto" w:sz="4" w:space="0"/>
              <w:bottom w:val="single" w:color="auto" w:sz="4" w:space="0"/>
              <w:right w:val="single" w:color="auto" w:sz="4" w:space="0"/>
            </w:tcBorders>
            <w:tcW w:w="675"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367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Экономика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Степанян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421"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Марианна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177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Бениковна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Borders>
              <w:top w:val="single" w:color="auto" w:sz="4" w:space="0"/>
              <w:left w:val="single" w:color="auto" w:sz="4" w:space="0"/>
              <w:bottom w:val="single" w:color="auto" w:sz="4" w:space="0"/>
              <w:right w:val="single" w:color="auto" w:sz="4" w:space="0"/>
            </w:tcBorders>
            <w:tcW w:w="636"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 9 обучающихся отобраны на 10 олимпиад по 7 предметам, что ниже показателей прошлого учебного года (13 обучающихся отобр</w:t>
      </w:r>
      <w:r>
        <w:rPr>
          <w:rFonts w:ascii="Times New Roman" w:hAnsi="Times New Roman" w:cs="Times New Roman"/>
          <w:sz w:val="24"/>
          <w:szCs w:val="24"/>
        </w:rPr>
        <w:t xml:space="preserve">аны на 17 олимпиад по 9 предметам, а также 2020-2021 учебного года, когда 9 обучающихся были приглашены на 10 олимпиад по 8 предметам, в 2019-2020 учебном году – 12 олимпиад по 9 предметам). Безусловно, это связано с тем, что список «олимпийского резерва» </w:t>
      </w:r>
      <w:r>
        <w:rPr>
          <w:rFonts w:ascii="Times New Roman" w:hAnsi="Times New Roman" w:cs="Times New Roman"/>
          <w:sz w:val="24"/>
          <w:szCs w:val="24"/>
        </w:rPr>
        <w:t xml:space="preserve">регионального уровня пополнился новыми обучающимися – Уфаева Анна, Лисицына Вероника, Стогова Анастасия, Капустин Степан, Степанян Марианна. Опыт участия в олимпиадах регионального уровня имеют только Кузенков Александр (астрономия), Морев Алексей (ИКТ).</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16"/>
          <w:szCs w:val="16"/>
          <w:highlight w:val="yellow"/>
        </w:rPr>
      </w:pPr>
      <w:r>
        <w:rPr>
          <w:rFonts w:ascii="Times New Roman" w:hAnsi="Times New Roman" w:cs="Times New Roman"/>
          <w:sz w:val="16"/>
          <w:szCs w:val="16"/>
          <w:highlight w:val="yellow"/>
        </w:rPr>
      </w:r>
      <w:r>
        <w:rPr>
          <w:rFonts w:ascii="Times New Roman" w:hAnsi="Times New Roman" w:cs="Times New Roman"/>
          <w:sz w:val="16"/>
          <w:szCs w:val="16"/>
          <w:highlight w:val="yellow"/>
        </w:rPr>
      </w:r>
      <w:r>
        <w:rPr>
          <w:rFonts w:ascii="Times New Roman" w:hAnsi="Times New Roman" w:cs="Times New Roman"/>
          <w:sz w:val="16"/>
          <w:szCs w:val="16"/>
          <w:highlight w:val="yellow"/>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итогам участия в РЭ ВсОШ (Распоряжение МОМО от 12.04.2023 Р-387), </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pStyle w:val="1230"/>
        <w:numPr>
          <w:ilvl w:val="0"/>
          <w:numId w:val="69"/>
        </w:numPr>
        <w:contextualSpacing/>
        <w:jc w:val="both"/>
        <w:widowControl/>
        <w:rPr>
          <w:sz w:val="24"/>
          <w:szCs w:val="24"/>
        </w:rPr>
      </w:pPr>
      <w:r>
        <w:rPr>
          <w:sz w:val="24"/>
          <w:szCs w:val="24"/>
        </w:rPr>
        <w:t xml:space="preserve">Уфаева Анна стала призером по английскому языку (10б класс, учитель Кореневская С.А.)</w:t>
      </w:r>
      <w:r>
        <w:rPr>
          <w:sz w:val="24"/>
          <w:szCs w:val="24"/>
        </w:rPr>
      </w:r>
      <w:r>
        <w:rPr>
          <w:sz w:val="24"/>
          <w:szCs w:val="24"/>
        </w:rPr>
      </w:r>
    </w:p>
    <w:p>
      <w:pPr>
        <w:pStyle w:val="1230"/>
        <w:numPr>
          <w:ilvl w:val="0"/>
          <w:numId w:val="69"/>
        </w:numPr>
        <w:contextualSpacing/>
        <w:jc w:val="both"/>
        <w:widowControl/>
        <w:rPr>
          <w:sz w:val="24"/>
          <w:szCs w:val="24"/>
        </w:rPr>
      </w:pPr>
      <w:r>
        <w:rPr>
          <w:sz w:val="24"/>
          <w:szCs w:val="24"/>
        </w:rPr>
        <w:t xml:space="preserve">Салазанов Марк, 11а класс, стал призером по географии (учитель Рассказова И.М.) и ОБЖ (учитель Ревута О.В.)</w:t>
      </w:r>
      <w:r>
        <w:rPr>
          <w:sz w:val="24"/>
          <w:szCs w:val="24"/>
        </w:rPr>
      </w:r>
      <w:r>
        <w:rPr>
          <w:sz w:val="24"/>
          <w:szCs w:val="24"/>
        </w:rPr>
      </w:r>
    </w:p>
    <w:p>
      <w:pPr>
        <w:pStyle w:val="1230"/>
        <w:numPr>
          <w:ilvl w:val="0"/>
          <w:numId w:val="69"/>
        </w:numPr>
        <w:contextualSpacing/>
        <w:jc w:val="both"/>
        <w:widowControl/>
        <w:rPr>
          <w:sz w:val="24"/>
          <w:szCs w:val="24"/>
        </w:rPr>
      </w:pPr>
      <w:r>
        <w:rPr>
          <w:sz w:val="24"/>
          <w:szCs w:val="24"/>
        </w:rPr>
        <w:t xml:space="preserve">Капустин Степан стал призером по ОБЖ (11а класс, учитель Ревута О.В.)</w:t>
      </w:r>
      <w:r>
        <w:rPr>
          <w:sz w:val="24"/>
          <w:szCs w:val="24"/>
        </w:rPr>
      </w:r>
      <w:r>
        <w:rPr>
          <w:sz w:val="24"/>
          <w:szCs w:val="24"/>
        </w:rPr>
      </w:r>
    </w:p>
    <w:p>
      <w:pPr>
        <w:pStyle w:val="1230"/>
        <w:numPr>
          <w:ilvl w:val="0"/>
          <w:numId w:val="69"/>
        </w:numPr>
        <w:contextualSpacing/>
        <w:jc w:val="both"/>
        <w:widowControl/>
        <w:rPr>
          <w:sz w:val="24"/>
          <w:szCs w:val="24"/>
        </w:rPr>
      </w:pPr>
      <w:r>
        <w:rPr>
          <w:sz w:val="24"/>
          <w:szCs w:val="24"/>
        </w:rPr>
        <w:t xml:space="preserve">Обухова Злата стала победителем по литературе (10б класс, учитель Геращенкова С.А).</w:t>
      </w:r>
      <w:r>
        <w:rPr>
          <w:sz w:val="24"/>
          <w:szCs w:val="24"/>
        </w:rPr>
      </w:r>
      <w:r>
        <w:rPr>
          <w:sz w:val="24"/>
          <w:szCs w:val="24"/>
        </w:rPr>
      </w:r>
    </w:p>
    <w:p>
      <w:pPr>
        <w:ind w:firstLine="708"/>
        <w:jc w:val="both"/>
        <w:spacing w:after="0" w:line="240" w:lineRule="auto"/>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Динамика количества победителей и призеров РЭ ВсОШ представлена на диаграмме:</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5486400" cy="3200400"/>
            <wp:effectExtent l="0" t="0" r="0" b="0"/>
            <wp:docPr id="28" name="Диаграмма 819531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Выводы и рекомендации:</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70"/>
        </w:numPr>
        <w:contextualSpacing/>
        <w:jc w:val="both"/>
        <w:widowControl/>
        <w:rPr>
          <w:sz w:val="24"/>
          <w:szCs w:val="24"/>
        </w:rPr>
      </w:pPr>
      <w:r>
        <w:rPr>
          <w:sz w:val="24"/>
          <w:szCs w:val="24"/>
        </w:rPr>
        <w:t xml:space="preserve">Учитывая значительное качественное изменение состава участников МЭ и РЭ ВсОШ в 2022-2023 учебном году, считать результаты участия в МЭ и РЭ ВсОШ удовлетворительными.</w:t>
      </w:r>
      <w:r>
        <w:rPr>
          <w:sz w:val="24"/>
          <w:szCs w:val="24"/>
        </w:rPr>
      </w:r>
      <w:r>
        <w:rPr>
          <w:sz w:val="24"/>
          <w:szCs w:val="24"/>
        </w:rPr>
      </w:r>
    </w:p>
    <w:p>
      <w:pPr>
        <w:pStyle w:val="1230"/>
        <w:numPr>
          <w:ilvl w:val="0"/>
          <w:numId w:val="70"/>
        </w:numPr>
        <w:contextualSpacing/>
        <w:jc w:val="both"/>
        <w:widowControl/>
        <w:rPr>
          <w:sz w:val="24"/>
          <w:szCs w:val="24"/>
        </w:rPr>
      </w:pPr>
      <w:r>
        <w:rPr>
          <w:sz w:val="24"/>
          <w:szCs w:val="24"/>
        </w:rPr>
        <w:t xml:space="preserve">Председателям ШМО Смелковой Е.В., Клименко Н.О., Аскеровой С.И., Николаевой И.И. про</w:t>
      </w:r>
      <w:r>
        <w:rPr>
          <w:sz w:val="24"/>
          <w:szCs w:val="24"/>
        </w:rPr>
        <w:t xml:space="preserve">анализировать результаты участия обучающихся школы в МЭ и РЭ ВсОШ, ознакомить учителей-предметников с особенностями выполнения заданий олимпиад, составить план подготовки обучающихся «Олимпийского резерва» РЭ ВсОШ к участию во ВсОШ 2023-2024 учебного года.</w:t>
      </w:r>
      <w:r>
        <w:rPr>
          <w:sz w:val="24"/>
          <w:szCs w:val="24"/>
        </w:rPr>
      </w:r>
      <w:r>
        <w:rPr>
          <w:sz w:val="24"/>
          <w:szCs w:val="24"/>
        </w:rPr>
      </w:r>
    </w:p>
    <w:p>
      <w:pPr>
        <w:pStyle w:val="1230"/>
        <w:numPr>
          <w:ilvl w:val="0"/>
          <w:numId w:val="70"/>
        </w:numPr>
        <w:contextualSpacing/>
        <w:jc w:val="both"/>
        <w:widowControl/>
        <w:rPr>
          <w:sz w:val="24"/>
          <w:szCs w:val="24"/>
        </w:rPr>
      </w:pPr>
      <w:r>
        <w:rPr>
          <w:sz w:val="24"/>
          <w:szCs w:val="24"/>
        </w:rPr>
        <w:t xml:space="preserve">Учителям предметникам, подготовившим призеров РЭ ВсОШ, продолжить работу по подготовке обучающихся к участию в олимпиаде.</w:t>
      </w:r>
      <w:r>
        <w:rPr>
          <w:sz w:val="24"/>
          <w:szCs w:val="24"/>
        </w:rPr>
      </w:r>
      <w:r>
        <w:rPr>
          <w:sz w:val="24"/>
          <w:szCs w:val="24"/>
        </w:rPr>
      </w:r>
    </w:p>
    <w:p>
      <w:pPr>
        <w:pStyle w:val="1230"/>
        <w:numPr>
          <w:ilvl w:val="0"/>
          <w:numId w:val="70"/>
        </w:numPr>
        <w:contextualSpacing/>
        <w:jc w:val="both"/>
        <w:widowControl/>
        <w:rPr>
          <w:sz w:val="24"/>
          <w:szCs w:val="24"/>
        </w:rPr>
      </w:pPr>
      <w:r>
        <w:rPr>
          <w:sz w:val="24"/>
          <w:szCs w:val="24"/>
        </w:rPr>
        <w:t xml:space="preserve">По итогам МЭ ВсОШ 2021-2022 необходимо на заседаниях школьных методических объединений рекомендовать учителям-предметникам для повышения процен</w:t>
      </w:r>
      <w:r>
        <w:rPr>
          <w:sz w:val="24"/>
          <w:szCs w:val="24"/>
        </w:rPr>
        <w:t xml:space="preserve">та явки обучающихся на олимпиады проводить индивидуальную работу с каждым потенциальным участником муниципального этапа с целью принятия последним осознанного решения об участии в олимпиаде и обеспечения впоследствии явки данного обучающегося на олимпиаду.</w:t>
      </w:r>
      <w:r>
        <w:rPr>
          <w:sz w:val="24"/>
          <w:szCs w:val="24"/>
        </w:rPr>
      </w:r>
      <w:r>
        <w:rPr>
          <w:sz w:val="24"/>
          <w:szCs w:val="24"/>
        </w:rPr>
      </w:r>
    </w:p>
    <w:p>
      <w:pPr>
        <w:ind w:firstLine="426"/>
        <w:jc w:val="both"/>
        <w:spacing w:after="0" w:line="240" w:lineRule="auto"/>
      </w:pPr>
      <w:r/>
      <w:r/>
    </w:p>
    <w:p>
      <w:pPr>
        <w:ind w:firstLine="426"/>
        <w:jc w:val="right"/>
        <w:rPr>
          <w:rFonts w:ascii="Times New Roman" w:hAnsi="Times New Roman" w:cs="Times New Roman"/>
          <w:i/>
          <w:iCs/>
          <w:highlight w:val="none"/>
        </w:rPr>
      </w:pPr>
      <w:r>
        <w:rPr>
          <w:rFonts w:ascii="Times New Roman" w:hAnsi="Times New Roman" w:cs="Times New Roman"/>
          <w:i/>
          <w:iCs/>
        </w:rPr>
        <w:t xml:space="preserve">Заместитель директора по УВР О.В. Кайя</w:t>
      </w:r>
      <w:r>
        <w:rPr>
          <w:rFonts w:ascii="Times New Roman" w:hAnsi="Times New Roman" w:cs="Times New Roman"/>
          <w:i/>
          <w:iCs/>
          <w:highlight w:val="none"/>
        </w:rPr>
      </w:r>
      <w:r>
        <w:rPr>
          <w:rFonts w:ascii="Times New Roman" w:hAnsi="Times New Roman" w:cs="Times New Roman"/>
          <w:i/>
          <w:iCs/>
          <w:highlight w:val="none"/>
        </w:rPr>
      </w:r>
    </w:p>
    <w:p>
      <w:pPr>
        <w:ind w:firstLine="426"/>
        <w:jc w:val="right"/>
        <w:rPr>
          <w:rFonts w:ascii="Times New Roman" w:hAnsi="Times New Roman" w:cs="Times New Roman"/>
          <w:bCs/>
          <w:i/>
        </w:rPr>
      </w:pPr>
      <w:r>
        <w:rPr>
          <w:rFonts w:ascii="Times New Roman" w:hAnsi="Times New Roman" w:cs="Times New Roman"/>
          <w:i/>
          <w:iCs/>
          <w:highlight w:val="none"/>
        </w:rPr>
      </w:r>
      <w:r>
        <w:rPr>
          <w:rFonts w:ascii="Times New Roman" w:hAnsi="Times New Roman" w:cs="Times New Roman"/>
          <w:bCs/>
          <w:i/>
        </w:rPr>
      </w:r>
      <w:r>
        <w:rPr>
          <w:rFonts w:ascii="Times New Roman" w:hAnsi="Times New Roman" w:cs="Times New Roman"/>
          <w:bCs/>
          <w:i/>
        </w:rPr>
      </w:r>
    </w:p>
    <w:p>
      <w:pPr>
        <w:pStyle w:val="1216"/>
        <w:numPr>
          <w:ilvl w:val="1"/>
          <w:numId w:val="41"/>
        </w:numPr>
        <w:ind w:left="0" w:firstLine="0"/>
        <w:jc w:val="center"/>
        <w:spacing w:before="0"/>
        <w:rPr>
          <w:rFonts w:ascii="Times New Roman" w:hAnsi="Times New Roman" w:cs="Times New Roman"/>
          <w:b/>
          <w:bCs/>
          <w:color w:val="auto"/>
          <w:highlight w:val="white"/>
        </w:rPr>
      </w:pPr>
      <w:r/>
      <w:bookmarkStart w:id="9" w:name="_Toc9"/>
      <w:r>
        <w:rPr>
          <w:rFonts w:ascii="Times New Roman" w:hAnsi="Times New Roman" w:cs="Times New Roman"/>
          <w:b/>
          <w:bCs/>
          <w:color w:val="auto"/>
          <w:highlight w:val="white"/>
        </w:rPr>
        <w:t xml:space="preserve">Анализ работы школьного методического объединения учителей математики и информатики МБОУ СОШ №20 за 2022-2023 учебный год</w:t>
      </w:r>
      <w:bookmarkEnd w:id="9"/>
      <w:r>
        <w:rPr>
          <w:rFonts w:ascii="Times New Roman" w:hAnsi="Times New Roman" w:cs="Times New Roman"/>
          <w:b/>
          <w:bCs/>
          <w:color w:val="auto"/>
          <w:highlight w:val="white"/>
        </w:rPr>
      </w:r>
      <w:r>
        <w:rPr>
          <w:rFonts w:ascii="Times New Roman" w:hAnsi="Times New Roman" w:cs="Times New Roman"/>
          <w:b/>
          <w:bCs/>
          <w:color w:val="auto"/>
          <w:highlight w:val="white"/>
        </w:rPr>
      </w:r>
    </w:p>
    <w:p>
      <w:pPr>
        <w:ind w:firstLine="426"/>
        <w:spacing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426"/>
        <w:spacing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Руководитель методического объединения: Аскерова София Исламовна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Состав методического объединения:</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230"/>
        <w:numPr>
          <w:ilvl w:val="0"/>
          <w:numId w:val="112"/>
        </w:numPr>
        <w:contextualSpacing/>
        <w:ind w:left="0" w:firstLine="426"/>
        <w:widowControl/>
        <w:rPr>
          <w:sz w:val="24"/>
          <w:szCs w:val="24"/>
          <w:highlight w:val="white"/>
        </w:rPr>
      </w:pPr>
      <w:r>
        <w:rPr>
          <w:b/>
          <w:sz w:val="24"/>
          <w:szCs w:val="24"/>
          <w:highlight w:val="white"/>
        </w:rPr>
        <w:t xml:space="preserve">учителя математики:</w:t>
      </w:r>
      <w:r>
        <w:rPr>
          <w:sz w:val="24"/>
          <w:szCs w:val="24"/>
          <w:highlight w:val="white"/>
        </w:rPr>
        <w:t xml:space="preserve"> </w:t>
      </w:r>
      <w:r>
        <w:rPr>
          <w:sz w:val="24"/>
          <w:szCs w:val="24"/>
          <w:highlight w:val="white"/>
        </w:rPr>
      </w:r>
      <w:r>
        <w:rPr>
          <w:sz w:val="24"/>
          <w:szCs w:val="24"/>
          <w:highlight w:val="white"/>
        </w:rPr>
      </w:r>
    </w:p>
    <w:p>
      <w:pPr>
        <w:pStyle w:val="1230"/>
        <w:numPr>
          <w:ilvl w:val="0"/>
          <w:numId w:val="110"/>
        </w:numPr>
        <w:contextualSpacing/>
        <w:ind w:left="0" w:right="0" w:firstLine="992"/>
        <w:widowControl/>
        <w:tabs>
          <w:tab w:val="left" w:pos="993" w:leader="none"/>
        </w:tabs>
        <w:rPr>
          <w:sz w:val="24"/>
          <w:szCs w:val="24"/>
          <w:highlight w:val="white"/>
        </w:rPr>
      </w:pPr>
      <w:r>
        <w:rPr>
          <w:sz w:val="24"/>
          <w:szCs w:val="24"/>
          <w:highlight w:val="white"/>
        </w:rPr>
        <w:t xml:space="preserve">Андреева Марина Анатольевна, </w:t>
      </w:r>
      <w:r>
        <w:rPr>
          <w:sz w:val="24"/>
          <w:szCs w:val="24"/>
          <w:highlight w:val="white"/>
        </w:rPr>
      </w:r>
      <w:r>
        <w:rPr>
          <w:sz w:val="24"/>
          <w:szCs w:val="24"/>
          <w:highlight w:val="white"/>
        </w:rPr>
      </w:r>
    </w:p>
    <w:p>
      <w:pPr>
        <w:pStyle w:val="1230"/>
        <w:numPr>
          <w:ilvl w:val="0"/>
          <w:numId w:val="110"/>
        </w:numPr>
        <w:contextualSpacing/>
        <w:ind w:left="0" w:right="0" w:firstLine="992"/>
        <w:widowControl/>
        <w:tabs>
          <w:tab w:val="left" w:pos="993" w:leader="none"/>
        </w:tabs>
        <w:rPr>
          <w:sz w:val="24"/>
          <w:szCs w:val="24"/>
          <w:highlight w:val="white"/>
        </w:rPr>
      </w:pPr>
      <w:r>
        <w:rPr>
          <w:sz w:val="24"/>
          <w:szCs w:val="24"/>
          <w:highlight w:val="white"/>
        </w:rPr>
        <w:t xml:space="preserve">Аскерова София Исламовна, </w:t>
      </w:r>
      <w:r>
        <w:rPr>
          <w:sz w:val="24"/>
          <w:szCs w:val="24"/>
          <w:highlight w:val="white"/>
        </w:rPr>
      </w:r>
      <w:r>
        <w:rPr>
          <w:sz w:val="24"/>
          <w:szCs w:val="24"/>
          <w:highlight w:val="white"/>
        </w:rPr>
      </w:r>
    </w:p>
    <w:p>
      <w:pPr>
        <w:pStyle w:val="1230"/>
        <w:numPr>
          <w:ilvl w:val="0"/>
          <w:numId w:val="110"/>
        </w:numPr>
        <w:contextualSpacing/>
        <w:ind w:left="0" w:right="0" w:firstLine="992"/>
        <w:widowControl/>
        <w:tabs>
          <w:tab w:val="left" w:pos="993" w:leader="none"/>
        </w:tabs>
        <w:rPr>
          <w:sz w:val="24"/>
          <w:szCs w:val="24"/>
          <w:highlight w:val="white"/>
        </w:rPr>
      </w:pPr>
      <w:r>
        <w:rPr>
          <w:sz w:val="24"/>
          <w:szCs w:val="24"/>
          <w:highlight w:val="white"/>
        </w:rPr>
        <w:t xml:space="preserve">Магнитский Михаил Владимирович, </w:t>
      </w:r>
      <w:r>
        <w:rPr>
          <w:sz w:val="24"/>
          <w:szCs w:val="24"/>
          <w:highlight w:val="white"/>
        </w:rPr>
      </w:r>
      <w:r>
        <w:rPr>
          <w:sz w:val="24"/>
          <w:szCs w:val="24"/>
          <w:highlight w:val="white"/>
        </w:rPr>
      </w:r>
    </w:p>
    <w:p>
      <w:pPr>
        <w:pStyle w:val="1230"/>
        <w:numPr>
          <w:ilvl w:val="0"/>
          <w:numId w:val="110"/>
        </w:numPr>
        <w:contextualSpacing/>
        <w:ind w:left="0" w:right="0" w:firstLine="992"/>
        <w:widowControl/>
        <w:tabs>
          <w:tab w:val="left" w:pos="993" w:leader="none"/>
        </w:tabs>
        <w:rPr>
          <w:sz w:val="24"/>
          <w:szCs w:val="24"/>
          <w:highlight w:val="white"/>
        </w:rPr>
      </w:pPr>
      <w:r>
        <w:rPr>
          <w:sz w:val="24"/>
          <w:szCs w:val="24"/>
          <w:highlight w:val="white"/>
        </w:rPr>
        <w:t xml:space="preserve">Мандрикова Нина Емельяновна, </w:t>
      </w:r>
      <w:r>
        <w:rPr>
          <w:sz w:val="24"/>
          <w:szCs w:val="24"/>
          <w:highlight w:val="white"/>
        </w:rPr>
      </w:r>
      <w:r>
        <w:rPr>
          <w:sz w:val="24"/>
          <w:szCs w:val="24"/>
          <w:highlight w:val="white"/>
        </w:rPr>
      </w:r>
    </w:p>
    <w:p>
      <w:pPr>
        <w:pStyle w:val="1230"/>
        <w:numPr>
          <w:ilvl w:val="0"/>
          <w:numId w:val="110"/>
        </w:numPr>
        <w:contextualSpacing/>
        <w:ind w:left="0" w:right="0" w:firstLine="992"/>
        <w:widowControl/>
        <w:tabs>
          <w:tab w:val="left" w:pos="993" w:leader="none"/>
        </w:tabs>
        <w:rPr>
          <w:sz w:val="24"/>
          <w:szCs w:val="24"/>
          <w:highlight w:val="white"/>
        </w:rPr>
      </w:pPr>
      <w:r>
        <w:rPr>
          <w:sz w:val="24"/>
          <w:szCs w:val="24"/>
          <w:highlight w:val="white"/>
        </w:rPr>
        <w:t xml:space="preserve">Семененко Надежда Ивановна, </w:t>
      </w:r>
      <w:r>
        <w:rPr>
          <w:sz w:val="24"/>
          <w:szCs w:val="24"/>
          <w:highlight w:val="white"/>
        </w:rPr>
      </w:r>
      <w:r>
        <w:rPr>
          <w:sz w:val="24"/>
          <w:szCs w:val="24"/>
          <w:highlight w:val="white"/>
        </w:rPr>
      </w:r>
    </w:p>
    <w:p>
      <w:pPr>
        <w:pStyle w:val="1230"/>
        <w:numPr>
          <w:ilvl w:val="0"/>
          <w:numId w:val="110"/>
        </w:numPr>
        <w:contextualSpacing/>
        <w:ind w:left="0" w:right="0" w:firstLine="992"/>
        <w:widowControl/>
        <w:tabs>
          <w:tab w:val="left" w:pos="993" w:leader="none"/>
        </w:tabs>
        <w:rPr>
          <w:sz w:val="24"/>
          <w:szCs w:val="24"/>
          <w:highlight w:val="white"/>
        </w:rPr>
      </w:pPr>
      <w:r>
        <w:rPr>
          <w:sz w:val="24"/>
          <w:szCs w:val="24"/>
          <w:highlight w:val="white"/>
        </w:rPr>
        <w:t xml:space="preserve">Фролова Галина Андреевна, </w:t>
      </w:r>
      <w:r>
        <w:rPr>
          <w:sz w:val="24"/>
          <w:szCs w:val="24"/>
          <w:highlight w:val="white"/>
        </w:rPr>
      </w:r>
      <w:r>
        <w:rPr>
          <w:sz w:val="24"/>
          <w:szCs w:val="24"/>
          <w:highlight w:val="white"/>
        </w:rPr>
      </w:r>
    </w:p>
    <w:p>
      <w:pPr>
        <w:pStyle w:val="1230"/>
        <w:numPr>
          <w:ilvl w:val="0"/>
          <w:numId w:val="110"/>
        </w:numPr>
        <w:contextualSpacing/>
        <w:ind w:left="0" w:right="0" w:firstLine="992"/>
        <w:widowControl/>
        <w:tabs>
          <w:tab w:val="left" w:pos="993" w:leader="none"/>
        </w:tabs>
        <w:rPr>
          <w:sz w:val="24"/>
          <w:szCs w:val="24"/>
          <w:highlight w:val="white"/>
        </w:rPr>
      </w:pPr>
      <w:r>
        <w:rPr>
          <w:sz w:val="24"/>
          <w:szCs w:val="24"/>
          <w:highlight w:val="white"/>
        </w:rPr>
        <w:t xml:space="preserve">Главацкая Алла Пантелеевна.</w:t>
      </w:r>
      <w:r>
        <w:rPr>
          <w:sz w:val="24"/>
          <w:szCs w:val="24"/>
          <w:highlight w:val="white"/>
        </w:rPr>
      </w:r>
      <w:r>
        <w:rPr>
          <w:sz w:val="24"/>
          <w:szCs w:val="24"/>
          <w:highlight w:val="white"/>
        </w:rPr>
      </w:r>
    </w:p>
    <w:p>
      <w:pPr>
        <w:ind w:firstLine="426"/>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2) учителя информатики:</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230"/>
        <w:numPr>
          <w:ilvl w:val="0"/>
          <w:numId w:val="173"/>
        </w:numPr>
        <w:ind w:left="474" w:right="0" w:firstLine="518"/>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Колчанова Валерия Павловна.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230"/>
        <w:numPr>
          <w:ilvl w:val="0"/>
          <w:numId w:val="173"/>
        </w:numPr>
        <w:ind w:left="474" w:right="0" w:firstLine="518"/>
        <w:spacing w:after="0" w:line="240" w:lineRule="auto"/>
        <w:rPr>
          <w:rFonts w:ascii="Times New Roman" w:hAnsi="Times New Roman" w:cs="Times New Roman"/>
          <w:sz w:val="24"/>
          <w:szCs w:val="24"/>
          <w:highlight w:val="white"/>
        </w:rPr>
      </w:pPr>
      <w:r>
        <w:rPr>
          <w:sz w:val="24"/>
          <w:szCs w:val="24"/>
          <w:highlight w:val="white"/>
        </w:rPr>
        <w:t xml:space="preserve">Ревута Ольга Викторовна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spacing w:after="0"/>
        <w:rPr>
          <w:rFonts w:ascii="Times New Roman" w:hAnsi="Times New Roman" w:eastAsia="Times New Roman" w:cs="Times New Roman"/>
          <w:sz w:val="24"/>
          <w:szCs w:val="24"/>
          <w:highlight w:val="white"/>
        </w:rPr>
      </w:pPr>
      <w:r>
        <w:rPr>
          <w:rFonts w:ascii="Times New Roman" w:hAnsi="Times New Roman" w:cs="Times New Roman"/>
          <w:b/>
          <w:sz w:val="24"/>
          <w:szCs w:val="24"/>
          <w:highlight w:val="white"/>
        </w:rPr>
        <w:t xml:space="preserve">Цели работы МО: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426"/>
        <w:jc w:val="both"/>
        <w:spacing w:after="0" w:line="240" w:lineRule="auto"/>
        <w:rPr>
          <w:rStyle w:val="1298"/>
          <w:rFonts w:ascii="Times New Roman" w:hAnsi="Times New Roman" w:cs="Times New Roman"/>
          <w:sz w:val="24"/>
          <w:szCs w:val="24"/>
          <w:highlight w:val="white"/>
        </w:rPr>
      </w:pPr>
      <w:r>
        <w:rPr>
          <w:rFonts w:ascii="Times New Roman" w:hAnsi="Times New Roman" w:cs="Times New Roman"/>
          <w:sz w:val="24"/>
          <w:szCs w:val="24"/>
          <w:highlight w:val="white"/>
        </w:rPr>
        <w:t xml:space="preserve">- непрерывное совершенствование уровня педагогического мастерства преподавателей, их эрудиции и компетентности в области учебного предмета и методики его преподавания</w:t>
      </w:r>
      <w:r>
        <w:rPr>
          <w:rStyle w:val="1298"/>
          <w:rFonts w:ascii="Times New Roman" w:hAnsi="Times New Roman" w:cs="Times New Roman"/>
          <w:sz w:val="24"/>
          <w:szCs w:val="24"/>
          <w:highlight w:val="white"/>
        </w:rPr>
        <w:t xml:space="preserve">;</w:t>
      </w:r>
      <w:r>
        <w:rPr>
          <w:rStyle w:val="1298"/>
          <w:rFonts w:ascii="Times New Roman" w:hAnsi="Times New Roman" w:cs="Times New Roman"/>
          <w:sz w:val="24"/>
          <w:szCs w:val="24"/>
          <w:highlight w:val="white"/>
        </w:rPr>
      </w:r>
      <w:r>
        <w:rPr>
          <w:rStyle w:val="1298"/>
          <w:rFonts w:ascii="Times New Roman" w:hAnsi="Times New Roman" w:cs="Times New Roman"/>
          <w:sz w:val="24"/>
          <w:szCs w:val="24"/>
          <w:highlight w:val="white"/>
        </w:rPr>
      </w:r>
    </w:p>
    <w:p>
      <w:pPr>
        <w:ind w:firstLine="426"/>
        <w:jc w:val="both"/>
        <w:spacing w:after="0" w:line="240" w:lineRule="auto"/>
        <w:rPr>
          <w:rStyle w:val="1298"/>
          <w:rFonts w:ascii="Times New Roman" w:hAnsi="Times New Roman" w:cs="Times New Roman"/>
          <w:sz w:val="24"/>
          <w:szCs w:val="24"/>
          <w:highlight w:val="white"/>
        </w:rPr>
      </w:pPr>
      <w:r>
        <w:rPr>
          <w:rStyle w:val="1298"/>
          <w:rFonts w:ascii="Times New Roman" w:hAnsi="Times New Roman" w:cs="Times New Roman"/>
          <w:sz w:val="24"/>
          <w:szCs w:val="24"/>
          <w:highlight w:val="white"/>
        </w:rPr>
        <w:t xml:space="preserve">- осуществление дифференцированного подхода в изучении предметов (разноуровневые контрольные работы, тесты, домашние задания и т. д.);</w:t>
      </w:r>
      <w:r>
        <w:rPr>
          <w:rStyle w:val="1298"/>
          <w:rFonts w:ascii="Times New Roman" w:hAnsi="Times New Roman" w:cs="Times New Roman"/>
          <w:sz w:val="24"/>
          <w:szCs w:val="24"/>
          <w:highlight w:val="white"/>
        </w:rPr>
      </w:r>
      <w:r>
        <w:rPr>
          <w:rStyle w:val="1298"/>
          <w:rFonts w:ascii="Times New Roman" w:hAnsi="Times New Roman" w:cs="Times New Roman"/>
          <w:sz w:val="24"/>
          <w:szCs w:val="24"/>
          <w:highlight w:val="white"/>
        </w:rPr>
      </w:r>
    </w:p>
    <w:p>
      <w:pPr>
        <w:ind w:firstLine="426"/>
        <w:jc w:val="both"/>
        <w:spacing w:after="0" w:line="240" w:lineRule="auto"/>
        <w:rPr>
          <w:sz w:val="24"/>
          <w:szCs w:val="24"/>
          <w:highlight w:val="none"/>
        </w:rPr>
      </w:pPr>
      <w:r>
        <w:rPr>
          <w:rFonts w:ascii="Times New Roman" w:hAnsi="Times New Roman" w:cs="Times New Roman"/>
          <w:sz w:val="24"/>
          <w:szCs w:val="24"/>
          <w:highlight w:val="white"/>
        </w:rPr>
        <w:t xml:space="preserve">- повышение мотивации обучающихся к усвоению знаний для решения практических задач.</w:t>
      </w:r>
      <w:r>
        <w:rPr>
          <w:sz w:val="24"/>
          <w:szCs w:val="24"/>
          <w:highlight w:val="none"/>
        </w:rPr>
      </w:r>
      <w:r>
        <w:rPr>
          <w:sz w:val="24"/>
          <w:szCs w:val="24"/>
          <w:highlight w:val="none"/>
        </w:rPr>
      </w:r>
    </w:p>
    <w:p>
      <w:pPr>
        <w:ind w:firstLine="426"/>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rPr>
        <w:t xml:space="preserve">Задачи: </w:t>
      </w:r>
      <w:r/>
    </w:p>
    <w:p>
      <w:pPr>
        <w:ind w:left="0" w:right="0" w:firstLine="0"/>
        <w:jc w:val="both"/>
        <w:spacing w:before="0" w:after="2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rPr>
        <w:t xml:space="preserve">1. Эффективно использовать современных педагогических технологий для повышения качества обучения математики и информатики; совершенствовать методы подготовки к ЕГЭ, ОГЭ, диагностических работ различных уровней; больше внимания уделять не только отработке н</w:t>
      </w:r>
      <w:r>
        <w:rPr>
          <w:rFonts w:ascii="Times New Roman" w:hAnsi="Times New Roman" w:eastAsia="Times New Roman" w:cs="Times New Roman"/>
          <w:color w:val="00000a"/>
          <w:sz w:val="24"/>
        </w:rPr>
        <w:t xml:space="preserve">авыков в решении базовых заданий, но и заданий повышенного, высокого уровней сложности; выработка определенной системы знаний.</w:t>
      </w:r>
      <w:r/>
    </w:p>
    <w:p>
      <w:pPr>
        <w:ind w:left="0" w:right="0" w:firstLine="0"/>
        <w:jc w:val="both"/>
        <w:spacing w:before="0" w:after="2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rPr>
        <w:t xml:space="preserve">2. Повышать профессиональное мастерство педагогов через самообразование, использование современных информационных технологий, изучать новинки методической литературы, педагогического опыта, повышать профессиональной квалификации учителей.</w:t>
      </w:r>
      <w:r/>
    </w:p>
    <w:p>
      <w:pPr>
        <w:ind w:left="0" w:right="0" w:firstLine="0"/>
        <w:jc w:val="both"/>
        <w:spacing w:before="0" w:after="2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rPr>
        <w:t xml:space="preserve">3. Изучать и использовать инновационные технологии в учебно – воспитательном процессе с целью развития творческих и интеллектуальных способностей обучающихся и улучшения качества обученности. </w:t>
      </w:r>
      <w:r/>
    </w:p>
    <w:p>
      <w:pPr>
        <w:ind w:left="0" w:right="0" w:firstLine="0"/>
        <w:jc w:val="both"/>
        <w:spacing w:before="0" w:after="2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rPr>
        <w:t xml:space="preserve">4. </w:t>
      </w:r>
      <w:r>
        <w:rPr>
          <w:rFonts w:ascii="Times New Roman" w:hAnsi="Times New Roman" w:eastAsia="Times New Roman" w:cs="Times New Roman"/>
          <w:color w:val="000000"/>
          <w:sz w:val="24"/>
          <w:highlight w:val="white"/>
        </w:rPr>
        <w:t xml:space="preserve">Продолжить теоретическую и практическую деятельность по освоению педагогами обновленных ФГОС ООО.</w:t>
      </w:r>
      <w:r/>
    </w:p>
    <w:p>
      <w:pPr>
        <w:ind w:left="0" w:right="0" w:firstLine="0"/>
        <w:jc w:val="both"/>
        <w:spacing w:before="0" w:after="2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rPr>
        <w:t xml:space="preserve">4.Проводить систематическую работу со слабоуспевающими обучающимися с целью профилактики неуспешности в обучении.</w:t>
      </w:r>
      <w:r/>
    </w:p>
    <w:p>
      <w:pPr>
        <w:ind w:firstLine="426"/>
        <w:jc w:val="both"/>
        <w:spacing w:after="0" w:line="240" w:lineRule="auto"/>
        <w:rPr>
          <w:rFonts w:ascii="Times New Roman" w:hAnsi="Times New Roman" w:cs="Times New Roman"/>
          <w:sz w:val="24"/>
          <w:szCs w:val="24"/>
          <w:highlight w:val="white"/>
        </w:rPr>
      </w:pPr>
      <w:r>
        <w:rPr>
          <w:rFonts w:ascii="Times New Roman" w:hAnsi="Times New Roman" w:eastAsia="Times New Roman" w:cs="Times New Roman"/>
          <w:color w:val="00000a"/>
          <w:sz w:val="24"/>
        </w:rPr>
        <w:t xml:space="preserve">5. Проводить систематическую работу с одаренными детьми, с целью успешного участия в предметных олимпиадах и творческих конкурсах различных уровней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line="240" w:lineRule="auto"/>
        <w:rPr>
          <w:rFonts w:ascii="Times New Roman" w:hAnsi="Times New Roman" w:cs="Times New Roman"/>
          <w:sz w:val="24"/>
          <w:szCs w:val="24"/>
          <w:highlight w:val="white"/>
        </w:rPr>
      </w:pPr>
      <w:r>
        <w:rPr>
          <w:sz w:val="24"/>
          <w:szCs w:val="24"/>
          <w:highlight w:val="non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Кадровый состав ШМО</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426"/>
        <w:jc w:val="both"/>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lang w:eastAsia="ar-SA"/>
        </w:rPr>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bl>
      <w:tblPr>
        <w:tblW w:w="1110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7"/>
        <w:gridCol w:w="2307"/>
        <w:gridCol w:w="1667"/>
        <w:gridCol w:w="1559"/>
        <w:gridCol w:w="900"/>
        <w:gridCol w:w="720"/>
        <w:gridCol w:w="720"/>
        <w:gridCol w:w="720"/>
        <w:gridCol w:w="964"/>
        <w:gridCol w:w="937"/>
      </w:tblGrid>
      <w:tr>
        <w:trPr/>
        <w:tc>
          <w:tcPr>
            <w:shd w:val="clear" w:color="auto" w:fill="auto"/>
            <w:tcW w:w="607" w:type="dxa"/>
            <w:vMerge w:val="restart"/>
            <w:textDirection w:val="lrTb"/>
            <w:noWrap w:val="false"/>
          </w:tcPr>
          <w:p>
            <w:pPr>
              <w:ind w:right="-10"/>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2307" w:type="dxa"/>
            <w:vAlign w:val="center"/>
            <w:vMerge w:val="restart"/>
            <w:textDirection w:val="lrTb"/>
            <w:noWrap w:val="false"/>
          </w:tcPr>
          <w:p>
            <w:pPr>
              <w:ind w:firstLine="426"/>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ФИО</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1667" w:type="dxa"/>
            <w:vAlign w:val="center"/>
            <w:vMerge w:val="restart"/>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категория</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1559" w:type="dxa"/>
            <w:vAlign w:val="center"/>
            <w:vMerge w:val="restart"/>
            <w:textDirection w:val="lrTb"/>
            <w:noWrap w:val="false"/>
          </w:tcPr>
          <w:p>
            <w:pP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образование</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gridSpan w:val="6"/>
            <w:shd w:val="clear" w:color="auto" w:fill="auto"/>
            <w:tcW w:w="4961" w:type="dxa"/>
            <w:textDirection w:val="lrTb"/>
            <w:noWrap w:val="false"/>
          </w:tcPr>
          <w:p>
            <w:pPr>
              <w:ind w:firstLine="426"/>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Педагогический стаж</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vMerge w:val="continue"/>
            <w:textDirection w:val="lrTb"/>
            <w:noWrap w:val="false"/>
          </w:tcPr>
          <w:p>
            <w:pPr>
              <w:ind w:right="-10"/>
              <w:jc w:val="both"/>
              <w:spacing w:after="0" w:line="240" w:lineRule="auto"/>
              <w:rPr>
                <w:rFonts w:ascii="Times New Roman" w:hAnsi="Times New Roman" w:cs="Times New Roman"/>
                <w:b/>
                <w:lang w:eastAsia="ar-SA"/>
              </w:rPr>
            </w:pPr>
            <w:r>
              <w:rPr>
                <w:rFonts w:ascii="Times New Roman" w:hAnsi="Times New Roman" w:cs="Times New Roman"/>
                <w:b/>
                <w:lang w:eastAsia="ar-SA"/>
              </w:rPr>
            </w:r>
            <w:r>
              <w:rPr>
                <w:rFonts w:ascii="Times New Roman" w:hAnsi="Times New Roman" w:cs="Times New Roman"/>
                <w:b/>
                <w:lang w:eastAsia="ar-SA"/>
              </w:rPr>
            </w:r>
            <w:r>
              <w:rPr>
                <w:rFonts w:ascii="Times New Roman" w:hAnsi="Times New Roman" w:cs="Times New Roman"/>
                <w:b/>
                <w:lang w:eastAsia="ar-SA"/>
              </w:rPr>
            </w:r>
          </w:p>
        </w:tc>
        <w:tc>
          <w:tcPr>
            <w:shd w:val="clear" w:color="auto" w:fill="auto"/>
            <w:tcW w:w="2307" w:type="dxa"/>
            <w:vMerge w:val="continue"/>
            <w:textDirection w:val="lrTb"/>
            <w:noWrap w:val="false"/>
          </w:tcPr>
          <w:p>
            <w:pPr>
              <w:ind w:firstLine="426"/>
              <w:jc w:val="both"/>
              <w:spacing w:after="0" w:line="240" w:lineRule="auto"/>
              <w:rPr>
                <w:rFonts w:ascii="Times New Roman" w:hAnsi="Times New Roman" w:cs="Times New Roman"/>
                <w:b/>
                <w:lang w:eastAsia="ar-SA"/>
              </w:rPr>
            </w:pPr>
            <w:r>
              <w:rPr>
                <w:rFonts w:ascii="Times New Roman" w:hAnsi="Times New Roman" w:cs="Times New Roman"/>
                <w:b/>
                <w:lang w:eastAsia="ar-SA"/>
              </w:rPr>
            </w:r>
            <w:r>
              <w:rPr>
                <w:rFonts w:ascii="Times New Roman" w:hAnsi="Times New Roman" w:cs="Times New Roman"/>
                <w:b/>
                <w:lang w:eastAsia="ar-SA"/>
              </w:rPr>
            </w:r>
            <w:r>
              <w:rPr>
                <w:rFonts w:ascii="Times New Roman" w:hAnsi="Times New Roman" w:cs="Times New Roman"/>
                <w:b/>
                <w:lang w:eastAsia="ar-SA"/>
              </w:rPr>
            </w:r>
          </w:p>
        </w:tc>
        <w:tc>
          <w:tcPr>
            <w:tcW w:w="1667" w:type="dxa"/>
            <w:vMerge w:val="continue"/>
            <w:textDirection w:val="lrTb"/>
            <w:noWrap w:val="false"/>
          </w:tcPr>
          <w:p>
            <w:pPr>
              <w:ind w:firstLine="426"/>
              <w:jc w:val="center"/>
              <w:spacing w:after="0" w:line="240" w:lineRule="auto"/>
              <w:rPr>
                <w:rFonts w:ascii="Times New Roman" w:hAnsi="Times New Roman" w:cs="Times New Roman"/>
                <w:b/>
                <w:lang w:eastAsia="ar-SA"/>
              </w:rPr>
            </w:pPr>
            <w:r>
              <w:rPr>
                <w:rFonts w:ascii="Times New Roman" w:hAnsi="Times New Roman" w:cs="Times New Roman"/>
                <w:b/>
                <w:lang w:eastAsia="ar-SA"/>
              </w:rPr>
            </w:r>
            <w:r>
              <w:rPr>
                <w:rFonts w:ascii="Times New Roman" w:hAnsi="Times New Roman" w:cs="Times New Roman"/>
                <w:b/>
                <w:lang w:eastAsia="ar-SA"/>
              </w:rPr>
            </w:r>
            <w:r>
              <w:rPr>
                <w:rFonts w:ascii="Times New Roman" w:hAnsi="Times New Roman" w:cs="Times New Roman"/>
                <w:b/>
                <w:lang w:eastAsia="ar-SA"/>
              </w:rPr>
            </w:r>
          </w:p>
        </w:tc>
        <w:tc>
          <w:tcPr>
            <w:shd w:val="clear" w:color="auto" w:fill="auto"/>
            <w:tcW w:w="1559" w:type="dxa"/>
            <w:vMerge w:val="continue"/>
            <w:textDirection w:val="lrTb"/>
            <w:noWrap w:val="false"/>
          </w:tcPr>
          <w:p>
            <w:pPr>
              <w:ind w:firstLine="426"/>
              <w:jc w:val="center"/>
              <w:spacing w:after="0" w:line="240" w:lineRule="auto"/>
              <w:rPr>
                <w:rFonts w:ascii="Times New Roman" w:hAnsi="Times New Roman" w:cs="Times New Roman"/>
                <w:b/>
                <w:lang w:eastAsia="ar-SA"/>
              </w:rPr>
            </w:pPr>
            <w:r>
              <w:rPr>
                <w:rFonts w:ascii="Times New Roman" w:hAnsi="Times New Roman" w:cs="Times New Roman"/>
                <w:b/>
                <w:lang w:eastAsia="ar-SA"/>
              </w:rPr>
            </w:r>
            <w:r>
              <w:rPr>
                <w:rFonts w:ascii="Times New Roman" w:hAnsi="Times New Roman" w:cs="Times New Roman"/>
                <w:b/>
                <w:lang w:eastAsia="ar-SA"/>
              </w:rPr>
            </w:r>
            <w:r>
              <w:rPr>
                <w:rFonts w:ascii="Times New Roman" w:hAnsi="Times New Roman" w:cs="Times New Roman"/>
                <w:b/>
                <w:lang w:eastAsia="ar-SA"/>
              </w:rPr>
            </w:r>
          </w:p>
        </w:tc>
        <w:tc>
          <w:tcPr>
            <w:shd w:val="clear" w:color="auto" w:fill="auto"/>
            <w:tcW w:w="900"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До 3-х лет</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720"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3-10 лет</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720"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10-15 лет</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720"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15-20 лет</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20-25 лет</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Более 25</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rHeight w:val="541"/>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i/>
                <w:sz w:val="24"/>
                <w:szCs w:val="24"/>
                <w:highlight w:val="white"/>
              </w:rPr>
            </w:pPr>
            <w:r>
              <w:rPr>
                <w:rFonts w:ascii="Times New Roman" w:hAnsi="Times New Roman" w:cs="Times New Roman"/>
                <w:sz w:val="24"/>
                <w:szCs w:val="24"/>
                <w:highlight w:val="white"/>
                <w:lang w:eastAsia="ar-SA"/>
              </w:rPr>
              <w:t xml:space="preserve">Андреева Марина Анатольевна </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первая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tl/>
                <w:lang w:eastAsia="ar-SA"/>
              </w:rPr>
              <w:t xml:space="preserve">+</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i/>
                <w:sz w:val="24"/>
                <w:szCs w:val="24"/>
                <w:highlight w:val="white"/>
              </w:rPr>
            </w:pPr>
            <w:r>
              <w:rPr>
                <w:rFonts w:ascii="Times New Roman" w:hAnsi="Times New Roman" w:cs="Times New Roman"/>
                <w:sz w:val="24"/>
                <w:szCs w:val="24"/>
                <w:highlight w:val="white"/>
                <w:lang w:eastAsia="ar-SA"/>
              </w:rPr>
              <w:t xml:space="preserve">Аскерова София Исламовна</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высшая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tl/>
                <w:lang w:eastAsia="ar-SA"/>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vAlign w:val="center"/>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Магнитский Михаил Владимирович</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первая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tl/>
                <w:lang w:eastAsia="ar-SA"/>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i/>
                <w:sz w:val="24"/>
                <w:szCs w:val="24"/>
                <w:highlight w:val="white"/>
              </w:rPr>
            </w:pPr>
            <w:r>
              <w:rPr>
                <w:rFonts w:ascii="Times New Roman" w:hAnsi="Times New Roman" w:cs="Times New Roman"/>
                <w:sz w:val="24"/>
                <w:szCs w:val="24"/>
                <w:highlight w:val="white"/>
                <w:lang w:eastAsia="ar-SA"/>
              </w:rPr>
              <w:t xml:space="preserve">Мандрикова Нина Емельяновна</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высшая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tl/>
                <w:lang w:eastAsia="ar-SA"/>
              </w:rPr>
              <w:t xml:space="preserve">+</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i/>
                <w:sz w:val="24"/>
                <w:szCs w:val="24"/>
                <w:highlight w:val="white"/>
              </w:rPr>
            </w:pPr>
            <w:r>
              <w:rPr>
                <w:rFonts w:ascii="Times New Roman" w:hAnsi="Times New Roman" w:cs="Times New Roman"/>
                <w:sz w:val="24"/>
                <w:szCs w:val="24"/>
                <w:highlight w:val="white"/>
                <w:lang w:eastAsia="ar-SA"/>
              </w:rPr>
              <w:t xml:space="preserve">Семененко Надежда Ивановна</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первая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tl/>
                <w:lang w:eastAsia="ar-SA"/>
              </w:rPr>
              <w:t xml:space="preserve">+</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val="en-US" w:eastAsia="ar-SA"/>
              </w:rPr>
              <w:t xml:space="preserve">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i/>
                <w:sz w:val="24"/>
                <w:szCs w:val="24"/>
                <w:highlight w:val="white"/>
              </w:rPr>
            </w:pPr>
            <w:r>
              <w:rPr>
                <w:rFonts w:ascii="Times New Roman" w:hAnsi="Times New Roman" w:cs="Times New Roman"/>
                <w:sz w:val="24"/>
                <w:szCs w:val="24"/>
                <w:highlight w:val="white"/>
                <w:lang w:eastAsia="ar-SA"/>
              </w:rPr>
              <w:t xml:space="preserve">Фролова Галина Андреевна</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первая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tl/>
                <w:lang w:eastAsia="ar-SA"/>
              </w:rPr>
              <w:t xml:space="preserve">+</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val="en-US" w:eastAsia="ar-SA"/>
              </w:rPr>
              <w:t xml:space="preserve">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Галавацкая Алла Пантелеевна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по стажу и образованию</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tl/>
                <w:lang w:eastAsia="ar-SA"/>
              </w:rPr>
              <w:t xml:space="preserve">+</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Колчанова Валерия Павловна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высшая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tl/>
              </w:rPr>
            </w:pPr>
            <w:r>
              <w:rPr>
                <w:rFonts w:ascii="Times New Roman" w:hAnsi="Times New Roman" w:cs="Times New Roman"/>
                <w:b/>
                <w:sz w:val="24"/>
                <w:szCs w:val="24"/>
                <w:highlight w:val="white"/>
                <w:rtl/>
                <w:lang w:eastAsia="ar-SA"/>
              </w:rPr>
            </w:r>
            <w:r>
              <w:rPr>
                <w:rFonts w:ascii="Times New Roman" w:hAnsi="Times New Roman" w:cs="Times New Roman"/>
                <w:b/>
                <w:sz w:val="24"/>
                <w:szCs w:val="24"/>
                <w:highlight w:val="white"/>
                <w:rtl/>
              </w:rPr>
            </w:r>
            <w:r>
              <w:rPr>
                <w:rFonts w:ascii="Times New Roman" w:hAnsi="Times New Roman" w:cs="Times New Roman"/>
                <w:b/>
                <w:sz w:val="24"/>
                <w:szCs w:val="24"/>
                <w:highlight w:val="white"/>
                <w:rtl/>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rPr/>
        <w:tc>
          <w:tcPr>
            <w:shd w:val="clear" w:color="auto" w:fill="auto"/>
            <w:tcW w:w="607" w:type="dxa"/>
            <w:textDirection w:val="lrTb"/>
            <w:noWrap w:val="false"/>
          </w:tcPr>
          <w:p>
            <w:pPr>
              <w:ind w:right="-1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2307" w:type="dxa"/>
            <w:textDirection w:val="lrTb"/>
            <w:noWrap w:val="false"/>
          </w:tcPr>
          <w:p>
            <w:pP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Ревута Ольга Викторовна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1667"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по стажу и образованию</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1559" w:type="dxa"/>
            <w:textDirection w:val="lrTb"/>
            <w:noWrap w:val="false"/>
          </w:tcPr>
          <w:p>
            <w:pPr>
              <w:ind w:hanging="4"/>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высшее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90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auto" w:fill="auto"/>
            <w:tcW w:w="720" w:type="dxa"/>
            <w:textDirection w:val="lrTb"/>
            <w:noWrap w:val="false"/>
          </w:tcPr>
          <w:p>
            <w:pPr>
              <w:jc w:val="center"/>
              <w:spacing w:after="0" w:line="240" w:lineRule="auto"/>
              <w:rPr>
                <w:rFonts w:ascii="Times New Roman" w:hAnsi="Times New Roman" w:cs="Times New Roman"/>
                <w:b/>
                <w:sz w:val="24"/>
                <w:szCs w:val="24"/>
                <w:highlight w:val="white"/>
                <w:rtl/>
              </w:rPr>
            </w:pPr>
            <w:r>
              <w:rPr>
                <w:rFonts w:ascii="Times New Roman" w:hAnsi="Times New Roman" w:cs="Times New Roman"/>
                <w:b/>
                <w:sz w:val="24"/>
                <w:szCs w:val="24"/>
                <w:highlight w:val="white"/>
                <w:rtl/>
                <w:lang w:eastAsia="ar-SA"/>
              </w:rPr>
            </w:r>
            <w:r>
              <w:rPr>
                <w:rFonts w:ascii="Times New Roman" w:hAnsi="Times New Roman" w:cs="Times New Roman"/>
                <w:b/>
                <w:sz w:val="24"/>
                <w:szCs w:val="24"/>
                <w:highlight w:val="white"/>
                <w:rtl/>
              </w:rPr>
            </w:r>
            <w:r>
              <w:rPr>
                <w:rFonts w:ascii="Times New Roman" w:hAnsi="Times New Roman" w:cs="Times New Roman"/>
                <w:b/>
                <w:sz w:val="24"/>
                <w:szCs w:val="24"/>
                <w:highlight w:val="white"/>
                <w:rtl/>
              </w:rPr>
            </w:r>
          </w:p>
        </w:tc>
        <w:tc>
          <w:tcPr>
            <w:shd w:val="clear" w:color="auto" w:fill="auto"/>
            <w:tcW w:w="964"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shd w:val="clear" w:color="auto" w:fill="auto"/>
            <w:tcW w:w="937" w:type="dxa"/>
            <w:textDirection w:val="lrTb"/>
            <w:noWrap w:val="false"/>
          </w:tcPr>
          <w:p>
            <w:pPr>
              <w:jc w:val="center"/>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bl>
    <w:p>
      <w:pPr>
        <w:ind w:firstLine="426"/>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lang w:eastAsia="ar-SA"/>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firstLine="426"/>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lang w:eastAsia="ar-SA"/>
        </w:rPr>
        <w:t xml:space="preserve">ИТОГО:</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426"/>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Высшая квалификационная категория   -   3 человека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Первая квалификационная категория    -    4 человека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2836" w:firstLine="0"/>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t xml:space="preserve">Без категории    -   2 человека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lang w:eastAsia="ar-SA"/>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line="240" w:lineRule="auto"/>
        <w:rPr>
          <w:rFonts w:ascii="Times New Roman" w:hAnsi="Times New Roman" w:cs="Times New Roman"/>
          <w:highlight w:val="yellow"/>
        </w:rPr>
      </w:pPr>
      <w:r>
        <w:rPr>
          <w:rFonts w:ascii="Times New Roman" w:hAnsi="Times New Roman" w:cs="Times New Roman"/>
          <w:highlight w:val="yellow"/>
          <w:lang w:eastAsia="ar-SA"/>
        </w:rPr>
      </w:r>
      <w:r>
        <w:rPr>
          <w:rFonts w:ascii="Times New Roman" w:hAnsi="Times New Roman" w:cs="Times New Roman"/>
          <w:highlight w:val="yellow"/>
        </w:rPr>
      </w:r>
      <w:r>
        <w:rPr>
          <w:rFonts w:ascii="Times New Roman" w:hAnsi="Times New Roman" w:cs="Times New Roman"/>
          <w:highlight w:val="yellow"/>
        </w:rPr>
      </w:r>
    </w:p>
    <w:p>
      <w:pPr>
        <w:ind w:firstLine="426"/>
        <w:spacing w:line="240" w:lineRule="auto"/>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ind w:firstLine="426"/>
        <w:jc w:val="center"/>
        <w:spacing w:after="120"/>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В 2022-2023 учебном году были проведены следующие заседания ШМО:</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bl>
      <w:tblPr>
        <w:tblStyle w:val="1296"/>
        <w:tblW w:w="0" w:type="auto"/>
        <w:tblInd w:w="342"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797"/>
        <w:gridCol w:w="5494"/>
        <w:gridCol w:w="2189"/>
        <w:gridCol w:w="1496"/>
      </w:tblGrid>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п/п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Содержание работы</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Ответственный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Сроки</w:t>
            </w:r>
            <w:r>
              <w:rPr>
                <w:sz w:val="24"/>
                <w:szCs w:val="24"/>
              </w:rPr>
            </w:r>
            <w:r>
              <w:rPr>
                <w:sz w:val="24"/>
                <w:szCs w:val="24"/>
              </w:rPr>
            </w:r>
          </w:p>
        </w:tc>
      </w:tr>
      <w:tr>
        <w:trPr>
          <w:trHeight w:val="422"/>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7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Заседание школьного методического объединения №1</w:t>
            </w:r>
            <w:r>
              <w:rPr>
                <w:sz w:val="24"/>
                <w:szCs w:val="24"/>
              </w:rPr>
            </w:r>
            <w:r>
              <w:rPr>
                <w:sz w:val="24"/>
                <w:szCs w:val="24"/>
              </w:rPr>
            </w:r>
          </w:p>
        </w:tc>
      </w:tr>
      <w:tr>
        <w:trPr>
          <w:trHeight w:val="41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Утверждение плана работы МО учителей математики на 2022-2023 учебный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center"/>
            <w:vMerge w:val="restart"/>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31.08.2022г.</w:t>
            </w:r>
            <w:r>
              <w:rPr>
                <w:sz w:val="24"/>
                <w:szCs w:val="24"/>
              </w:rPr>
            </w:r>
            <w:r>
              <w:rPr>
                <w:sz w:val="24"/>
                <w:szCs w:val="24"/>
              </w:rPr>
            </w:r>
          </w:p>
        </w:tc>
      </w:tr>
      <w:tr>
        <w:trPr>
          <w:trHeight w:val="41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Утверждение рабочих программ по математике и информатике на 2022-2023 учебный год.</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Утверждение рабочих программ по математике на 2022-2023 учебный год по новому стандарту в 5-6 классах (созданных на сайте edsoo.ru)</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67"/>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Согласование графика проведения оценочных процедур на I полугодие 2022-2023 учебного года.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Составление и утверждение плана-графика открытых мероприятий и уроков на 2022-2023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67"/>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итоговой аттестации обучающихся, ЕГЭ, ОГЭ по математике в 2021-2022 учебном году</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Участие в работе заседаний городских методических объединений учителей математики,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Рассмотрение рабочих программ внеурочной деятельности для учащихся 5-9 классов на 2022-2023 учебный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Косова Н.В.,</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инструктажа по работе в электронном журнале на 2022-2023 учебный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Корректировка и утверждение тем самообразования учителей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385"/>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7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Заседание школьного методического объединения №2</w:t>
            </w:r>
            <w:r>
              <w:rPr>
                <w:sz w:val="24"/>
                <w:szCs w:val="24"/>
              </w:rPr>
            </w:r>
            <w:r>
              <w:rPr>
                <w:sz w:val="24"/>
                <w:szCs w:val="24"/>
              </w:rP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Изучение нормативных документов</w:t>
            </w:r>
            <w:r>
              <w:rPr>
                <w:rFonts w:ascii="Times New Roman" w:hAnsi="Times New Roman" w:eastAsia="Times New Roman" w:cs="Times New Roman"/>
                <w:color w:val="000000"/>
                <w:sz w:val="24"/>
                <w:szCs w:val="24"/>
              </w:rPr>
              <w:t xml:space="preserve">, утверждение календарно-тематического планирования на 2022-2023 учебный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 </w:t>
            </w:r>
            <w:r>
              <w:rPr>
                <w:sz w:val="24"/>
                <w:szCs w:val="24"/>
              </w:rPr>
            </w:r>
            <w:r>
              <w:rPr>
                <w:sz w:val="24"/>
                <w:szCs w:val="24"/>
              </w:rP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Посещение уроков математики в 5 классах для анализа преемственности в изучении математики в 4-ых и 5-ых классах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Сентябрь-октябрь</w:t>
            </w:r>
            <w:r>
              <w:rPr>
                <w:sz w:val="24"/>
                <w:szCs w:val="24"/>
              </w:rPr>
            </w:r>
            <w:r>
              <w:rPr>
                <w:sz w:val="24"/>
                <w:szCs w:val="24"/>
              </w:rP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ВПР по материалам предыдущего года обучения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Сентябрь-октябрь</w:t>
            </w:r>
            <w:r>
              <w:rPr>
                <w:sz w:val="24"/>
                <w:szCs w:val="24"/>
              </w:rPr>
            </w:r>
            <w:r>
              <w:rPr>
                <w:sz w:val="24"/>
                <w:szCs w:val="24"/>
              </w:rP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и анализ входных контрольных работы в 10-х и 11-х классах.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учителя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Октябрь</w:t>
            </w:r>
            <w:r>
              <w:rPr>
                <w:sz w:val="24"/>
                <w:szCs w:val="24"/>
              </w:rPr>
            </w:r>
            <w:r>
              <w:rPr>
                <w:sz w:val="24"/>
                <w:szCs w:val="24"/>
              </w:rPr>
            </w:r>
          </w:p>
        </w:tc>
      </w:tr>
      <w:tr>
        <w:trPr>
          <w:trHeight w:val="38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и участие учащихся в школьном и муниципальном этапе всероссийской олимпиады школьников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последняя неделя октября</w:t>
            </w:r>
            <w:r>
              <w:rPr>
                <w:sz w:val="24"/>
                <w:szCs w:val="24"/>
              </w:rPr>
            </w:r>
            <w:r>
              <w:rPr>
                <w:sz w:val="24"/>
                <w:szCs w:val="24"/>
              </w:rPr>
            </w:r>
          </w:p>
        </w:tc>
      </w:tr>
      <w:tr>
        <w:trPr>
          <w:trHeight w:val="11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Организация и проведение школьного этапа Всероссийской олимпиады школьников по математике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center"/>
            <w:vMerge w:val="restart"/>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Ноябрь</w:t>
            </w:r>
            <w:r>
              <w:rPr>
                <w:sz w:val="24"/>
                <w:szCs w:val="24"/>
              </w:rPr>
            </w:r>
            <w:r>
              <w:rPr>
                <w:sz w:val="24"/>
                <w:szCs w:val="24"/>
              </w:rPr>
            </w:r>
          </w:p>
        </w:tc>
      </w:tr>
      <w:tr>
        <w:trPr>
          <w:trHeight w:val="11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результатов и подведение итогов школьного этапа Всероссийской олимпиады школьников по математике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1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ВПР по математике в 5-9 классах.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учителя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1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Составление списка слабоуспевающих детей и планов работы с ними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 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1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Успеваемость и показатели качества обученности по математике в I триместре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98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Итоги школьного этапа Всероссийской олимпиады школьников по математике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Зам.дирктора Голенкина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Ноябрь - Декабрь</w:t>
            </w:r>
            <w:r>
              <w:rPr>
                <w:sz w:val="24"/>
                <w:szCs w:val="24"/>
              </w:rPr>
            </w:r>
            <w:r>
              <w:rPr>
                <w:sz w:val="24"/>
                <w:szCs w:val="24"/>
              </w:rPr>
            </w:r>
          </w:p>
        </w:tc>
      </w:tr>
      <w:tr>
        <w:trPr>
          <w:trHeight w:val="112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метапредметной РДР и РДР по математике в 10-х классах.</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Полугодовые контрольные работы в 5-11 классах.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Декабрь</w:t>
            </w:r>
            <w:r>
              <w:rPr>
                <w:sz w:val="24"/>
                <w:szCs w:val="24"/>
              </w:rPr>
            </w:r>
            <w:r>
              <w:rPr>
                <w:sz w:val="24"/>
                <w:szCs w:val="24"/>
              </w:rPr>
            </w:r>
          </w:p>
        </w:tc>
      </w:tr>
      <w:tr>
        <w:trPr>
          <w:trHeight w:val="82"/>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7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Заседание школьного методического объединения №3</w:t>
            </w:r>
            <w:r>
              <w:rPr>
                <w:sz w:val="24"/>
                <w:szCs w:val="24"/>
              </w:rPr>
            </w:r>
            <w:r>
              <w:rPr>
                <w:sz w:val="24"/>
                <w:szCs w:val="24"/>
              </w:rPr>
            </w:r>
          </w:p>
        </w:tc>
      </w:tr>
      <w:tr>
        <w:trPr>
          <w:trHeight w:val="8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Успеваемость и показатели качества обученности по математике в I полугодии в 10-х и 11-х классов.</w:t>
            </w:r>
            <w:r>
              <w:rPr>
                <w:sz w:val="24"/>
                <w:szCs w:val="24"/>
              </w:rPr>
            </w:r>
            <w:r>
              <w:rPr>
                <w:sz w:val="24"/>
                <w:szCs w:val="24"/>
              </w:rPr>
            </w:r>
          </w:p>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результатов полугодовых контрольных работ. Работа по повышению учебной мотивации. Подготовка к ОГЭ, ЕГЭ.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center"/>
            <w:vMerge w:val="restart"/>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Январь</w:t>
            </w:r>
            <w:r>
              <w:rPr>
                <w:sz w:val="24"/>
                <w:szCs w:val="24"/>
              </w:rPr>
            </w:r>
            <w:r>
              <w:rPr>
                <w:sz w:val="24"/>
                <w:szCs w:val="24"/>
              </w:rPr>
            </w:r>
          </w:p>
        </w:tc>
      </w:tr>
      <w:tr>
        <w:trPr>
          <w:trHeight w:val="8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Согласование графика проведения оценочных процедур на II полугодие 2022-2023 учебного года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8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результатов участия в муниципальном этапе Всероссийской олимпиады школьников по математике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9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Участие в работе заседаний городских методических объединений учителей математики,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82"/>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7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Заседание школьного методического объединения №4</w:t>
            </w:r>
            <w:r>
              <w:rPr>
                <w:sz w:val="24"/>
                <w:szCs w:val="24"/>
              </w:rPr>
            </w:r>
            <w:r>
              <w:rPr>
                <w:sz w:val="24"/>
                <w:szCs w:val="24"/>
              </w:rPr>
            </w:r>
          </w:p>
        </w:tc>
      </w:tr>
      <w:tr>
        <w:trPr>
          <w:trHeight w:val="57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Успеваемость и показатель качества знаний по математике во 2 триместре.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center"/>
            <w:vMerge w:val="restart"/>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Февраль - Март</w:t>
            </w:r>
            <w:r>
              <w:rPr>
                <w:sz w:val="24"/>
                <w:szCs w:val="24"/>
              </w:rPr>
            </w:r>
            <w:r>
              <w:rPr>
                <w:sz w:val="24"/>
                <w:szCs w:val="24"/>
              </w:rPr>
            </w:r>
          </w:p>
        </w:tc>
      </w:tr>
      <w:tr>
        <w:trPr>
          <w:trHeight w:val="97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результатов участия в региональном этапе Всероссийской олимпиады школьников по информатике.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8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недели математики  в школе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4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Участие в работе заседаний городских методических объединений учителей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4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Прогнозирование результатов ВПР</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ВПР</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РДР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center"/>
            <w:vMerge w:val="restart"/>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Апрель - Май</w:t>
            </w:r>
            <w:r>
              <w:rPr>
                <w:sz w:val="24"/>
                <w:szCs w:val="24"/>
              </w:rPr>
            </w:r>
            <w:r>
              <w:rPr>
                <w:sz w:val="24"/>
                <w:szCs w:val="24"/>
              </w:rPr>
            </w:r>
          </w:p>
        </w:tc>
      </w:tr>
      <w:tr>
        <w:trPr>
          <w:trHeight w:val="14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к итоговой аттестации выпускников.</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Изучение нормативно-правовых документов по государственной итоговой аттестации.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4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Работа по самообразованию</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Взаимопосещение уроков, с целью повышения эффективности преподавания и обмена опытом</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4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и анализ административных итоговых контрольных работ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r>
        <w:trPr>
          <w:trHeight w:val="138"/>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7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Заседание школьного методического объединения №5</w:t>
            </w:r>
            <w:r>
              <w:rPr>
                <w:sz w:val="24"/>
                <w:szCs w:val="24"/>
              </w:rPr>
            </w:r>
            <w:r>
              <w:rPr>
                <w:sz w:val="24"/>
                <w:szCs w:val="24"/>
              </w:rPr>
            </w:r>
          </w:p>
        </w:tc>
      </w:tr>
      <w:tr>
        <w:trPr>
          <w:trHeight w:val="703"/>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работы методического объединения учителей математики за 2022-2023 учебный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center"/>
            <w:vMerge w:val="restart"/>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Июнь</w:t>
            </w:r>
            <w:r>
              <w:rPr>
                <w:sz w:val="24"/>
                <w:szCs w:val="24"/>
              </w:rPr>
            </w:r>
            <w:r>
              <w:rPr>
                <w:sz w:val="24"/>
                <w:szCs w:val="24"/>
              </w:rPr>
            </w:r>
          </w:p>
        </w:tc>
      </w:tr>
      <w:tr>
        <w:trPr>
          <w:trHeight w:val="703"/>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Успеваемость и показатели качества обученности по математике в 2022-2023 учебном году</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65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Утверждение плана работы</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 xml:space="preserve">ШМО и плана предметных</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 xml:space="preserve">недель на 2023-2024 учебном году.</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3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41"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Результаты размещения методических</w:t>
            </w:r>
            <w:r>
              <w:rPr>
                <w:rFonts w:ascii="Times New Roman" w:hAnsi="Times New Roman" w:eastAsia="Times New Roman" w:cs="Times New Roman"/>
                <w:color w:val="000000"/>
                <w:spacing w:val="-14"/>
                <w:sz w:val="24"/>
                <w:szCs w:val="24"/>
              </w:rPr>
              <w:t xml:space="preserve"> </w:t>
            </w:r>
            <w:r>
              <w:rPr>
                <w:rFonts w:ascii="Times New Roman" w:hAnsi="Times New Roman" w:eastAsia="Times New Roman" w:cs="Times New Roman"/>
                <w:color w:val="000000"/>
                <w:sz w:val="24"/>
                <w:szCs w:val="24"/>
              </w:rPr>
              <w:t xml:space="preserve">материалов, накопленных за учебный год в</w:t>
            </w:r>
            <w:r>
              <w:rPr>
                <w:rFonts w:ascii="Times New Roman" w:hAnsi="Times New Roman" w:eastAsia="Times New Roman" w:cs="Times New Roman"/>
                <w:color w:val="000000"/>
                <w:spacing w:val="-68"/>
                <w:sz w:val="24"/>
                <w:szCs w:val="24"/>
              </w:rPr>
              <w:t xml:space="preserve"> </w:t>
            </w:r>
            <w:r>
              <w:rPr>
                <w:rFonts w:ascii="Times New Roman" w:hAnsi="Times New Roman" w:eastAsia="Times New Roman" w:cs="Times New Roman"/>
                <w:color w:val="000000"/>
                <w:sz w:val="24"/>
                <w:szCs w:val="24"/>
              </w:rPr>
              <w:t xml:space="preserve"> печатных изданиях, сети</w:t>
            </w:r>
            <w:r>
              <w:rPr>
                <w:rFonts w:ascii="Times New Roman" w:hAnsi="Times New Roman" w:eastAsia="Times New Roman" w:cs="Times New Roman"/>
                <w:color w:val="000000"/>
                <w:spacing w:val="1"/>
                <w:sz w:val="24"/>
                <w:szCs w:val="24"/>
              </w:rPr>
              <w:t xml:space="preserve"> </w:t>
            </w:r>
            <w:r>
              <w:rPr>
                <w:rFonts w:ascii="Times New Roman" w:hAnsi="Times New Roman" w:eastAsia="Times New Roman" w:cs="Times New Roman"/>
                <w:color w:val="000000"/>
                <w:sz w:val="24"/>
                <w:szCs w:val="24"/>
              </w:rPr>
              <w:t xml:space="preserve">Интернет. (Результаты участия </w:t>
            </w:r>
            <w:r>
              <w:rPr>
                <w:rFonts w:ascii="Times New Roman" w:hAnsi="Times New Roman" w:eastAsia="Times New Roman" w:cs="Times New Roman"/>
                <w:color w:val="000000"/>
                <w:spacing w:val="-67"/>
                <w:sz w:val="24"/>
                <w:szCs w:val="24"/>
              </w:rPr>
              <w:t xml:space="preserve"> </w:t>
            </w:r>
            <w:r>
              <w:rPr>
                <w:rFonts w:ascii="Times New Roman" w:hAnsi="Times New Roman" w:eastAsia="Times New Roman" w:cs="Times New Roman"/>
                <w:color w:val="000000"/>
                <w:sz w:val="24"/>
                <w:szCs w:val="24"/>
              </w:rPr>
              <w:t xml:space="preserve">педагогов и обучающихся в конкурсах за 2022 -2023 учебный</w:t>
            </w:r>
            <w:r>
              <w:rPr>
                <w:rFonts w:ascii="Times New Roman" w:hAnsi="Times New Roman" w:eastAsia="Times New Roman" w:cs="Times New Roman"/>
                <w:color w:val="000000"/>
                <w:spacing w:val="-67"/>
                <w:sz w:val="24"/>
                <w:szCs w:val="24"/>
              </w:rPr>
              <w:t xml:space="preserve"> </w:t>
            </w:r>
            <w:r>
              <w:rPr>
                <w:rFonts w:ascii="Times New Roman" w:hAnsi="Times New Roman" w:eastAsia="Times New Roman" w:cs="Times New Roman"/>
                <w:color w:val="000000"/>
                <w:sz w:val="24"/>
                <w:szCs w:val="24"/>
              </w:rPr>
              <w:t xml:space="preserve">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trHeight w:val="13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Участие в работе семинаров, мастер-классов, различных открытых мероприятий по математике на уровне города и области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Зам.директора Голенкина Н.С.</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r>
    </w:tbl>
    <w:p>
      <w:pPr>
        <w:ind w:firstLine="426"/>
        <w:spacing w:after="0"/>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ind w:left="0" w:right="0" w:firstLine="0"/>
        <w:jc w:val="center"/>
        <w:spacing w:before="0" w:after="20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highlight w:val="none"/>
        </w:rPr>
      </w:r>
      <w:r>
        <w:rPr>
          <w:sz w:val="24"/>
          <w:szCs w:val="24"/>
        </w:rPr>
      </w:r>
      <w:r>
        <w:rPr>
          <w:sz w:val="24"/>
          <w:szCs w:val="24"/>
        </w:rPr>
      </w:r>
    </w:p>
    <w:p>
      <w:pPr>
        <w:ind w:left="0" w:right="0" w:firstLine="0"/>
        <w:jc w:val="center"/>
        <w:spacing w:before="0" w:after="200" w:line="253" w:lineRule="atLeast"/>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Темы самообразования ШМО учителей математики и информатики</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tbl>
      <w:tblPr>
        <w:tblStyle w:val="1296"/>
        <w:tblW w:w="0" w:type="auto"/>
        <w:tblInd w:w="39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873"/>
        <w:gridCol w:w="2092"/>
        <w:gridCol w:w="6657"/>
      </w:tblGrid>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п/п</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ФИО</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Тема самообразования</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Галавацкая А.П.</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Методика применения медиаресурсов при подготовке к ЕГЭ</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Фролова Г.А.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Методика подготовки старшеклассников к ЕГЭ</w:t>
            </w:r>
            <w:r/>
          </w:p>
        </w:tc>
      </w:tr>
      <w:tr>
        <w:trPr>
          <w:trHeight w:val="32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Андреева М.А.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Работа с одаренными детьми</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Аскерова С.И.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Мотивация учебной деятельности, самодиагностика на уроках математики с применением  ИКТ</w:t>
            </w:r>
            <w:r/>
          </w:p>
        </w:tc>
      </w:tr>
      <w:tr>
        <w:trPr>
          <w:trHeight w:val="333"/>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Магнитский М.В.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Методика формирования вычислительных навыков</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Аскерова С.И.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Методика решения текстовых задач в 5 классах по новым стандартам ФГОС ООО нового поколения</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Семененко Н.И.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Технология полного усвоения на уроках математики</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Галавацкая А.П.</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Разработка и применение тестового контроля знаний учащихся на уроках математики при подготовке к ЕГЭ</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Мандрикова Н.Е.</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Проблемное обучение на уроках математики</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Андреева М.А.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Метод проектов при изучении геометрии в классах ранней профилизации</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Аскерова С.И.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Возможности и преимущества дифференцированного подхода в преподавании математики при подготовке к ОГЭ по математике</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Мандрикова Н.Е.</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Взаимодействие учителя и учащихся в процессе организации самостоятельной работы на уроках геометрии</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Семененко Н.И.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Виды самостоятельной работы на уроках математики в 5-6 классах</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Фролова Г.А.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Дифференцированное обучение на уроках математики в 10-11 классах</w:t>
            </w:r>
            <w:r/>
          </w:p>
        </w:tc>
      </w:tr>
      <w:tr>
        <w:trPr>
          <w:trHeight w:val="34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15</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Колчанова В.П.</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Применение активных методов обучения (АМО) в целях совершенствования методики преподавания предмета «Информатика» в условиях реализации ФГОС, уровня педагогического мастерства педагога и формирование творческой инициативы обучающихся</w:t>
            </w:r>
            <w:r/>
          </w:p>
        </w:tc>
      </w:tr>
      <w:tr>
        <w:trPr>
          <w:trHeight w:val="57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16</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Ревута О.В.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657" w:type="dxa"/>
            <w:vAlign w:val="center"/>
            <w:textDirection w:val="lrTb"/>
            <w:noWrap w:val="false"/>
          </w:tcPr>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Применение новых образовательных технологий в преподавании информатики.</w:t>
            </w:r>
            <w:r/>
          </w:p>
        </w:tc>
      </w:tr>
    </w:tbl>
    <w:p>
      <w:pPr>
        <w:ind w:firstLine="426"/>
        <w:spacing w:line="240" w:lineRule="auto"/>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ind w:left="0" w:right="0" w:firstLine="0"/>
        <w:jc w:val="center"/>
        <w:spacing w:before="0" w:after="20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Научно-методическая работа ШМО учителей математики и информатики</w:t>
      </w:r>
      <w:r>
        <w:rPr>
          <w:sz w:val="24"/>
          <w:szCs w:val="24"/>
        </w:rPr>
      </w:r>
      <w:r>
        <w:rPr>
          <w:sz w:val="24"/>
          <w:szCs w:val="24"/>
        </w:rPr>
      </w:r>
    </w:p>
    <w:tbl>
      <w:tblPr>
        <w:tblStyle w:val="1296"/>
        <w:tblW w:w="0" w:type="auto"/>
        <w:tblInd w:w="39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851"/>
        <w:gridCol w:w="108"/>
        <w:gridCol w:w="5674"/>
        <w:gridCol w:w="1251"/>
        <w:gridCol w:w="1764"/>
      </w:tblGrid>
      <w:tr>
        <w:trPr>
          <w:trHeight w:val="382"/>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851" w:type="dxa"/>
            <w:vAlign w:val="top"/>
            <w:textDirection w:val="lrTb"/>
            <w:noWrap w:val="false"/>
          </w:tcPr>
          <w:p>
            <w:pPr>
              <w:ind w:left="0" w:right="0" w:firstLine="0"/>
              <w:jc w:val="center"/>
              <w:spacing w:before="0" w:after="16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п/п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08" w:type="dxa"/>
            <w:vAlign w:val="top"/>
            <w:textDirection w:val="lrTb"/>
            <w:noWrap w:val="false"/>
          </w:tcPr>
          <w:p>
            <w:pPr>
              <w:ind w:left="0" w:right="0" w:firstLine="0"/>
              <w:spacing w:before="0" w:after="16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674" w:type="dxa"/>
            <w:vAlign w:val="top"/>
            <w:textDirection w:val="lrTb"/>
            <w:noWrap w:val="false"/>
          </w:tcPr>
          <w:p>
            <w:pPr>
              <w:ind w:left="0" w:right="0" w:firstLine="0"/>
              <w:jc w:val="center"/>
              <w:spacing w:before="0" w:after="16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Содержание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251" w:type="dxa"/>
            <w:vAlign w:val="top"/>
            <w:textDirection w:val="lrTb"/>
            <w:noWrap w:val="false"/>
          </w:tcPr>
          <w:p>
            <w:pPr>
              <w:ind w:left="0" w:right="0" w:firstLine="0"/>
              <w:jc w:val="center"/>
              <w:spacing w:before="0" w:after="16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Сроки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764" w:type="dxa"/>
            <w:vAlign w:val="top"/>
            <w:textDirection w:val="lrTb"/>
            <w:noWrap w:val="false"/>
          </w:tcPr>
          <w:p>
            <w:pPr>
              <w:ind w:left="0" w:right="0" w:firstLine="0"/>
              <w:jc w:val="center"/>
              <w:spacing w:before="0" w:after="16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Ответственный</w:t>
            </w:r>
            <w:r>
              <w:rPr>
                <w:sz w:val="24"/>
                <w:szCs w:val="24"/>
              </w:rPr>
            </w:r>
            <w:r>
              <w:rPr>
                <w:sz w:val="24"/>
                <w:szCs w:val="24"/>
              </w:rPr>
            </w:r>
          </w:p>
        </w:tc>
      </w:tr>
      <w:tr>
        <w:trPr>
          <w:trHeight w:val="1325"/>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851" w:type="dxa"/>
            <w:vAlign w:val="top"/>
            <w:textDirection w:val="lrTb"/>
            <w:noWrap w:val="false"/>
          </w:tcPr>
          <w:p>
            <w:pPr>
              <w:ind w:left="108"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782" w:type="dxa"/>
            <w:vAlign w:val="top"/>
            <w:textDirection w:val="lrTb"/>
            <w:noWrap w:val="false"/>
          </w:tcPr>
          <w:p>
            <w:pPr>
              <w:ind w:left="108" w:right="62"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Основные направления модернизации учебного процесса: дальнейшее внедрение новых современных технологий, позволяющих переосмыслить содержание урока с целью формирования основных компетентностей у учащихся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251" w:type="dxa"/>
            <w:vAlign w:val="top"/>
            <w:textDirection w:val="lrTb"/>
            <w:noWrap w:val="false"/>
          </w:tcPr>
          <w:p>
            <w:pPr>
              <w:ind w:left="185"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764" w:type="dxa"/>
            <w:vAlign w:val="top"/>
            <w:textDirection w:val="lrTb"/>
            <w:noWrap w:val="false"/>
          </w:tcPr>
          <w:p>
            <w:pPr>
              <w:ind w:left="44"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rHeight w:val="486"/>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851" w:type="dxa"/>
            <w:vAlign w:val="top"/>
            <w:textDirection w:val="lrTb"/>
            <w:noWrap w:val="false"/>
          </w:tcPr>
          <w:p>
            <w:pPr>
              <w:ind w:left="108"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782" w:type="dxa"/>
            <w:vAlign w:val="top"/>
            <w:textDirection w:val="lrTb"/>
            <w:noWrap w:val="false"/>
          </w:tcPr>
          <w:p>
            <w:pPr>
              <w:ind w:left="108"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Взаимное посещение уроков учителей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251" w:type="dxa"/>
            <w:vAlign w:val="top"/>
            <w:textDirection w:val="lrTb"/>
            <w:noWrap w:val="false"/>
          </w:tcPr>
          <w:p>
            <w:pPr>
              <w:ind w:left="185"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764" w:type="dxa"/>
            <w:vAlign w:val="top"/>
            <w:textDirection w:val="lrTb"/>
            <w:noWrap w:val="false"/>
          </w:tcPr>
          <w:p>
            <w:pPr>
              <w:ind w:left="44"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rHeight w:val="486"/>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851" w:type="dxa"/>
            <w:vAlign w:val="top"/>
            <w:textDirection w:val="lrTb"/>
            <w:noWrap w:val="false"/>
          </w:tcPr>
          <w:p>
            <w:pPr>
              <w:ind w:left="108"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782" w:type="dxa"/>
            <w:vAlign w:val="top"/>
            <w:textDirection w:val="lrTb"/>
            <w:noWrap w:val="false"/>
          </w:tcPr>
          <w:p>
            <w:pPr>
              <w:ind w:left="108"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открытых уроков ШМО учителей математики и информатики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251" w:type="dxa"/>
            <w:vAlign w:val="top"/>
            <w:textDirection w:val="lrTb"/>
            <w:noWrap w:val="false"/>
          </w:tcPr>
          <w:p>
            <w:pPr>
              <w:ind w:left="185"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764" w:type="dxa"/>
            <w:vAlign w:val="top"/>
            <w:textDirection w:val="lrTb"/>
            <w:noWrap w:val="false"/>
          </w:tcPr>
          <w:p>
            <w:pPr>
              <w:ind w:left="44"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rHeight w:val="489"/>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851" w:type="dxa"/>
            <w:vAlign w:val="top"/>
            <w:textDirection w:val="lrTb"/>
            <w:noWrap w:val="false"/>
          </w:tcPr>
          <w:p>
            <w:pPr>
              <w:ind w:left="108"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782" w:type="dxa"/>
            <w:vAlign w:val="top"/>
            <w:textDirection w:val="lrTb"/>
            <w:noWrap w:val="false"/>
          </w:tcPr>
          <w:p>
            <w:pPr>
              <w:ind w:left="108"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Участие учителей ШМО в школьных, муниципальных и региональных конкурсах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251" w:type="dxa"/>
            <w:vAlign w:val="top"/>
            <w:textDirection w:val="lrTb"/>
            <w:noWrap w:val="false"/>
          </w:tcPr>
          <w:p>
            <w:pPr>
              <w:ind w:left="154"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764" w:type="dxa"/>
            <w:vAlign w:val="top"/>
            <w:textDirection w:val="lrTb"/>
            <w:noWrap w:val="false"/>
          </w:tcPr>
          <w:p>
            <w:pPr>
              <w:ind w:left="44"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rHeight w:val="489"/>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851" w:type="dxa"/>
            <w:vAlign w:val="top"/>
            <w:textDirection w:val="lrTb"/>
            <w:noWrap w:val="false"/>
          </w:tcPr>
          <w:p>
            <w:pPr>
              <w:ind w:left="108"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782" w:type="dxa"/>
            <w:vAlign w:val="top"/>
            <w:textDirection w:val="lrTb"/>
            <w:noWrap w:val="false"/>
          </w:tcPr>
          <w:p>
            <w:pPr>
              <w:ind w:left="108"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и участие учителей МО в проведении методической недели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251" w:type="dxa"/>
            <w:vAlign w:val="top"/>
            <w:textDirection w:val="lrTb"/>
            <w:noWrap w:val="false"/>
          </w:tcPr>
          <w:p>
            <w:pPr>
              <w:ind w:left="47"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764" w:type="dxa"/>
            <w:vAlign w:val="top"/>
            <w:textDirection w:val="lrTb"/>
            <w:noWrap w:val="false"/>
          </w:tcPr>
          <w:p>
            <w:pPr>
              <w:ind w:left="44"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w:t>
            </w:r>
            <w:r>
              <w:rPr>
                <w:sz w:val="24"/>
                <w:szCs w:val="24"/>
              </w:rPr>
            </w:r>
            <w:r>
              <w:rPr>
                <w:sz w:val="24"/>
                <w:szCs w:val="24"/>
              </w:rPr>
            </w:r>
          </w:p>
        </w:tc>
      </w:tr>
    </w:tbl>
    <w:p>
      <w:pPr>
        <w:ind w:firstLine="426"/>
        <w:spacing w:line="240" w:lineRule="auto"/>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ind w:firstLine="426"/>
        <w:jc w:val="both"/>
        <w:spacing w:line="240" w:lineRule="auto"/>
        <w:rPr>
          <w:sz w:val="24"/>
          <w:szCs w:val="24"/>
          <w:highlight w:val="none"/>
        </w:rPr>
      </w:pPr>
      <w:r>
        <w:rPr>
          <w:rFonts w:ascii="Times New Roman" w:hAnsi="Times New Roman" w:cs="Times New Roman"/>
          <w:color w:val="000000"/>
          <w:sz w:val="24"/>
          <w:szCs w:val="24"/>
          <w:highlight w:val="white"/>
        </w:rPr>
        <w:t xml:space="preserve">В 2022 – 2023 учебном году все намеченные заседания, запланированные обсуждения, мероприятия по повышению педагогического мастерства выполнены.</w:t>
      </w:r>
      <w:r>
        <w:rPr>
          <w:sz w:val="24"/>
          <w:szCs w:val="24"/>
          <w:highlight w:val="none"/>
        </w:rPr>
      </w:r>
      <w:r>
        <w:rPr>
          <w:sz w:val="24"/>
          <w:szCs w:val="24"/>
          <w:highlight w:val="none"/>
        </w:rPr>
      </w:r>
    </w:p>
    <w:p>
      <w:pPr>
        <w:ind w:left="0" w:right="0" w:firstLine="0"/>
        <w:jc w:val="center"/>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 2022-2023 уч. году была проведена работа с одаренными детьми по математике</w:t>
      </w:r>
      <w:r>
        <w:rPr>
          <w:sz w:val="24"/>
          <w:szCs w:val="24"/>
        </w:rPr>
      </w:r>
      <w:r>
        <w:rPr>
          <w:sz w:val="24"/>
          <w:szCs w:val="24"/>
        </w:rPr>
      </w:r>
    </w:p>
    <w:tbl>
      <w:tblPr>
        <w:tblStyle w:val="1296"/>
        <w:tblW w:w="0" w:type="auto"/>
        <w:tblInd w:w="44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896"/>
        <w:gridCol w:w="7022"/>
        <w:gridCol w:w="1494"/>
      </w:tblGrid>
      <w:tr>
        <w:trPr>
          <w:trHeight w:val="323"/>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п/п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Содержание мероприятия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Сроки проведения</w:t>
            </w:r>
            <w:r>
              <w:rPr>
                <w:sz w:val="24"/>
                <w:szCs w:val="24"/>
              </w:rPr>
            </w:r>
            <w:r>
              <w:rPr>
                <w:sz w:val="24"/>
                <w:szCs w:val="24"/>
              </w:rPr>
            </w:r>
          </w:p>
        </w:tc>
      </w:tr>
      <w:tr>
        <w:trPr>
          <w:trHeight w:val="689"/>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Практические занятия интересов и склонностей обучающихся. Анализ знаний обучающихся. Формирование списков обучающихся.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w:t>
            </w:r>
            <w:r>
              <w:rPr>
                <w:sz w:val="24"/>
                <w:szCs w:val="24"/>
              </w:rPr>
            </w:r>
            <w:r>
              <w:rPr>
                <w:sz w:val="24"/>
                <w:szCs w:val="24"/>
              </w:rPr>
            </w:r>
          </w:p>
        </w:tc>
      </w:tr>
      <w:tr>
        <w:trPr>
          <w:trHeight w:val="633"/>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Разработка тематики проекто-исследовательских работ, составление плана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w:t>
            </w:r>
            <w:r>
              <w:rPr>
                <w:sz w:val="24"/>
                <w:szCs w:val="24"/>
              </w:rPr>
            </w:r>
            <w:r>
              <w:rPr>
                <w:sz w:val="24"/>
                <w:szCs w:val="24"/>
              </w:rPr>
            </w:r>
          </w:p>
        </w:tc>
      </w:tr>
      <w:tr>
        <w:trPr>
          <w:trHeight w:val="467"/>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к школьному этапу Всероссийской олимпиады школьников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Сентябрь-октябрь</w:t>
            </w:r>
            <w:r>
              <w:rPr>
                <w:sz w:val="24"/>
                <w:szCs w:val="24"/>
              </w:rPr>
            </w:r>
            <w:r>
              <w:rPr>
                <w:sz w:val="24"/>
                <w:szCs w:val="24"/>
              </w:rPr>
            </w:r>
          </w:p>
        </w:tc>
      </w:tr>
      <w:tr>
        <w:trPr>
          <w:trHeight w:val="633"/>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к муниципальному этапу Всероссийской олимпиады школьников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Октябрь-ноябрь</w:t>
            </w:r>
            <w:r>
              <w:rPr>
                <w:sz w:val="24"/>
                <w:szCs w:val="24"/>
              </w:rPr>
            </w:r>
            <w:r>
              <w:rPr>
                <w:sz w:val="24"/>
                <w:szCs w:val="24"/>
              </w:rPr>
            </w:r>
          </w:p>
        </w:tc>
      </w:tr>
      <w:tr>
        <w:trPr>
          <w:trHeight w:val="513"/>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и проведение «Недели  математики»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Ноябрь </w:t>
            </w:r>
            <w:r>
              <w:rPr>
                <w:sz w:val="24"/>
                <w:szCs w:val="24"/>
              </w:rPr>
            </w:r>
            <w:r>
              <w:rPr>
                <w:sz w:val="24"/>
                <w:szCs w:val="24"/>
              </w:rPr>
            </w:r>
          </w:p>
        </w:tc>
      </w:tr>
      <w:tr>
        <w:trPr>
          <w:trHeight w:val="323"/>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и проведение Международного математического конкурса - игры «Кенгуру»</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r>
      <w:tr>
        <w:trPr>
          <w:trHeight w:val="311"/>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Защита исследовательских и проектных работ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Апрель</w:t>
            </w:r>
            <w:r>
              <w:rPr>
                <w:sz w:val="24"/>
                <w:szCs w:val="24"/>
              </w:rPr>
            </w:r>
            <w:r>
              <w:rPr>
                <w:sz w:val="24"/>
                <w:szCs w:val="24"/>
              </w:rPr>
            </w:r>
          </w:p>
        </w:tc>
      </w:tr>
      <w:tr>
        <w:trPr>
          <w:trHeight w:val="645"/>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Подбор заданий повышенного уровня сложности для одарённых детей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r>
      <w:tr>
        <w:trPr>
          <w:trHeight w:val="685"/>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Создание в кабинете картотеки материалов повышенного уровня сложности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r>
      <w:tr>
        <w:trPr>
          <w:trHeight w:val="419"/>
        </w:trPr>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89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7022"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Индивидуальные занятия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6" w:type="dxa"/>
              <w:top w:w="0" w:type="dxa"/>
              <w:right w:w="116" w:type="dxa"/>
              <w:bottom w:w="0" w:type="dxa"/>
            </w:tcMar>
            <w:tcW w:w="1494"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года</w:t>
            </w:r>
            <w:r>
              <w:rPr>
                <w:sz w:val="24"/>
                <w:szCs w:val="24"/>
              </w:rPr>
            </w:r>
            <w:r>
              <w:rPr>
                <w:sz w:val="24"/>
                <w:szCs w:val="24"/>
              </w:rPr>
            </w:r>
          </w:p>
        </w:tc>
      </w:tr>
    </w:tbl>
    <w:p>
      <w:pPr>
        <w:ind w:firstLine="426"/>
        <w:jc w:val="both"/>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0"/>
        <w:jc w:val="center"/>
        <w:spacing w:before="0" w:after="160" w:line="61"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 2022-2023 уч. году была реализована подготовка к государственной итоговой аттестации по математике </w:t>
      </w:r>
      <w:r>
        <w:rPr>
          <w:sz w:val="24"/>
          <w:szCs w:val="24"/>
        </w:rPr>
      </w:r>
      <w:r>
        <w:rPr>
          <w:sz w:val="24"/>
          <w:szCs w:val="24"/>
        </w:rPr>
      </w:r>
    </w:p>
    <w:tbl>
      <w:tblPr>
        <w:tblStyle w:val="1296"/>
        <w:tblW w:w="0" w:type="auto"/>
        <w:tblInd w:w="41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873"/>
        <w:gridCol w:w="4785"/>
        <w:gridCol w:w="1534"/>
        <w:gridCol w:w="2459"/>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п/п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Содержание</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Срок</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Ответственные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tabs>
                <w:tab w:val="left" w:pos="4429"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Изучение нормативных документов и методических рекомендаций по итоговой аттестации учащихся 9,11 классов, демоверсии ОГЭ и ЕГЭ 2023 года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 октябрь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Руководитель ШМО</w:t>
            </w:r>
            <w:r>
              <w:rPr>
                <w:sz w:val="24"/>
                <w:szCs w:val="24"/>
              </w:rPr>
            </w:r>
            <w:r>
              <w:rPr>
                <w:sz w:val="24"/>
                <w:szCs w:val="24"/>
              </w:rPr>
            </w:r>
          </w:p>
        </w:tc>
      </w:tr>
      <w:tr>
        <w:trPr>
          <w:trHeight w:val="714"/>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Тренировочные и диагностические работы по системе СтарГрад и ФИПИ 2023 года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Сентябрь-май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Введение практико-ориентированных задач в 5 классах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Введение элементов ЕГЭ и ОГЭ в тематический и итоговый контроль в 7-11 классах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плану ВШК</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Организация самостоятельной работы учащихся 9-11 классов при подготовке к  ЕГЭ и ОГЭ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Сентябрь-май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Дополнительные занятия по математике с одаренными детьми «Решение задач повышенной трудности в 9 и 11 классе»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Сентябрь-май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пробных ЕГЭ и ОГЭ по математике и физике в 9, 11 классах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Декабрь, апрель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785"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Организация внеурочных консультаций по подготовке ГИА для учащихся 9-11 классов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3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Апрель-май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5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ШМО учителей математики и информатики</w:t>
            </w:r>
            <w:r>
              <w:rPr>
                <w:sz w:val="24"/>
                <w:szCs w:val="24"/>
              </w:rPr>
            </w:r>
            <w:r>
              <w:rPr>
                <w:sz w:val="24"/>
                <w:szCs w:val="24"/>
              </w:rPr>
            </w:r>
          </w:p>
        </w:tc>
      </w:tr>
    </w:tbl>
    <w:p>
      <w:pPr>
        <w:ind w:firstLine="426"/>
        <w:jc w:val="both"/>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0"/>
        <w:jc w:val="center"/>
        <w:spacing w:before="0" w:after="15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 2022-2023 г.г. был реализован ряд мероприятий по преемственности между начальной и основной школой </w:t>
      </w:r>
      <w:r>
        <w:rPr>
          <w:sz w:val="24"/>
          <w:szCs w:val="24"/>
        </w:rPr>
      </w:r>
      <w:r>
        <w:rPr>
          <w:sz w:val="24"/>
          <w:szCs w:val="24"/>
        </w:rPr>
      </w:r>
    </w:p>
    <w:p>
      <w:pPr>
        <w:ind w:left="0" w:right="0" w:firstLine="0"/>
        <w:jc w:val="both"/>
        <w:spacing w:before="0" w:after="15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u w:val="single"/>
        </w:rPr>
        <w:t xml:space="preserve">Цель</w:t>
      </w:r>
      <w:r>
        <w:rPr>
          <w:rFonts w:ascii="Times New Roman" w:hAnsi="Times New Roman" w:eastAsia="Times New Roman" w:cs="Times New Roman"/>
          <w:color w:val="000000"/>
          <w:sz w:val="24"/>
          <w:szCs w:val="24"/>
        </w:rPr>
        <w:t xml:space="preserve">: Сохранение качественного уровня выполнения образовательных стандартов выпускниками начальных классов в средней школе, предупреждение возникновения состояния тревожности у выпускников начальной школы при переходе в среднюю школу.</w:t>
      </w:r>
      <w:r>
        <w:rPr>
          <w:sz w:val="24"/>
          <w:szCs w:val="24"/>
        </w:rPr>
      </w:r>
      <w:r>
        <w:rPr>
          <w:sz w:val="24"/>
          <w:szCs w:val="24"/>
        </w:rPr>
      </w:r>
    </w:p>
    <w:tbl>
      <w:tblPr>
        <w:tblStyle w:val="1296"/>
        <w:tblW w:w="0" w:type="auto"/>
        <w:tblInd w:w="44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758"/>
        <w:gridCol w:w="2666"/>
        <w:gridCol w:w="3039"/>
        <w:gridCol w:w="1502"/>
        <w:gridCol w:w="1951"/>
      </w:tblGrid>
      <w:tr>
        <w:trPr>
          <w:trHeight w:val="42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758"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п/п</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666"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Мероприятия</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3039"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Цель проводимого мероприятия</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502"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Сроки проведения</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951"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Ответственный</w:t>
            </w:r>
            <w:r/>
          </w:p>
        </w:tc>
      </w:tr>
      <w:tr>
        <w:trPr>
          <w:trHeight w:val="432"/>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758"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666"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Собеседование учителей математики, с учителями бывших 4 классов</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3039"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Психолого-педагогические рекомендации по работе с учениками 5 классов</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502"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Август</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951"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 и информатики</w:t>
            </w:r>
            <w:r/>
          </w:p>
        </w:tc>
      </w:tr>
      <w:tr>
        <w:trPr>
          <w:trHeight w:val="552"/>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758"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666"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Входная диагностика знаний, умений учащихся 5 класса по математике</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3039"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Определить степень сохранности (устойчивости) знаний учащихся за курс начальной школы</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502"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951"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Заместитель директора по УВР Голенкина Н.С.</w:t>
            </w:r>
            <w:r/>
          </w:p>
        </w:tc>
      </w:tr>
      <w:tr>
        <w:trPr>
          <w:trHeight w:val="552"/>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758"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666"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Участие учителей математики в родительских собраниях 5 классов</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3039"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Ознакомление родителей с итогами входного контроля, знакомство с требованиями для ученика среднего звена.</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502"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Октябрь</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951"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математики 5 классов</w:t>
            </w:r>
            <w:r/>
          </w:p>
        </w:tc>
      </w:tr>
      <w:tr>
        <w:trPr>
          <w:trHeight w:val="84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758"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666"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Посещение уроков в 5 классах учителями начальных классов</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3039"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Соблюдение единых требований, предъявляемых к учащимся 5 классов. Определение уровня комфортности учащихся при переходе из начальной школы в основную школу.</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502"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Октябрь</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951"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Заместитель директора по УВР начальной школы</w:t>
            </w:r>
            <w:r/>
          </w:p>
        </w:tc>
      </w:tr>
      <w:tr>
        <w:trPr>
          <w:trHeight w:val="684"/>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758"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666"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Малый педсовет «Адаптация учащихся 5 классов»</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3039"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Оценка степени адаптации каждого ученика к условиям и требованиям средней школы. Определение перспектив дальнейшего развития учащихся</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502"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951"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Заместители директора по УВР,ВР</w:t>
            </w:r>
            <w:r/>
          </w:p>
        </w:tc>
      </w:tr>
      <w:tr>
        <w:trPr>
          <w:trHeight w:val="684"/>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758" w:type="dxa"/>
            <w:vAlign w:val="top"/>
            <w:textDirection w:val="lrTb"/>
            <w:noWrap w:val="false"/>
          </w:tcPr>
          <w:p>
            <w:pPr>
              <w:ind w:left="0" w:right="0" w:firstLine="0"/>
              <w:jc w:val="center"/>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666"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Совместная методическая работа ШМО математиков и ШМО учителей начальных классов:</w:t>
            </w:r>
            <w:r/>
          </w:p>
          <w:p>
            <w:pPr>
              <w:numPr>
                <w:ilvl w:val="0"/>
                <w:numId w:val="174"/>
              </w:numPr>
              <w:spacing w:before="0" w:after="15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Консультации для учителей 4 классов</w:t>
            </w:r>
            <w:r/>
          </w:p>
          <w:p>
            <w:pPr>
              <w:numPr>
                <w:ilvl w:val="0"/>
                <w:numId w:val="174"/>
              </w:numPr>
              <w:spacing w:before="0" w:after="15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Совместное заседание ШМО</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3039"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Определение соответствия программных требований, предъявляемых к выпускнику начальной школы, с требованиями, предъявляемыми учителями средней школы, изучение методов организации учебной деятельности учащихся.</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502"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 - май</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951" w:type="dxa"/>
            <w:vAlign w:val="top"/>
            <w:textDirection w:val="lrTb"/>
            <w:noWrap w:val="false"/>
          </w:tcPr>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Заместители директора по УВР Голенкина Н.С., Амосова Е.И.</w:t>
            </w:r>
            <w:r/>
          </w:p>
          <w:p>
            <w:pPr>
              <w:ind w:left="0" w:right="0" w:firstLine="0"/>
              <w:spacing w:before="0" w:after="15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Руководители ШМО математики и начальной школы</w:t>
            </w:r>
            <w:r/>
          </w:p>
        </w:tc>
      </w:tr>
    </w:tbl>
    <w:p>
      <w:pPr>
        <w:ind w:firstLine="426"/>
        <w:jc w:val="both"/>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За прошедший учебный год учителями методического объединения проведена большая творческая работа по применению передовых технологий для повышения мотивации обуч</w:t>
      </w:r>
      <w:r>
        <w:rPr>
          <w:rFonts w:ascii="Times New Roman" w:hAnsi="Times New Roman" w:cs="Times New Roman"/>
          <w:color w:val="000000"/>
          <w:sz w:val="24"/>
          <w:szCs w:val="24"/>
          <w:highlight w:val="white"/>
        </w:rPr>
        <w:t xml:space="preserve">ающихся к усвоению знаний, умений и навыков.</w:t>
      </w:r>
      <w:r>
        <w:rPr>
          <w:rFonts w:ascii="Times New Roman" w:hAnsi="Times New Roman" w:cs="Times New Roman"/>
          <w:color w:val="000000"/>
          <w:sz w:val="24"/>
          <w:szCs w:val="24"/>
          <w:highlight w:val="white"/>
        </w:rPr>
        <w:t xml:space="preserve"> Учителя математики приняли активное участие в Неделе функциональной грамотности, проводимой в школе в декабре 2022 года, в марте была проведена декада математики и информатики. Учителя -математики проводили мероприятия в рамках одного класса и параллели. </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p>
      <w:pPr>
        <w:ind w:firstLine="426"/>
        <w:jc w:val="center"/>
        <w:spacing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Открытые мероприятия:</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bl>
      <w:tblPr>
        <w:tblStyle w:val="1296"/>
        <w:tblW w:w="0" w:type="auto"/>
        <w:tblInd w:w="56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774"/>
        <w:gridCol w:w="5187"/>
        <w:gridCol w:w="2928"/>
      </w:tblGrid>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Дата</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Наименование мероприятия</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Ответственные</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15.11.2022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Всемирный день математики</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02.12.2022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Урок цифры  </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Калчанова В.П.</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06.12.2022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Решение задач практического содержания направленные на формирование математической грамотности</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Семененко Н.И.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06.12.2022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«Ремонт кабинета» практико-ориентированное групповое занятие</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Аскерова С.И.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08.12.2022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«Реальная математика на примерах задач практического содержания»</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Фролова Г.А.</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08.12.2022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«Решение текстовых задач». Интеграция читательской грамотности и математической грамотности</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Главацкая А.П.</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08.12.2022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«Решение практико-ориентированных задач»</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Андреева М.А.</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08.12.2022</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«Понятие множества»</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Магнитский М.В,</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18.01.2023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День науки и техники</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08.02.2023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День Российской науки</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09.02.2023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Через тернии к звёздам</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Аскерова С.И.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12.02.2023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Математика и профессии </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w:t>
            </w:r>
            <w:r/>
          </w:p>
        </w:tc>
      </w:tr>
      <w:tr>
        <w:trPr>
          <w:trHeight w:val="498"/>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14 - 20.03.2023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Неделя математики</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День числа «ПИ»</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 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Пробный ОГЭ по математике в 9-ых классах</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Аскерова С.И.,</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Мандрикова Н.Е.</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 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Пробный ЕГЭ по математике в 11-ых классах</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Фролова Г.А.,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Галавацкая А.П.</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12.04.2023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День космонавтики. Гагаринский урок «Космос – это мы»</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w:t>
            </w: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25.05.2023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стране десятичной дроби </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Андреева М.А.</w:t>
            </w:r>
            <w:r/>
          </w:p>
        </w:tc>
      </w:tr>
      <w:tr>
        <w:trPr>
          <w:trHeight w:val="84"/>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177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  2023</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518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Конкурс «Математик рисует»</w:t>
            </w: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9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учителей математики</w:t>
            </w:r>
            <w:r/>
          </w:p>
        </w:tc>
      </w:tr>
    </w:tbl>
    <w:p>
      <w:pPr>
        <w:ind w:left="0" w:right="0" w:firstLine="0"/>
        <w:jc w:val="center"/>
        <w:spacing w:before="0" w:after="20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highlight w:val="none"/>
        </w:rPr>
      </w:r>
      <w:r>
        <w:rPr>
          <w:sz w:val="22"/>
          <w:szCs w:val="22"/>
        </w:rPr>
      </w:r>
      <w:r>
        <w:rPr>
          <w:sz w:val="22"/>
          <w:szCs w:val="22"/>
        </w:rPr>
      </w:r>
    </w:p>
    <w:p>
      <w:pPr>
        <w:ind w:left="0" w:right="0" w:firstLine="0"/>
        <w:jc w:val="center"/>
        <w:spacing w:before="0" w:after="200"/>
        <w:rPr>
          <w:rFonts w:ascii="Times New Roman" w:hAnsi="Times New Roman" w:eastAsia="Times New Roman" w:cs="Times New Roman"/>
          <w:b/>
          <w:bCs/>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Открытые уроки:</w:t>
      </w:r>
      <w:r>
        <w:rPr>
          <w:rFonts w:ascii="Times New Roman" w:hAnsi="Times New Roman" w:eastAsia="Times New Roman" w:cs="Times New Roman"/>
          <w:b/>
          <w:bCs/>
          <w:color w:val="000000"/>
          <w:sz w:val="24"/>
          <w:szCs w:val="24"/>
          <w:highlight w:val="none"/>
        </w:rPr>
      </w:r>
      <w:r>
        <w:rPr>
          <w:rFonts w:ascii="Times New Roman" w:hAnsi="Times New Roman" w:eastAsia="Times New Roman" w:cs="Times New Roman"/>
          <w:b/>
          <w:bCs/>
          <w:color w:val="000000"/>
          <w:sz w:val="24"/>
          <w:szCs w:val="24"/>
          <w:highlight w:val="none"/>
        </w:rPr>
      </w:r>
    </w:p>
    <w:tbl>
      <w:tblPr>
        <w:tblStyle w:val="1296"/>
        <w:tblW w:w="0" w:type="auto"/>
        <w:tblInd w:w="503"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494"/>
        <w:gridCol w:w="5737"/>
        <w:gridCol w:w="2123"/>
      </w:tblGrid>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Дата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Тема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Уровень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08.11.2022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«Мы дружим с многочленами», открытый урок (Аскерова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школьный</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9.11.2022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Деление с остатком  в 5 классе (Аскерова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городской</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10.11.2022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«Наш микрорайон», практико-ориентированный интегрированный урок (Аскерова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городской</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20.12.2022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Обобщающий урок по теме: «Площади многоугольников» (Мандрикова Н.Е.)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школьный</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20.12.2022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Открытый урок по теме: «Задачи на части» (Семененко Н.И.)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школьный</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20.12.2022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Треугольник – главная фигура геометрии (Андреева М.А.)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школьный</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1494"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12.04.2023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573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Викторина «Что я знаю о космосе?» (Аскерова С.И.)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8" w:type="dxa"/>
              <w:top w:w="0" w:type="dxa"/>
              <w:right w:w="108" w:type="dxa"/>
              <w:bottom w:w="0" w:type="dxa"/>
            </w:tcMar>
            <w:tcW w:w="212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школьный</w:t>
            </w:r>
            <w:r>
              <w:rPr>
                <w:sz w:val="24"/>
                <w:szCs w:val="24"/>
              </w:rPr>
            </w:r>
            <w:r>
              <w:rPr>
                <w:sz w:val="24"/>
                <w:szCs w:val="24"/>
              </w:rPr>
            </w:r>
          </w:p>
        </w:tc>
      </w:tr>
    </w:tbl>
    <w:p>
      <w:pPr>
        <w:ind w:firstLine="426"/>
        <w:jc w:val="center"/>
        <w:spacing w:line="240" w:lineRule="auto"/>
        <w:rPr>
          <w:rFonts w:ascii="Times New Roman" w:hAnsi="Times New Roman" w:cs="Times New Roman"/>
          <w:b/>
          <w:highlight w:val="yellow"/>
        </w:rPr>
      </w:pPr>
      <w:r>
        <w:rPr>
          <w:rFonts w:ascii="Times New Roman" w:hAnsi="Times New Roman" w:cs="Times New Roman"/>
          <w:b/>
          <w:highlight w:val="yellow"/>
        </w:rPr>
      </w:r>
      <w:r>
        <w:rPr>
          <w:rFonts w:ascii="Times New Roman" w:hAnsi="Times New Roman" w:cs="Times New Roman"/>
          <w:b/>
          <w:highlight w:val="yellow"/>
        </w:rPr>
      </w:r>
      <w:r>
        <w:rPr>
          <w:rFonts w:ascii="Times New Roman" w:hAnsi="Times New Roman" w:cs="Times New Roman"/>
          <w:b/>
          <w:highlight w:val="yellow"/>
        </w:rPr>
      </w:r>
    </w:p>
    <w:p>
      <w:pPr>
        <w:ind w:left="0" w:right="0" w:firstLine="851"/>
        <w:jc w:val="both"/>
        <w:spacing w:before="0" w:after="0" w:afterAutospacing="0" w:line="240" w:lineRule="auto"/>
        <w:rPr>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highlight w:val="white"/>
        </w:rPr>
        <w:t xml:space="preserve">В 2022-2023 г.г. школьный этап Всероссийской олимпиады школьников проводился на базе МБОУ СОШ №20. В школьном этапе ВсОШ по математике приняли участие</w:t>
      </w:r>
      <w:r>
        <w:rPr>
          <w:rFonts w:ascii="Times New Roman" w:hAnsi="Times New Roman" w:eastAsia="Times New Roman" w:cs="Times New Roman"/>
          <w:b/>
          <w:color w:val="00000a"/>
          <w:sz w:val="24"/>
          <w:szCs w:val="24"/>
          <w:highlight w:val="white"/>
        </w:rPr>
        <w:t xml:space="preserve"> 433</w:t>
      </w:r>
      <w:r>
        <w:rPr>
          <w:rFonts w:ascii="Times New Roman" w:hAnsi="Times New Roman" w:eastAsia="Times New Roman" w:cs="Times New Roman"/>
          <w:color w:val="00000a"/>
          <w:sz w:val="24"/>
          <w:szCs w:val="24"/>
          <w:highlight w:val="white"/>
        </w:rPr>
        <w:t xml:space="preserve"> обучающихся, по информатике — </w:t>
      </w:r>
      <w:r>
        <w:rPr>
          <w:rFonts w:ascii="Times New Roman" w:hAnsi="Times New Roman" w:eastAsia="Times New Roman" w:cs="Times New Roman"/>
          <w:b/>
          <w:color w:val="00000a"/>
          <w:sz w:val="24"/>
          <w:szCs w:val="24"/>
          <w:highlight w:val="white"/>
        </w:rPr>
        <w:t xml:space="preserve">104</w:t>
      </w:r>
      <w:r>
        <w:rPr>
          <w:rFonts w:ascii="Times New Roman" w:hAnsi="Times New Roman" w:eastAsia="Times New Roman" w:cs="Times New Roman"/>
          <w:color w:val="00000a"/>
          <w:sz w:val="24"/>
          <w:szCs w:val="24"/>
          <w:highlight w:val="white"/>
        </w:rPr>
        <w:t xml:space="preserve"> обучающихся. </w:t>
      </w:r>
      <w:r>
        <w:rPr>
          <w:sz w:val="24"/>
          <w:szCs w:val="24"/>
          <w:highlight w:val="white"/>
        </w:rPr>
      </w:r>
      <w:r>
        <w:rPr>
          <w:sz w:val="24"/>
          <w:szCs w:val="24"/>
          <w:highlight w:val="white"/>
        </w:rPr>
      </w:r>
    </w:p>
    <w:p>
      <w:pPr>
        <w:ind w:left="0" w:right="0" w:firstLine="851"/>
        <w:jc w:val="both"/>
        <w:spacing w:before="0" w:after="0" w:afterAutospacing="0" w:line="240" w:lineRule="auto"/>
        <w:rPr>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highlight w:val="white"/>
        </w:rPr>
        <w:t xml:space="preserve">По итогам проведения школьного этапа Всероссийской олимпиады школьников по математике </w:t>
      </w:r>
      <w:r>
        <w:rPr>
          <w:rFonts w:ascii="Times New Roman" w:hAnsi="Times New Roman" w:eastAsia="Times New Roman" w:cs="Times New Roman"/>
          <w:b/>
          <w:color w:val="00000a"/>
          <w:sz w:val="24"/>
          <w:szCs w:val="24"/>
          <w:highlight w:val="white"/>
        </w:rPr>
        <w:t xml:space="preserve">156</w:t>
      </w:r>
      <w:r>
        <w:rPr>
          <w:rFonts w:ascii="Times New Roman" w:hAnsi="Times New Roman" w:eastAsia="Times New Roman" w:cs="Times New Roman"/>
          <w:color w:val="00000a"/>
          <w:sz w:val="24"/>
          <w:szCs w:val="24"/>
          <w:highlight w:val="white"/>
        </w:rPr>
        <w:t xml:space="preserve"> призёров и </w:t>
      </w:r>
      <w:r>
        <w:rPr>
          <w:rFonts w:ascii="Times New Roman" w:hAnsi="Times New Roman" w:eastAsia="Times New Roman" w:cs="Times New Roman"/>
          <w:b/>
          <w:color w:val="00000a"/>
          <w:sz w:val="24"/>
          <w:szCs w:val="24"/>
          <w:highlight w:val="white"/>
        </w:rPr>
        <w:t xml:space="preserve">26</w:t>
      </w:r>
      <w:r>
        <w:rPr>
          <w:rFonts w:ascii="Times New Roman" w:hAnsi="Times New Roman" w:eastAsia="Times New Roman" w:cs="Times New Roman"/>
          <w:color w:val="00000a"/>
          <w:sz w:val="24"/>
          <w:szCs w:val="24"/>
          <w:highlight w:val="white"/>
        </w:rPr>
        <w:t xml:space="preserve"> победителей, по информатике </w:t>
      </w:r>
      <w:r>
        <w:rPr>
          <w:rFonts w:ascii="Times New Roman" w:hAnsi="Times New Roman" w:eastAsia="Times New Roman" w:cs="Times New Roman"/>
          <w:b/>
          <w:color w:val="00000a"/>
          <w:sz w:val="24"/>
          <w:szCs w:val="24"/>
          <w:highlight w:val="white"/>
        </w:rPr>
        <w:t xml:space="preserve">29</w:t>
      </w:r>
      <w:r>
        <w:rPr>
          <w:rFonts w:ascii="Times New Roman" w:hAnsi="Times New Roman" w:eastAsia="Times New Roman" w:cs="Times New Roman"/>
          <w:color w:val="00000a"/>
          <w:sz w:val="24"/>
          <w:szCs w:val="24"/>
          <w:highlight w:val="white"/>
        </w:rPr>
        <w:t xml:space="preserve"> призёров и </w:t>
      </w:r>
      <w:r>
        <w:rPr>
          <w:rFonts w:ascii="Times New Roman" w:hAnsi="Times New Roman" w:eastAsia="Times New Roman" w:cs="Times New Roman"/>
          <w:b/>
          <w:color w:val="00000a"/>
          <w:sz w:val="24"/>
          <w:szCs w:val="24"/>
          <w:highlight w:val="white"/>
        </w:rPr>
        <w:t xml:space="preserve">11</w:t>
      </w:r>
      <w:r>
        <w:rPr>
          <w:rFonts w:ascii="Times New Roman" w:hAnsi="Times New Roman" w:eastAsia="Times New Roman" w:cs="Times New Roman"/>
          <w:color w:val="00000a"/>
          <w:sz w:val="24"/>
          <w:szCs w:val="24"/>
          <w:highlight w:val="white"/>
        </w:rPr>
        <w:t xml:space="preserve"> победителей.</w:t>
      </w:r>
      <w:r>
        <w:rPr>
          <w:sz w:val="24"/>
          <w:szCs w:val="24"/>
          <w:highlight w:val="white"/>
        </w:rPr>
      </w:r>
      <w:r>
        <w:rPr>
          <w:sz w:val="24"/>
          <w:szCs w:val="24"/>
          <w:highlight w:val="white"/>
        </w:rPr>
      </w:r>
    </w:p>
    <w:p>
      <w:pPr>
        <w:ind w:left="0" w:right="0" w:firstLine="851"/>
        <w:jc w:val="both"/>
        <w:spacing w:before="0" w:after="0" w:afterAutospacing="0" w:line="240" w:lineRule="auto"/>
        <w:rPr>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highlight w:val="white"/>
        </w:rPr>
        <w:t xml:space="preserve">В региональном этапе Всероссийской олимпиады школьников по информатике принял участие </w:t>
      </w:r>
      <w:r>
        <w:rPr>
          <w:rFonts w:ascii="Times New Roman" w:hAnsi="Times New Roman" w:eastAsia="Times New Roman" w:cs="Times New Roman"/>
          <w:b/>
          <w:color w:val="00000a"/>
          <w:sz w:val="24"/>
          <w:szCs w:val="24"/>
          <w:highlight w:val="white"/>
        </w:rPr>
        <w:t xml:space="preserve">1</w:t>
      </w:r>
      <w:r>
        <w:rPr>
          <w:rFonts w:ascii="Times New Roman" w:hAnsi="Times New Roman" w:eastAsia="Times New Roman" w:cs="Times New Roman"/>
          <w:color w:val="00000a"/>
          <w:sz w:val="24"/>
          <w:szCs w:val="24"/>
          <w:highlight w:val="white"/>
        </w:rPr>
        <w:t xml:space="preserve"> обучающийся.</w:t>
      </w:r>
      <w:r>
        <w:rPr>
          <w:sz w:val="24"/>
          <w:szCs w:val="24"/>
          <w:highlight w:val="white"/>
        </w:rPr>
      </w:r>
      <w:r>
        <w:rPr>
          <w:sz w:val="24"/>
          <w:szCs w:val="24"/>
          <w:highlight w:val="white"/>
        </w:rPr>
      </w:r>
    </w:p>
    <w:p>
      <w:pPr>
        <w:ind w:left="0" w:right="0" w:firstLine="851"/>
        <w:jc w:val="both"/>
        <w:spacing w:before="0" w:after="0" w:afterAutospacing="0" w:line="253" w:lineRule="atLeast"/>
        <w:rPr>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highlight w:val="white"/>
        </w:rPr>
        <w:t xml:space="preserve">Результативность </w:t>
      </w:r>
      <w:r>
        <w:rPr>
          <w:rFonts w:ascii="Times New Roman" w:hAnsi="Times New Roman" w:eastAsia="Times New Roman" w:cs="Times New Roman"/>
          <w:b/>
          <w:color w:val="00000a"/>
          <w:sz w:val="24"/>
          <w:szCs w:val="24"/>
          <w:highlight w:val="white"/>
        </w:rPr>
        <w:t xml:space="preserve">муниципального этапа Всероссийской олимпиады школьников </w:t>
      </w:r>
      <w:r>
        <w:rPr>
          <w:rFonts w:ascii="Times New Roman" w:hAnsi="Times New Roman" w:eastAsia="Times New Roman" w:cs="Times New Roman"/>
          <w:b/>
          <w:color w:val="000000"/>
          <w:sz w:val="24"/>
          <w:szCs w:val="24"/>
          <w:highlight w:val="white"/>
        </w:rPr>
        <w:t xml:space="preserve">отражена в таблице:</w:t>
      </w:r>
      <w:r>
        <w:rPr>
          <w:rFonts w:ascii="Times New Roman" w:hAnsi="Times New Roman" w:eastAsia="Times New Roman" w:cs="Times New Roman"/>
          <w:b/>
          <w:color w:val="00000a"/>
          <w:sz w:val="24"/>
          <w:szCs w:val="24"/>
          <w:highlight w:val="white"/>
        </w:rPr>
        <w:t xml:space="preserve"> </w:t>
      </w:r>
      <w:r>
        <w:rPr>
          <w:sz w:val="24"/>
          <w:szCs w:val="24"/>
          <w:highlight w:val="white"/>
        </w:rPr>
      </w:r>
      <w:r>
        <w:rPr>
          <w:sz w:val="24"/>
          <w:szCs w:val="24"/>
          <w:highlight w:val="white"/>
        </w:rPr>
      </w:r>
    </w:p>
    <w:p>
      <w:pPr>
        <w:ind w:firstLine="426"/>
        <w:jc w:val="both"/>
        <w:spacing w:line="240" w:lineRule="auto"/>
        <w:tabs>
          <w:tab w:val="left" w:pos="1791"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u w:val="single"/>
        </w:rPr>
        <w:t xml:space="preserve">Математика</w:t>
      </w:r>
      <w:r>
        <w:rPr>
          <w:sz w:val="24"/>
          <w:szCs w:val="24"/>
        </w:rPr>
      </w:r>
      <w:r>
        <w:rPr>
          <w:sz w:val="24"/>
          <w:szCs w:val="24"/>
        </w:rPr>
      </w:r>
    </w:p>
    <w:tbl>
      <w:tblPr>
        <w:tblStyle w:val="1296"/>
        <w:tblW w:w="0" w:type="auto"/>
        <w:tblInd w:w="67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90"/>
        <w:gridCol w:w="2779"/>
        <w:gridCol w:w="918"/>
        <w:gridCol w:w="1843"/>
        <w:gridCol w:w="2436"/>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7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ФИО обучающегося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1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класс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статус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3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ФИО учителя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77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Яковлева Марина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1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3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Главацкая А.П.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77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Дрогобужева Ульяна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1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3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Андреева М.А.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77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Козлова Анастасия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1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3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Семененко Н.И.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77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Хованов Михаил</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1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3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Андреева М.А.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9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779"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Сивченко Андрей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1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3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r>
    </w:tbl>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u w:val="single"/>
        </w:rPr>
        <w:t xml:space="preserve">Информатика</w:t>
      </w:r>
      <w:r>
        <w:rPr>
          <w:sz w:val="24"/>
          <w:szCs w:val="24"/>
        </w:rPr>
      </w:r>
      <w:r>
        <w:rPr>
          <w:sz w:val="24"/>
          <w:szCs w:val="24"/>
        </w:rPr>
      </w:r>
    </w:p>
    <w:tbl>
      <w:tblPr>
        <w:tblStyle w:val="1296"/>
        <w:tblW w:w="0" w:type="auto"/>
        <w:tblInd w:w="67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766"/>
        <w:gridCol w:w="3117"/>
        <w:gridCol w:w="772"/>
        <w:gridCol w:w="1928"/>
        <w:gridCol w:w="2330"/>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6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u w:val="single"/>
              </w:rPr>
              <w:t xml:space="preserve"> </w:t>
            </w: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11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ФИО обучающегося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класс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статус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ФИО учителя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6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1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Сивченко Андрей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Колчанова В.П.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6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1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Машьянова Полина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Колчанова В.П.</w:t>
            </w:r>
            <w:r>
              <w:rPr>
                <w:sz w:val="24"/>
                <w:szCs w:val="24"/>
              </w:rPr>
            </w:r>
            <w:r>
              <w:rPr>
                <w:sz w:val="24"/>
                <w:szCs w:val="24"/>
              </w:rPr>
            </w:r>
          </w:p>
        </w:tc>
      </w:tr>
    </w:tbl>
    <w:p>
      <w:pPr>
        <w:ind w:firstLine="426"/>
        <w:jc w:val="center"/>
        <w:spacing w:after="0"/>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r>
      <w:r>
        <w:rPr>
          <w:rFonts w:ascii="Times New Roman" w:hAnsi="Times New Roman" w:cs="Times New Roman"/>
          <w:b/>
          <w:sz w:val="24"/>
          <w:szCs w:val="24"/>
          <w:highlight w:val="yellow"/>
          <w:u w:val="single"/>
        </w:rPr>
      </w:r>
      <w:r>
        <w:rPr>
          <w:rFonts w:ascii="Times New Roman" w:hAnsi="Times New Roman" w:cs="Times New Roman"/>
          <w:b/>
          <w:sz w:val="24"/>
          <w:szCs w:val="24"/>
          <w:highlight w:val="yellow"/>
          <w:u w:val="single"/>
        </w:rPr>
      </w:r>
    </w:p>
    <w:p>
      <w:pPr>
        <w:ind w:firstLine="426"/>
        <w:jc w:val="both"/>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none"/>
        </w:rPr>
      </w:r>
      <w:r>
        <w:rPr>
          <w:rFonts w:ascii="Times New Roman" w:hAnsi="Times New Roman" w:eastAsia="Times New Roman" w:cs="Times New Roman"/>
          <w:color w:val="00000a"/>
          <w:sz w:val="24"/>
          <w:szCs w:val="24"/>
        </w:rPr>
        <w:t xml:space="preserve">В марте 2023 года в рамках декады математики обучающиеся 7-х и 8-х классов приняли участие в ежегодном муниципальном конкурсе «Математическая регата». Команда 7-х классов стала призёром конкурса.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line="240" w:lineRule="auto"/>
        <w:rPr>
          <w:rFonts w:ascii="Times New Roman" w:hAnsi="Times New Roman" w:cs="Times New Roman"/>
          <w:sz w:val="24"/>
          <w:szCs w:val="24"/>
          <w:highlight w:val="none"/>
        </w:rPr>
      </w:pPr>
      <w:r>
        <w:rPr>
          <w:rFonts w:ascii="Times New Roman" w:hAnsi="Times New Roman" w:cs="Times New Roman"/>
          <w:sz w:val="24"/>
          <w:szCs w:val="24"/>
          <w:highlight w:val="white"/>
        </w:rPr>
        <w:t xml:space="preserve">В течение учебного года обучающиеся МБОУ СОШ №20 принимали участие в олимпиадах и конкурсах на учебных платформах: «Якласс», «Учи.ру», «Инфоурок», «Фоксфорд».</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0"/>
        <w:jc w:val="center"/>
        <w:spacing w:before="0" w:after="20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 2022 – 2023, учебном году повысили свою квалификацию следующие учителя:</w:t>
      </w:r>
      <w:r>
        <w:rPr>
          <w:sz w:val="24"/>
          <w:szCs w:val="24"/>
        </w:rPr>
      </w:r>
      <w:r>
        <w:rPr>
          <w:sz w:val="24"/>
          <w:szCs w:val="24"/>
        </w:rPr>
      </w:r>
    </w:p>
    <w:tbl>
      <w:tblPr>
        <w:tblStyle w:val="1296"/>
        <w:tblW w:w="0" w:type="auto"/>
        <w:tblInd w:w="782"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580"/>
        <w:gridCol w:w="3335"/>
        <w:gridCol w:w="933"/>
        <w:gridCol w:w="2148"/>
      </w:tblGrid>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580"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Ф.И.О.</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3335"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Наименование курса ПК</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93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Кол-во часов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1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Наименование базового ОУ</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58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Семененко Н.И., Мандрикова Н.Е., Андреева М.А., Магнитский,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Главацкая А.П., Фролова Г.А., Колчанова В.П,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3335" w:type="dxa"/>
            <w:vAlign w:val="top"/>
            <w:textDirection w:val="lrTb"/>
            <w:noWrap w:val="false"/>
          </w:tcPr>
          <w:p>
            <w:pPr>
              <w:ind w:left="0" w:right="0" w:firstLine="0"/>
              <w:spacing w:before="0" w:after="0" w:line="8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Реализация требований обновленных ФГОС НОО, ФГОС ООО в работе учителя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93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14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Академия социального управления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58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Андреева М.А., Главацкая А.П., Фролова Г.А., Колчанова В.П.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3335" w:type="dxa"/>
            <w:vAlign w:val="top"/>
            <w:textDirection w:val="lrTb"/>
            <w:noWrap w:val="false"/>
          </w:tcPr>
          <w:p>
            <w:pPr>
              <w:ind w:left="0" w:right="0" w:firstLine="0"/>
              <w:spacing w:before="0" w:after="20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Реализация требований обновленных ФГОС ООО, ФГОС СОО в работе учителя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93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73" w:type="dxa"/>
              <w:top w:w="0" w:type="dxa"/>
              <w:right w:w="108" w:type="dxa"/>
              <w:bottom w:w="0" w:type="dxa"/>
            </w:tcMar>
            <w:tcW w:w="214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Академия социального управления </w:t>
            </w:r>
            <w:r>
              <w:rPr>
                <w:sz w:val="24"/>
                <w:szCs w:val="24"/>
              </w:rPr>
            </w:r>
            <w:r>
              <w:rPr>
                <w:sz w:val="24"/>
                <w:szCs w:val="24"/>
              </w:rPr>
            </w:r>
          </w:p>
        </w:tc>
      </w:tr>
    </w:tbl>
    <w:p>
      <w:pPr>
        <w:ind w:firstLine="426"/>
        <w:jc w:val="center"/>
        <w:spacing w:line="240" w:lineRule="auto"/>
        <w:rPr>
          <w:rFonts w:ascii="Times New Roman" w:hAnsi="Times New Roman" w:cs="Times New Roman"/>
          <w:b/>
          <w:bCs/>
          <w:highlight w:val="yellow"/>
        </w:rPr>
      </w:pPr>
      <w:r>
        <w:rPr>
          <w:rFonts w:ascii="Times New Roman" w:hAnsi="Times New Roman" w:cs="Times New Roman"/>
          <w:b/>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left="0" w:right="0" w:firstLine="0"/>
        <w:jc w:val="center"/>
        <w:spacing w:before="0" w:after="20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Учебная деятельность</w:t>
      </w:r>
      <w:r>
        <w:rPr>
          <w:sz w:val="24"/>
          <w:szCs w:val="24"/>
        </w:rPr>
      </w:r>
      <w:r>
        <w:rPr>
          <w:sz w:val="24"/>
          <w:szCs w:val="24"/>
        </w:rPr>
      </w:r>
    </w:p>
    <w:p>
      <w:pPr>
        <w:ind w:left="0" w:right="0" w:firstLine="567"/>
        <w:jc w:val="both"/>
        <w:spacing w:before="24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На первом заседании ШМО был рассмотрен и утвержден план работы ШМО учителей математики и информатики. Учителя обсудили структуру и содержание рабочих программ и календарно-тематических планов по предметам «Математика», «Алгебра», «Геометрия», «Экономика». </w:t>
      </w:r>
      <w:r>
        <w:rPr>
          <w:szCs w:val="24"/>
        </w:rPr>
      </w:r>
      <w:r>
        <w:rPr>
          <w:szCs w:val="24"/>
        </w:rPr>
      </w:r>
    </w:p>
    <w:p>
      <w:pPr>
        <w:ind w:left="0" w:right="0" w:firstLine="567"/>
        <w:jc w:val="both"/>
        <w:spacing w:before="24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Список рассмотренных и утверждённых рабочих программ:</w:t>
      </w:r>
      <w:r>
        <w:rPr>
          <w:szCs w:val="24"/>
        </w:rPr>
      </w:r>
      <w:r>
        <w:rPr>
          <w:szCs w:val="24"/>
        </w:rPr>
      </w:r>
    </w:p>
    <w:tbl>
      <w:tblPr>
        <w:tblStyle w:val="1296"/>
        <w:tblW w:w="0" w:type="auto"/>
        <w:tblInd w:w="67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898"/>
        <w:gridCol w:w="4108"/>
        <w:gridCol w:w="1897"/>
        <w:gridCol w:w="2350"/>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№п/п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Название программы</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Класс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Составитель</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Главацкая А.П.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5В, 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Фролова Г.А.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Семененко Н.И.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6А, Г, 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Магнитский М.В.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6Б, 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Главацкая А.П.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(углублённый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Главацкая А.П.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Андреева М.А.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(углублённый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Главацкая А.П.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 (углублённый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Фролова Г.А.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Семененков Н.И.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Мандрикова Н.Е.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Семененко Н.И.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Мандрикова Н.Е.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Аскерова С.И.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Ревута О.В.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Колчанова В.П.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Колчанова В.П.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Колчанова В.П.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Колчанова В.П.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Экономика (углублённый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Михайлова Ж.В.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Элективный курс «Финансовая грамотность»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10А, Б</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11А, 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Андреева М.А.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10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Элективный курс «Математика и бизнес»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50"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Андреева М.А.</w:t>
            </w:r>
            <w:r>
              <w:rPr>
                <w:sz w:val="24"/>
                <w:szCs w:val="24"/>
              </w:rPr>
            </w:r>
            <w:r>
              <w:rPr>
                <w:sz w:val="24"/>
                <w:szCs w:val="24"/>
              </w:rPr>
            </w:r>
          </w:p>
        </w:tc>
      </w:tr>
    </w:tbl>
    <w:p>
      <w:pPr>
        <w:ind w:left="0" w:right="0" w:firstLine="567"/>
        <w:jc w:val="both"/>
        <w:spacing w:before="24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В 2022 – 2023 учебном году все учителя математики и информатики работали по УМК, соответствующим Федеральному перечню учебников: </w:t>
      </w:r>
      <w:r>
        <w:rPr>
          <w:szCs w:val="24"/>
        </w:rPr>
      </w:r>
      <w:r>
        <w:rPr>
          <w:szCs w:val="24"/>
        </w:rPr>
      </w:r>
    </w:p>
    <w:p>
      <w:pPr>
        <w:numPr>
          <w:ilvl w:val="0"/>
          <w:numId w:val="175"/>
        </w:numPr>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«Математика 5-6 класс», Н.Я. Виленкин, В.И. Жохов и др.</w:t>
      </w:r>
      <w:r>
        <w:rPr>
          <w:szCs w:val="24"/>
        </w:rPr>
      </w:r>
      <w:r>
        <w:rPr>
          <w:szCs w:val="24"/>
        </w:rPr>
      </w:r>
    </w:p>
    <w:p>
      <w:pPr>
        <w:numPr>
          <w:ilvl w:val="0"/>
          <w:numId w:val="175"/>
        </w:numPr>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«Алгебра 7-9 класс», Ю.Н. Макарычев и др.</w:t>
      </w:r>
      <w:r>
        <w:rPr>
          <w:szCs w:val="24"/>
        </w:rPr>
      </w:r>
      <w:r>
        <w:rPr>
          <w:szCs w:val="24"/>
        </w:rPr>
      </w:r>
    </w:p>
    <w:p>
      <w:pPr>
        <w:numPr>
          <w:ilvl w:val="0"/>
          <w:numId w:val="175"/>
        </w:numPr>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«Геометрия 7-9», Л.С. Атанасян и др.</w:t>
      </w:r>
      <w:r>
        <w:rPr>
          <w:szCs w:val="24"/>
        </w:rPr>
      </w:r>
      <w:r>
        <w:rPr>
          <w:szCs w:val="24"/>
        </w:rPr>
      </w:r>
    </w:p>
    <w:p>
      <w:pPr>
        <w:numPr>
          <w:ilvl w:val="0"/>
          <w:numId w:val="175"/>
        </w:numPr>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«Математика: алгебра и начала математического анализа, геометрия. Геометрия 10-11», Базовый и углублённый уровни.</w:t>
        <w:tab/>
        <w:t xml:space="preserve"> </w:t>
      </w:r>
      <w:r>
        <w:rPr>
          <w:szCs w:val="24"/>
        </w:rPr>
      </w:r>
      <w:r>
        <w:rPr>
          <w:szCs w:val="24"/>
        </w:rPr>
      </w:r>
    </w:p>
    <w:p>
      <w:pPr>
        <w:ind w:left="927" w:right="0" w:firstLine="0"/>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Л.С. Атанасян и др.</w:t>
      </w:r>
      <w:r>
        <w:rPr>
          <w:szCs w:val="24"/>
        </w:rPr>
      </w:r>
      <w:r>
        <w:rPr>
          <w:szCs w:val="24"/>
        </w:rPr>
      </w:r>
    </w:p>
    <w:p>
      <w:pPr>
        <w:numPr>
          <w:ilvl w:val="0"/>
          <w:numId w:val="175"/>
        </w:numPr>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«Математика: алгебра и начала математического анализа, геометрия. Алгебра и начала математического анализа. 10-11 классы». Базовый и углублённый </w:t>
        <w:tab/>
        <w:t xml:space="preserve">уровни. Ш.А.Алимов, Ю.М. Колягин, М.В.Ткачёва и др.</w:t>
      </w:r>
      <w:r>
        <w:rPr>
          <w:szCs w:val="24"/>
        </w:rPr>
      </w:r>
      <w:r>
        <w:rPr>
          <w:szCs w:val="24"/>
        </w:rPr>
      </w:r>
    </w:p>
    <w:p>
      <w:pPr>
        <w:numPr>
          <w:ilvl w:val="0"/>
          <w:numId w:val="175"/>
        </w:numPr>
        <w:jc w:val="both"/>
        <w:spacing w:before="0" w:beforeAutospacing="0" w:after="0" w:afterAutospacing="0" w:line="240" w:lineRule="auto"/>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«Информатика 7-9 классы». Семакин И. Г. и др.</w:t>
      </w:r>
      <w:r>
        <w:rPr>
          <w:szCs w:val="24"/>
        </w:rPr>
      </w:r>
      <w:r>
        <w:rPr>
          <w:szCs w:val="24"/>
        </w:rPr>
      </w:r>
    </w:p>
    <w:p>
      <w:pPr>
        <w:numPr>
          <w:ilvl w:val="0"/>
          <w:numId w:val="175"/>
        </w:numP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«Информатика 10-11 классы». Семакин И. Г. и др.</w:t>
      </w:r>
      <w:r>
        <w:rPr>
          <w:szCs w:val="24"/>
        </w:rPr>
      </w:r>
      <w:r>
        <w:rPr>
          <w:szCs w:val="24"/>
        </w:rPr>
      </w:r>
    </w:p>
    <w:p>
      <w:pPr>
        <w:ind w:left="0" w:right="0" w:firstLine="567"/>
        <w:jc w:val="both"/>
        <w:spacing w:before="24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По итогам года программный материал по всем предметам цикла выполнен в полном объеме. </w:t>
      </w:r>
      <w:r>
        <w:rPr>
          <w:szCs w:val="24"/>
        </w:rPr>
      </w:r>
      <w:r>
        <w:rPr>
          <w:szCs w:val="24"/>
        </w:rPr>
      </w:r>
    </w:p>
    <w:p>
      <w:pPr>
        <w:ind w:firstLine="426"/>
        <w:jc w:val="center"/>
        <w:spacing w:line="240" w:lineRule="auto"/>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ind w:firstLine="426"/>
        <w:jc w:val="center"/>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left="0" w:right="0" w:firstLine="567"/>
        <w:jc w:val="center"/>
        <w:spacing w:before="24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8"/>
        </w:rPr>
        <w:t xml:space="preserve">Результативность успеваемости по итогам 2022 – 2023 учебного года</w:t>
      </w:r>
      <w:r>
        <w:rPr>
          <w:rFonts w:ascii="Times New Roman" w:hAnsi="Times New Roman" w:eastAsia="Times New Roman" w:cs="Times New Roman"/>
          <w:color w:val="00000a"/>
          <w:sz w:val="28"/>
        </w:rPr>
        <w:t xml:space="preserve"> можно наблюдать в таблице</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2"/>
        </w:rPr>
        <w:t xml:space="preserve"> </w:t>
      </w:r>
      <w:r/>
    </w:p>
    <w:tbl>
      <w:tblPr>
        <w:tblStyle w:val="1296"/>
        <w:tblW w:w="0" w:type="auto"/>
        <w:tblInd w:w="93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897"/>
        <w:gridCol w:w="1222"/>
        <w:gridCol w:w="2020"/>
        <w:gridCol w:w="823"/>
        <w:gridCol w:w="748"/>
        <w:gridCol w:w="748"/>
        <w:gridCol w:w="1047"/>
        <w:gridCol w:w="1559"/>
      </w:tblGrid>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Класс</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Кол-во обуч-ся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предмет</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На «5»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На «4»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На «3»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На «2»/ Н/А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Качество знаний (</w:t>
            </w:r>
            <w:r>
              <w:rPr>
                <w:rFonts w:ascii="Times New Roman" w:hAnsi="Times New Roman" w:eastAsia="Times New Roman" w:cs="Times New Roman"/>
                <w:color w:val="00000a"/>
                <w:sz w:val="24"/>
                <w:szCs w:val="24"/>
              </w:rPr>
              <w:t xml:space="preserve">%)</w:t>
            </w:r>
            <w:r>
              <w:rPr>
                <w:szCs w:val="24"/>
              </w:rPr>
            </w:r>
            <w:r>
              <w:rPr>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a"/>
                <w:sz w:val="24"/>
                <w:szCs w:val="24"/>
              </w:rPr>
              <w:t xml:space="preserve">Андреева М.А.</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23</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23</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50</w:t>
            </w:r>
            <w:r>
              <w:rPr>
                <w:sz w:val="24"/>
                <w:szCs w:val="24"/>
              </w:rPr>
            </w:r>
            <w:r>
              <w:rPr>
                <w:sz w:val="24"/>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a"/>
                <w:sz w:val="24"/>
                <w:szCs w:val="24"/>
              </w:rPr>
              <w:t xml:space="preserve">Аскерова С.И.</w:t>
            </w:r>
            <w:r>
              <w:rPr>
                <w:szCs w:val="24"/>
              </w:rPr>
            </w:r>
            <w:r>
              <w:rPr>
                <w:szCs w:val="24"/>
              </w:rPr>
            </w:r>
          </w:p>
        </w:tc>
      </w:tr>
      <w:tr>
        <w:trPr>
          <w:trHeight w:val="344"/>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математика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84</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7б</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алгебра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80</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алгебра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78</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9г</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алгебра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67</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7б</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геометрия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80</w:t>
            </w:r>
            <w:r>
              <w:rPr>
                <w:szCs w:val="24"/>
              </w:rPr>
            </w:r>
            <w:r>
              <w:rPr>
                <w:szCs w:val="24"/>
              </w:rPr>
            </w:r>
          </w:p>
        </w:tc>
      </w:tr>
      <w:tr>
        <w:trPr>
          <w:trHeight w:val="275"/>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геометрия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74</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9г</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геометрия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71</w:t>
            </w:r>
            <w:r>
              <w:rPr>
                <w:szCs w:val="24"/>
              </w:rPr>
            </w:r>
            <w:r>
              <w:rPr>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a"/>
                <w:sz w:val="24"/>
                <w:szCs w:val="24"/>
              </w:rPr>
              <w:t xml:space="preserve">Магнитский М.В.</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математика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75</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6г</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математика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50</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6д</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математика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67</w:t>
            </w:r>
            <w:r>
              <w:rPr>
                <w:szCs w:val="24"/>
              </w:rPr>
            </w:r>
            <w:r>
              <w:rPr>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a"/>
                <w:sz w:val="24"/>
                <w:szCs w:val="24"/>
              </w:rPr>
              <w:t xml:space="preserve">Мандрикова Н.Е.</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a"/>
                <w:sz w:val="24"/>
                <w:szCs w:val="24"/>
              </w:rPr>
              <w:t xml:space="preserve">Семененко Н.И.</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52</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45</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алгебра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55</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геометрия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52</w:t>
            </w:r>
            <w:r>
              <w:rPr>
                <w:sz w:val="24"/>
                <w:szCs w:val="24"/>
              </w:rPr>
            </w:r>
            <w:r>
              <w:rPr>
                <w:sz w:val="24"/>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a"/>
                <w:sz w:val="24"/>
                <w:szCs w:val="24"/>
              </w:rPr>
              <w:t xml:space="preserve">Фролова Г.А.</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5в</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математика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62</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5г</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29</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математика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62</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алгебра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19</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81</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7а</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геометрия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69</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11б</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математика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77</w:t>
            </w:r>
            <w:r>
              <w:rPr>
                <w:szCs w:val="24"/>
              </w:rPr>
            </w:r>
            <w:r>
              <w:rPr>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a"/>
                <w:sz w:val="24"/>
                <w:szCs w:val="24"/>
              </w:rPr>
              <w:t xml:space="preserve">Галавацкая А.П.</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w:t>
            </w:r>
            <w:r>
              <w:rPr>
                <w:sz w:val="24"/>
                <w:szCs w:val="24"/>
              </w:rPr>
            </w:r>
            <w:r>
              <w:rPr>
                <w:sz w:val="24"/>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Колчанова В.П.</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75</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63</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83</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92</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84</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r>
      <w:tr>
        <w:trPr/>
        <w:tc>
          <w:tcPr>
            <w:gridSpan w:val="8"/>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9064"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Ревута О.В.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9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222"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2020"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информатика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823"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748"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047"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88" w:type="dxa"/>
              <w:top w:w="0" w:type="dxa"/>
              <w:right w:w="108" w:type="dxa"/>
              <w:bottom w:w="0" w:type="dxa"/>
            </w:tcMar>
            <w:tcW w:w="1559" w:type="dxa"/>
            <w:vAlign w:val="top"/>
            <w:textDirection w:val="lrTb"/>
            <w:noWrap w:val="false"/>
          </w:tcPr>
          <w:p>
            <w:pPr>
              <w:ind w:left="0" w:right="0" w:firstLine="0"/>
              <w:jc w:val="center"/>
              <w:spacing w:before="0" w:beforeAutospacing="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91</w:t>
            </w:r>
            <w:r>
              <w:rPr>
                <w:sz w:val="24"/>
                <w:szCs w:val="24"/>
              </w:rPr>
            </w:r>
            <w:r>
              <w:rPr>
                <w:sz w:val="24"/>
                <w:szCs w:val="24"/>
              </w:rPr>
            </w:r>
          </w:p>
        </w:tc>
      </w:tr>
    </w:tbl>
    <w:p>
      <w:pPr>
        <w:ind w:left="0" w:right="0" w:firstLine="426"/>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Таким образом:</w:t>
      </w:r>
      <w:r>
        <w:rPr>
          <w:szCs w:val="24"/>
        </w:rPr>
      </w:r>
      <w:r>
        <w:rPr>
          <w:szCs w:val="24"/>
        </w:rPr>
      </w:r>
    </w:p>
    <w:p>
      <w:pPr>
        <w:pStyle w:val="1230"/>
        <w:numPr>
          <w:ilvl w:val="0"/>
          <w:numId w:val="182"/>
        </w:numPr>
        <w:ind w:left="0" w:right="0" w:firstLine="992"/>
        <w:jc w:val="both"/>
        <w:spacing w:before="0" w:after="0" w:line="64"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качество знаний по итогам учебного года составляет:</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по математике (5-6 классы)  - 76%;</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по алгебре – 48,3%;</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по геометрии – 48%</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по математике (10-11 классы) – 76,75%;</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по информатике – 89,4%.</w:t>
      </w:r>
      <w:r>
        <w:rPr>
          <w:szCs w:val="24"/>
        </w:rPr>
      </w:r>
      <w:r>
        <w:rPr>
          <w:szCs w:val="24"/>
        </w:rPr>
      </w:r>
    </w:p>
    <w:p>
      <w:pPr>
        <w:ind w:left="0" w:right="0" w:firstLine="992"/>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t xml:space="preserve">2) </w:t>
      </w:r>
      <w:r>
        <w:rPr>
          <w:rFonts w:ascii="Times New Roman" w:hAnsi="Times New Roman" w:eastAsia="Times New Roman" w:cs="Times New Roman"/>
          <w:color w:val="000000"/>
          <w:sz w:val="24"/>
          <w:szCs w:val="24"/>
          <w:highlight w:val="white"/>
        </w:rPr>
        <w:t xml:space="preserve">качество знаний учителей составляет:</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С.И.Аскерова – 76,3%;</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М.А.Андреева – 36%;</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Н.И.Семененко – 54%;</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М.В.Магнитский – 64%;</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Н.Е.Мандрикова – 34,2%;</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Г.А.Фролова – 70,2%;</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А.П.Главацкая – 92,4%;</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В.П.Колчанова – 89,7%;</w:t>
      </w:r>
      <w:r>
        <w:rPr>
          <w:szCs w:val="24"/>
        </w:rPr>
      </w:r>
      <w:r>
        <w:rPr>
          <w:szCs w:val="24"/>
        </w:rPr>
      </w:r>
    </w:p>
    <w:p>
      <w:pPr>
        <w:ind w:left="0" w:right="0" w:firstLine="1559"/>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О.В.Ревута – 88,6%.</w:t>
      </w:r>
      <w:r>
        <w:rPr>
          <w:szCs w:val="24"/>
        </w:rPr>
      </w:r>
      <w:r>
        <w:rPr>
          <w:szCs w:val="24"/>
        </w:rPr>
      </w:r>
    </w:p>
    <w:p>
      <w:pPr>
        <w:ind w:left="1276" w:right="0" w:hanging="284"/>
        <w:spacing w:before="0" w:after="0" w:afterAutospacing="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t xml:space="preserve">3) </w:t>
      </w:r>
      <w:r>
        <w:rPr>
          <w:rFonts w:ascii="Times New Roman" w:hAnsi="Times New Roman" w:eastAsia="Times New Roman" w:cs="Times New Roman"/>
          <w:color w:val="000000"/>
          <w:sz w:val="24"/>
          <w:szCs w:val="24"/>
          <w:highlight w:val="white"/>
        </w:rPr>
        <w:t xml:space="preserve">Наиболее низкое качество знаний наблюдается в 8д классе по алгебре – 23% и по геометрии - 23% (учитель М.А.Андреева</w:t>
      </w:r>
      <w:r>
        <w:rPr>
          <w:rFonts w:ascii="Times New Roman" w:hAnsi="Times New Roman" w:eastAsia="Times New Roman" w:cs="Times New Roman"/>
          <w:color w:val="000000"/>
          <w:sz w:val="28"/>
          <w:highlight w:val="white"/>
        </w:rPr>
        <w:t xml:space="preserve">).</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992"/>
        <w:jc w:val="both"/>
        <w:spacing w:before="0" w:after="0" w:afterAutospacing="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4) По итогам года условно переведены следующие обучающиеся:</w:t>
      </w:r>
      <w:r>
        <w:rPr>
          <w:szCs w:val="24"/>
        </w:rPr>
      </w:r>
      <w:r>
        <w:rPr>
          <w:szCs w:val="24"/>
        </w:rPr>
      </w:r>
    </w:p>
    <w:p>
      <w:pPr>
        <w:numPr>
          <w:ilvl w:val="0"/>
          <w:numId w:val="180"/>
        </w:numPr>
        <w:ind w:left="1701" w:right="0" w:hanging="283"/>
        <w:jc w:val="both"/>
        <w:spacing w:before="0" w:after="0" w:line="65" w:lineRule="atLeast"/>
        <w:tabs>
          <w:tab w:val="left" w:pos="1701" w:leader="none"/>
          <w:tab w:val="left" w:pos="2268" w:leader="none"/>
        </w:tabs>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Гагулин Виктор (7г) по четырём предметам, в том числе по алгебре и геометрии (учитель М.А.Андреева);</w:t>
      </w:r>
      <w:r>
        <w:rPr>
          <w:szCs w:val="24"/>
        </w:rPr>
      </w:r>
      <w:r>
        <w:rPr>
          <w:szCs w:val="24"/>
        </w:rPr>
      </w:r>
    </w:p>
    <w:p>
      <w:pPr>
        <w:numPr>
          <w:ilvl w:val="0"/>
          <w:numId w:val="180"/>
        </w:numPr>
        <w:ind w:left="0" w:right="0" w:firstLine="1417"/>
        <w:jc w:val="both"/>
        <w:spacing w:before="0" w:after="0" w:line="65" w:lineRule="atLeast"/>
        <w:tabs>
          <w:tab w:val="left" w:pos="1701" w:leader="none"/>
          <w:tab w:val="left" w:pos="2268" w:leader="none"/>
        </w:tabs>
        <w:rPr>
          <w:rFonts w:ascii="Times New Roman" w:hAnsi="Times New Roman" w:eastAsia="Times New Roman" w:cs="Times New Roman"/>
          <w:color w:val="000000"/>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Келлер Роман (7г) по двум предметам, в том числе по алгебре (учитель М.А.Андреева); </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numPr>
          <w:ilvl w:val="0"/>
          <w:numId w:val="180"/>
        </w:numPr>
        <w:ind w:left="0" w:right="0" w:firstLine="1417"/>
        <w:jc w:val="both"/>
        <w:spacing w:before="0" w:after="0" w:line="65" w:lineRule="atLeast"/>
        <w:tabs>
          <w:tab w:val="left" w:pos="1701" w:leader="none"/>
          <w:tab w:val="left" w:pos="2268"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Игнатышина Валерия (8б) по алгебре (учитель Н.Е.Мандрикова);</w:t>
      </w:r>
      <w:r/>
    </w:p>
    <w:p>
      <w:pPr>
        <w:numPr>
          <w:ilvl w:val="0"/>
          <w:numId w:val="180"/>
        </w:numPr>
        <w:ind w:left="0" w:right="0" w:firstLine="1417"/>
        <w:jc w:val="both"/>
        <w:spacing w:before="0" w:after="0" w:line="65" w:lineRule="atLeast"/>
        <w:tabs>
          <w:tab w:val="left" w:pos="1701" w:leader="none"/>
          <w:tab w:val="left" w:pos="2268" w:leader="none"/>
        </w:tabs>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Феяр Элеонора (8д) по алгебре (учитель М.А.Андреева).</w:t>
      </w:r>
      <w:r>
        <w:rPr>
          <w:szCs w:val="24"/>
        </w:rPr>
      </w:r>
      <w:r>
        <w:rPr>
          <w:szCs w:val="24"/>
        </w:rPr>
      </w:r>
    </w:p>
    <w:p>
      <w:pPr>
        <w:ind w:left="0" w:right="0" w:firstLine="992"/>
        <w:jc w:val="both"/>
        <w:spacing w:before="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5) По итогам года на повторное обучение оставлены следующие обучающиеся:</w:t>
      </w:r>
      <w:r>
        <w:rPr>
          <w:szCs w:val="24"/>
        </w:rPr>
      </w:r>
      <w:r>
        <w:rPr>
          <w:szCs w:val="24"/>
        </w:rPr>
      </w:r>
    </w:p>
    <w:p>
      <w:pPr>
        <w:numPr>
          <w:ilvl w:val="0"/>
          <w:numId w:val="181"/>
        </w:numPr>
        <w:ind w:left="1701" w:right="0" w:hanging="283"/>
        <w:jc w:val="both"/>
        <w:spacing w:before="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Брндарев Виктор (9г, оставлен второй раз), имея неудовлетворительные отметки по шести предметам, в том числе по алгебре и геометрии (учитель М.А.Андреева);</w:t>
      </w:r>
      <w:r>
        <w:rPr>
          <w:szCs w:val="24"/>
        </w:rPr>
      </w:r>
      <w:r>
        <w:rPr>
          <w:szCs w:val="24"/>
        </w:rPr>
      </w:r>
    </w:p>
    <w:p>
      <w:pPr>
        <w:numPr>
          <w:ilvl w:val="0"/>
          <w:numId w:val="181"/>
        </w:numPr>
        <w:ind w:left="1701" w:right="0" w:hanging="283"/>
        <w:jc w:val="both"/>
        <w:spacing w:before="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Бурова Ирина (9д), имея неудовлетворительные отметки по трём предметам, в том числе по алгебре и геометрии (учитель Н.Е.Мандрикова);</w:t>
      </w:r>
      <w:r>
        <w:rPr>
          <w:szCs w:val="24"/>
        </w:rPr>
      </w:r>
      <w:r>
        <w:rPr>
          <w:szCs w:val="24"/>
        </w:rPr>
      </w:r>
    </w:p>
    <w:p>
      <w:pPr>
        <w:numPr>
          <w:ilvl w:val="0"/>
          <w:numId w:val="181"/>
        </w:numPr>
        <w:ind w:left="1701" w:right="0" w:hanging="283"/>
        <w:jc w:val="both"/>
        <w:spacing w:before="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Бабаян Манэ (8а), имея н/а по всем предметам учебного плана, т.к. не посещает школу с октября 2021 года и в настоящее время её местонахождение и её семьи не установлено. </w:t>
      </w:r>
      <w:r>
        <w:rPr>
          <w:szCs w:val="24"/>
        </w:rPr>
      </w:r>
      <w:r>
        <w:rPr>
          <w:szCs w:val="24"/>
        </w:rPr>
      </w:r>
    </w:p>
    <w:p>
      <w:pPr>
        <w:ind w:left="1417" w:right="0" w:hanging="425"/>
        <w:jc w:val="both"/>
        <w:spacing w:before="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6) Обучающийся 6г класса Семенов Егор ликвидировал свою задолженность по математике за 5 класс и переведён в 7г класс.</w:t>
      </w:r>
      <w:r>
        <w:rPr>
          <w:szCs w:val="24"/>
        </w:rPr>
      </w:r>
      <w:r>
        <w:rPr>
          <w:szCs w:val="24"/>
        </w:rPr>
      </w:r>
    </w:p>
    <w:p>
      <w:pPr>
        <w:ind w:left="0" w:right="0" w:firstLine="567"/>
        <w:jc w:val="both"/>
        <w:spacing w:before="0" w:after="200" w:line="253" w:lineRule="atLeast"/>
        <w:rPr>
          <w:rFonts w:ascii="Times New Roman" w:hAnsi="Times New Roman" w:eastAsia="Times New Roman" w:cs="Times New Roman"/>
          <w:color w:val="00000a"/>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Все учителя работают над повышением качества знаний обучающихся. На уроках применяется индивидуальный подход к каждому ученику. </w:t>
      </w:r>
      <w:r>
        <w:rPr>
          <w:rFonts w:ascii="Times New Roman" w:hAnsi="Times New Roman" w:eastAsia="Times New Roman" w:cs="Times New Roman"/>
          <w:color w:val="00000a"/>
          <w:sz w:val="24"/>
          <w:szCs w:val="24"/>
          <w:highlight w:val="none"/>
        </w:rPr>
      </w:r>
      <w:r>
        <w:rPr>
          <w:rFonts w:ascii="Times New Roman" w:hAnsi="Times New Roman" w:eastAsia="Times New Roman" w:cs="Times New Roman"/>
          <w:color w:val="00000a"/>
          <w:sz w:val="24"/>
          <w:szCs w:val="24"/>
          <w:highlight w:val="none"/>
        </w:rPr>
      </w:r>
    </w:p>
    <w:p>
      <w:pPr>
        <w:ind w:firstLine="426"/>
        <w:jc w:val="center"/>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firstLine="426"/>
        <w:jc w:val="center"/>
        <w:spacing w:line="240" w:lineRule="auto"/>
        <w:rPr>
          <w:rFonts w:ascii="Times New Roman" w:hAnsi="Times New Roman" w:cs="Times New Roman"/>
          <w:b/>
          <w:bCs/>
          <w:sz w:val="24"/>
          <w:szCs w:val="24"/>
          <w:highlight w:val="yellow"/>
        </w:rPr>
      </w:pPr>
      <w:r>
        <w:rPr>
          <w:rFonts w:ascii="Times New Roman" w:hAnsi="Times New Roman" w:cs="Times New Roman"/>
          <w:b/>
          <w:bCs/>
          <w:sz w:val="24"/>
          <w:szCs w:val="24"/>
          <w:highlight w:val="none"/>
        </w:rPr>
        <w:t xml:space="preserve">Анализ государственной итоговой аттестации </w:t>
      </w:r>
      <w:r>
        <w:rPr>
          <w:rFonts w:ascii="Times New Roman" w:hAnsi="Times New Roman" w:cs="Times New Roman"/>
          <w:b/>
          <w:bCs/>
          <w:sz w:val="24"/>
          <w:szCs w:val="24"/>
          <w:highlight w:val="none"/>
        </w:rPr>
        <w:t xml:space="preserve">в 2023 году</w:t>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ind w:firstLine="426"/>
        <w:jc w:val="both"/>
        <w:spacing w:line="24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yellow"/>
        </w:rPr>
      </w:r>
      <w:r>
        <w:rPr>
          <w:rFonts w:ascii="Times New Roman" w:hAnsi="Times New Roman" w:eastAsia="Times New Roman" w:cs="Times New Roman"/>
          <w:color w:val="00000a"/>
          <w:sz w:val="24"/>
          <w:szCs w:val="24"/>
        </w:rPr>
        <w:t xml:space="preserve">В течение всего учебного года велась работа по подготовке к итоговой аттестации. На первом заседании ШМО был проведен анализ полученных результатов на итоговой аттестации ОГЭ и ЕГЭ за 2022 – 2023 уч. год, разработан план по подготовке к ОГЭ и ЕГЭ по матема</w:t>
      </w:r>
      <w:r>
        <w:rPr>
          <w:rFonts w:ascii="Times New Roman" w:hAnsi="Times New Roman" w:eastAsia="Times New Roman" w:cs="Times New Roman"/>
          <w:color w:val="00000a"/>
          <w:sz w:val="24"/>
          <w:szCs w:val="24"/>
        </w:rPr>
        <w:t xml:space="preserve">тике и информатике. В течение учебного года учителями математики и информатики проводились дополнительные занятия и со слабоуспевающими, и с мотивированными учениками. А также проводились работы в формате ОГЭ и ЕГЭ</w:t>
      </w:r>
      <w:r>
        <w:rPr>
          <w:rFonts w:ascii="Times New Roman" w:hAnsi="Times New Roman" w:cs="Times New Roman"/>
          <w:b/>
          <w:bCs/>
          <w:sz w:val="24"/>
          <w:szCs w:val="24"/>
          <w:highlight w:val="none"/>
        </w:rPr>
        <w:t xml:space="preserve">.</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426"/>
        <w:jc w:val="center"/>
        <w:spacing w:line="240" w:lineRule="auto"/>
        <w:rPr>
          <w:rFonts w:ascii="Times New Roman" w:hAnsi="Times New Roman" w:cs="Times New Roman"/>
          <w:b/>
          <w:bCs/>
          <w:sz w:val="24"/>
          <w:szCs w:val="24"/>
          <w:highlight w:val="yellow"/>
        </w:rPr>
      </w:pPr>
      <w:r>
        <w:rPr>
          <w:rFonts w:ascii="Times New Roman" w:hAnsi="Times New Roman" w:cs="Times New Roman"/>
          <w:b/>
          <w:bCs/>
          <w:sz w:val="24"/>
          <w:szCs w:val="24"/>
          <w:highlight w:val="none"/>
        </w:rPr>
        <w:t xml:space="preserve">Резульаты ОГЭ по математике</w:t>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tbl>
      <w:tblPr>
        <w:tblStyle w:val="1296"/>
        <w:tblW w:w="0" w:type="auto"/>
        <w:tblInd w:w="67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850"/>
        <w:gridCol w:w="1209"/>
        <w:gridCol w:w="1090"/>
        <w:gridCol w:w="1115"/>
        <w:gridCol w:w="1198"/>
        <w:gridCol w:w="1892"/>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center"/>
            <w:vMerge w:val="restart"/>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 учетом резервных дней основного периода</w:t>
            </w:r>
            <w:r>
              <w:rPr>
                <w:szCs w:val="24"/>
              </w:rPr>
            </w:r>
            <w:r>
              <w:rPr>
                <w:szCs w:val="24"/>
              </w:rPr>
            </w:r>
          </w:p>
        </w:tc>
        <w:tc>
          <w:tcPr>
            <w:gridSpan w:val="5"/>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0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МАТЕМАТИКА</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9"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всего</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90"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5"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8"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2"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«5»</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человек</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9"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90"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5"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8"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2"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проценты</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9"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90"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5"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12,7</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8"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67,5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2"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19,1</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средний тестовый балл</w:t>
            </w:r>
            <w:r>
              <w:rPr>
                <w:szCs w:val="24"/>
              </w:rPr>
            </w:r>
            <w:r>
              <w:rPr>
                <w:szCs w:val="24"/>
              </w:rPr>
            </w:r>
          </w:p>
        </w:tc>
        <w:tc>
          <w:tcPr>
            <w:gridSpan w:val="5"/>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04"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4,05</w:t>
            </w:r>
            <w:r>
              <w:rPr>
                <w:szCs w:val="24"/>
              </w:rPr>
            </w:r>
            <w:r>
              <w:rPr>
                <w:szCs w:val="24"/>
              </w:rPr>
            </w:r>
          </w:p>
        </w:tc>
      </w:tr>
    </w:tbl>
    <w:p>
      <w:pPr>
        <w:ind w:firstLine="426"/>
        <w:jc w:val="center"/>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firstLine="426"/>
        <w:jc w:val="center"/>
        <w:spacing w:line="24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Результаты ОГЭ по инфоратике</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bl>
      <w:tblPr>
        <w:tblStyle w:val="1296"/>
        <w:tblW w:w="0" w:type="auto"/>
        <w:tblInd w:w="64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850"/>
        <w:gridCol w:w="1209"/>
        <w:gridCol w:w="1090"/>
        <w:gridCol w:w="1115"/>
        <w:gridCol w:w="1198"/>
        <w:gridCol w:w="1892"/>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center"/>
            <w:vMerge w:val="restart"/>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 учетом резервных дней основного периода</w:t>
            </w:r>
            <w:r>
              <w:rPr>
                <w:szCs w:val="24"/>
              </w:rPr>
            </w:r>
            <w:r>
              <w:rPr>
                <w:szCs w:val="24"/>
              </w:rPr>
            </w:r>
          </w:p>
        </w:tc>
        <w:tc>
          <w:tcPr>
            <w:gridSpan w:val="5"/>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04"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ИНФОРМАТИКА</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9"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всего</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90"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5"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8"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2"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«5»</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человек</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9"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90"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5"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8"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2"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проценты</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9"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90"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5"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9,8</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8" w:type="dxa"/>
            <w:vAlign w:val="center"/>
            <w:textDirection w:val="lrTb"/>
            <w:noWrap w:val="false"/>
          </w:tcPr>
          <w:p>
            <w:pPr>
              <w:ind w:left="0" w:right="0" w:firstLine="0"/>
              <w:jc w:val="center"/>
              <w:spacing w:before="0" w:beforeAutospacing="0" w:after="12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78</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92"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12,2</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50"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средний тестовый балл</w:t>
            </w:r>
            <w:r>
              <w:rPr>
                <w:szCs w:val="24"/>
              </w:rPr>
            </w:r>
            <w:r>
              <w:rPr>
                <w:szCs w:val="24"/>
              </w:rPr>
            </w:r>
          </w:p>
        </w:tc>
        <w:tc>
          <w:tcPr>
            <w:gridSpan w:val="5"/>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04"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4,02</w:t>
            </w:r>
            <w:r>
              <w:rPr>
                <w:szCs w:val="24"/>
              </w:rPr>
            </w:r>
            <w:r>
              <w:rPr>
                <w:szCs w:val="24"/>
              </w:rPr>
            </w:r>
          </w:p>
        </w:tc>
      </w:tr>
    </w:tbl>
    <w:p>
      <w:pPr>
        <w:ind w:firstLine="426"/>
        <w:jc w:val="center"/>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firstLine="426"/>
        <w:jc w:val="center"/>
        <w:spacing w:line="24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Результаты ЕГЭ по математике (база)</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bl>
      <w:tblPr>
        <w:tblStyle w:val="129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312"/>
        <w:gridCol w:w="1078"/>
        <w:gridCol w:w="1275"/>
        <w:gridCol w:w="1149"/>
        <w:gridCol w:w="1275"/>
        <w:gridCol w:w="888"/>
        <w:gridCol w:w="758"/>
        <w:gridCol w:w="758"/>
        <w:gridCol w:w="861"/>
      </w:tblGrid>
      <w:tr>
        <w:trPr>
          <w:trHeight w:val="27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12" w:type="dxa"/>
            <w:vAlign w:val="top"/>
            <w:vMerge w:val="restart"/>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gridSpan w:val="8"/>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042"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Математика (базовый уровень)</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78" w:type="dxa"/>
            <w:vAlign w:val="center"/>
            <w:textDirection w:val="lrTb"/>
            <w:noWrap w:val="false"/>
          </w:tcPr>
          <w:p>
            <w:pPr>
              <w:ind w:left="-105" w:right="-89"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Всего, чел.</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center"/>
            <w:textDirection w:val="lrTb"/>
            <w:noWrap w:val="false"/>
          </w:tcPr>
          <w:p>
            <w:pPr>
              <w:ind w:left="-105" w:right="-89"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минимальный первичный балл</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9"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средний первичный  балл</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максимальный первичный  балл</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88"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8"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8"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61" w:type="dxa"/>
            <w:vAlign w:val="center"/>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«5»</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12"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человек</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7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4,13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5</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8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61"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10</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12" w:type="dxa"/>
            <w:vAlign w:val="top"/>
            <w:textDirection w:val="lrTb"/>
            <w:noWrap w:val="false"/>
          </w:tcPr>
          <w:p>
            <w:pPr>
              <w:ind w:left="0" w:right="0" w:firstLine="0"/>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проценты</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7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9"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8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8"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45,2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61" w:type="dxa"/>
            <w:vAlign w:val="top"/>
            <w:textDirection w:val="lrTb"/>
            <w:noWrap w:val="false"/>
          </w:tcPr>
          <w:p>
            <w:pPr>
              <w:ind w:left="0" w:right="0" w:firstLine="0"/>
              <w:jc w:val="center"/>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33,3</w:t>
            </w:r>
            <w:r>
              <w:rPr>
                <w:szCs w:val="24"/>
              </w:rPr>
            </w:r>
            <w:r>
              <w:rPr>
                <w:szCs w:val="24"/>
              </w:rPr>
            </w:r>
          </w:p>
        </w:tc>
      </w:tr>
    </w:tbl>
    <w:p>
      <w:pPr>
        <w:ind w:firstLine="426"/>
        <w:jc w:val="center"/>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firstLine="426"/>
        <w:jc w:val="center"/>
        <w:spacing w:line="24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Результаты ЕГЭ по матеаматике (профиль)</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bl>
      <w:tblPr>
        <w:tblStyle w:val="1296"/>
        <w:tblW w:w="0" w:type="auto"/>
        <w:tblInd w:w="15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214"/>
        <w:gridCol w:w="958"/>
        <w:gridCol w:w="1104"/>
        <w:gridCol w:w="1022"/>
        <w:gridCol w:w="1184"/>
        <w:gridCol w:w="1039"/>
        <w:gridCol w:w="987"/>
        <w:gridCol w:w="742"/>
        <w:gridCol w:w="742"/>
        <w:gridCol w:w="742"/>
        <w:gridCol w:w="750"/>
      </w:tblGrid>
      <w:tr>
        <w:trPr>
          <w:trHeight w:val="32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14" w:type="dxa"/>
            <w:vAlign w:val="top"/>
            <w:vMerge w:val="restart"/>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gridSpan w:val="10"/>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70" w:type="dxa"/>
            <w:vAlign w:val="top"/>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Математика (профильный уровень – с учетом пересдачи)</w:t>
            </w:r>
            <w:r>
              <w:rPr>
                <w:szCs w:val="24"/>
              </w:rPr>
            </w:r>
            <w:r>
              <w:rPr>
                <w:szCs w:val="24"/>
              </w:rPr>
            </w:r>
          </w:p>
        </w:tc>
      </w:tr>
      <w:tr>
        <w:trPr>
          <w:trHeight w:val="796"/>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val="false"/>
          </w:tcPr>
          <w:p>
            <w:pPr>
              <w:ind w:left="-105" w:right="-89"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Всего, чел.</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4" w:type="dxa"/>
            <w:vAlign w:val="center"/>
            <w:textDirection w:val="lrTb"/>
            <w:noWrap w:val="false"/>
          </w:tcPr>
          <w:p>
            <w:pPr>
              <w:ind w:left="-105" w:right="-89"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минимальный тестовый балл</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22" w:type="dxa"/>
            <w:vAlign w:val="center"/>
            <w:textDirection w:val="lrTb"/>
            <w:noWrap w:val="false"/>
          </w:tcPr>
          <w:p>
            <w:pPr>
              <w:ind w:left="0" w:right="0"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средний тестовый балл</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84" w:type="dxa"/>
            <w:vAlign w:val="center"/>
            <w:textDirection w:val="lrTb"/>
            <w:noWrap w:val="false"/>
          </w:tcPr>
          <w:p>
            <w:pPr>
              <w:ind w:left="-62" w:right="-107"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максимальный тестовый балл</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39" w:type="dxa"/>
            <w:vAlign w:val="top"/>
            <w:textDirection w:val="lrTb"/>
            <w:noWrap w:val="false"/>
          </w:tcPr>
          <w:p>
            <w:pPr>
              <w:ind w:left="0" w:right="0"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ниже min порога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87" w:type="dxa"/>
            <w:vAlign w:val="top"/>
            <w:textDirection w:val="lrTb"/>
            <w:noWrap w:val="false"/>
          </w:tcPr>
          <w:p>
            <w:pPr>
              <w:ind w:left="0" w:right="0"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от min порога до 50 баллов</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top"/>
            <w:textDirection w:val="lrTb"/>
            <w:noWrap w:val="false"/>
          </w:tcPr>
          <w:p>
            <w:pPr>
              <w:ind w:left="0" w:right="0"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от 51 до 70 баллов</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top"/>
            <w:textDirection w:val="lrTb"/>
            <w:noWrap w:val="false"/>
          </w:tcPr>
          <w:p>
            <w:pPr>
              <w:ind w:left="0" w:right="0"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от 71 до 89 баллов</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top"/>
            <w:textDirection w:val="lrTb"/>
            <w:noWrap w:val="false"/>
          </w:tcPr>
          <w:p>
            <w:pPr>
              <w:ind w:left="0" w:right="0"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от 90 до 99 баллов</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0" w:type="dxa"/>
            <w:vAlign w:val="top"/>
            <w:textDirection w:val="lrTb"/>
            <w:noWrap w:val="false"/>
          </w:tcPr>
          <w:p>
            <w:pPr>
              <w:ind w:left="0" w:right="0" w:firstLine="0"/>
              <w:jc w:val="center"/>
              <w:spacing w:before="0" w:beforeAutospacing="0" w:after="0" w:afterAutospacing="0"/>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100 баллов</w:t>
            </w:r>
            <w:r>
              <w:rPr>
                <w:sz w:val="22"/>
                <w:szCs w:val="22"/>
              </w:rPr>
            </w:r>
            <w:r>
              <w:rPr>
                <w:sz w:val="22"/>
                <w:szCs w:val="22"/>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14" w:type="dxa"/>
            <w:vAlign w:val="top"/>
            <w:textDirection w:val="lrTb"/>
            <w:noWrap w:val="false"/>
          </w:tcPr>
          <w:p>
            <w:pPr>
              <w:ind w:left="0" w:right="0" w:firstLine="0"/>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человек</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top"/>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31</w:t>
            </w:r>
            <w:r>
              <w:rPr>
                <w:szCs w:val="24"/>
              </w:rPr>
            </w:r>
            <w:r>
              <w:rPr>
                <w:szCs w:val="24"/>
              </w:rPr>
            </w:r>
          </w:p>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4"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(17)/11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2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53,5/</w:t>
            </w:r>
            <w:r>
              <w:rPr>
                <w:szCs w:val="24"/>
              </w:rPr>
            </w:r>
            <w:r>
              <w:rPr>
                <w:szCs w:val="24"/>
              </w:rPr>
            </w:r>
          </w:p>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49,59</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84"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90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39"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87"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10/</w:t>
            </w:r>
            <w:r>
              <w:rPr>
                <w:szCs w:val="24"/>
              </w:rPr>
            </w:r>
            <w:r>
              <w:rPr>
                <w:szCs w:val="24"/>
              </w:rPr>
            </w:r>
          </w:p>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10</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6</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0"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0</w:t>
            </w:r>
            <w:r>
              <w:rPr>
                <w:szCs w:val="24"/>
              </w:rPr>
            </w:r>
            <w:r>
              <w:rPr>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14" w:type="dxa"/>
            <w:vAlign w:val="top"/>
            <w:textDirection w:val="lrTb"/>
            <w:noWrap w:val="false"/>
          </w:tcPr>
          <w:p>
            <w:pPr>
              <w:ind w:left="0" w:right="0" w:firstLine="0"/>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проценты</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top"/>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4"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2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84"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39"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87"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41,9</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32,3</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19,4</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2"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3,2</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50" w:type="dxa"/>
            <w:vAlign w:val="center"/>
            <w:textDirection w:val="lrTb"/>
            <w:noWrap w:val="false"/>
          </w:tcPr>
          <w:p>
            <w:pPr>
              <w:ind w:left="0" w:right="0" w:firstLine="0"/>
              <w:jc w:val="center"/>
              <w:spacing w:before="0" w:beforeAutospacing="0" w:after="0" w:afterAutospacing="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Cs w:val="24"/>
              </w:rPr>
            </w:r>
            <w:r>
              <w:rPr>
                <w:szCs w:val="24"/>
              </w:rPr>
            </w:r>
          </w:p>
        </w:tc>
      </w:tr>
    </w:tbl>
    <w:p>
      <w:pPr>
        <w:ind w:firstLine="426"/>
        <w:jc w:val="center"/>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left="0" w:right="0" w:firstLine="709"/>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итогам ЕГЭ по математике 2022-2023 учебного года необходимо взять на контроль преподавание математики в старших классах.</w:t>
      </w:r>
      <w:r>
        <w:rPr>
          <w:sz w:val="24"/>
          <w:szCs w:val="24"/>
        </w:rPr>
      </w:r>
      <w:r>
        <w:rPr>
          <w:sz w:val="24"/>
          <w:szCs w:val="24"/>
        </w:rPr>
      </w:r>
    </w:p>
    <w:p>
      <w:pPr>
        <w:ind w:firstLine="426"/>
        <w:jc w:val="center"/>
        <w:spacing w:line="240" w:lineRule="auto"/>
        <w:rPr>
          <w:rFonts w:ascii="Times New Roman" w:hAnsi="Times New Roman" w:cs="Times New Roman"/>
          <w:b/>
          <w:bCs/>
          <w:sz w:val="24"/>
          <w:szCs w:val="24"/>
          <w:highlight w:val="yellow"/>
        </w:rPr>
      </w:pPr>
      <w:r>
        <w:rPr>
          <w:rFonts w:ascii="Times New Roman" w:hAnsi="Times New Roman" w:cs="Times New Roman"/>
          <w:b/>
          <w:bCs/>
          <w:sz w:val="24"/>
          <w:szCs w:val="24"/>
          <w:highlight w:val="none"/>
        </w:rPr>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ind w:firstLine="426"/>
        <w:jc w:val="center"/>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Выводы и рекомендации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 результатам деятельности методического объединения в 2022–2023 учебном году можно сделать следующие </w:t>
      </w:r>
      <w:r>
        <w:rPr>
          <w:rFonts w:ascii="Times New Roman" w:hAnsi="Times New Roman" w:cs="Times New Roman"/>
          <w:b/>
          <w:sz w:val="24"/>
          <w:szCs w:val="24"/>
          <w:highlight w:val="white"/>
        </w:rPr>
        <w:t xml:space="preserve">выводы:</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0"/>
          <w:numId w:val="178"/>
        </w:numPr>
        <w:jc w:val="both"/>
        <w:spacing w:before="0" w:after="0"/>
        <w:rPr>
          <w:szCs w:val="24"/>
        </w:rPr>
        <w:pBdr>
          <w:top w:val="none" w:color="000000" w:sz="4" w:space="0"/>
          <w:left w:val="none" w:color="000000" w:sz="4" w:space="0"/>
          <w:bottom w:val="none" w:color="000000" w:sz="4" w:space="0"/>
          <w:right w:val="none" w:color="000000" w:sz="4" w:space="0"/>
        </w:pBdr>
      </w:pPr>
      <w:r>
        <w:rPr>
          <w:highlight w:val="white"/>
        </w:rPr>
      </w:r>
      <w:r>
        <w:rPr>
          <w:rFonts w:ascii="Times New Roman" w:hAnsi="Times New Roman" w:eastAsia="Times New Roman" w:cs="Times New Roman"/>
          <w:color w:val="00000a"/>
          <w:sz w:val="24"/>
          <w:szCs w:val="24"/>
        </w:rPr>
        <w:t xml:space="preserve">Качество знаний по математик, алгебре, геометрии и информатике находятся на достаточном и высоком уровнях.</w:t>
      </w:r>
      <w:r>
        <w:rPr>
          <w:highlight w:val="white"/>
        </w:rPr>
        <w:t xml:space="preserve"> </w:t>
      </w:r>
      <w:r>
        <w:rPr>
          <w:rFonts w:ascii="Times New Roman" w:hAnsi="Times New Roman" w:eastAsia="Times New Roman" w:cs="Times New Roman"/>
          <w:color w:val="00000a"/>
          <w:sz w:val="24"/>
          <w:szCs w:val="24"/>
        </w:rPr>
        <w:t xml:space="preserve">Продолжать повышать качество знаний учащихся по предметам естественно – математического цикла, организуя дополнительные консультационные часы, через внеклассную работу. </w:t>
      </w:r>
      <w:r>
        <w:rPr>
          <w:szCs w:val="24"/>
        </w:rPr>
      </w:r>
      <w:r>
        <w:rPr>
          <w:szCs w:val="24"/>
        </w:rPr>
      </w:r>
    </w:p>
    <w:p>
      <w:pPr>
        <w:pStyle w:val="1230"/>
        <w:numPr>
          <w:ilvl w:val="0"/>
          <w:numId w:val="178"/>
        </w:numPr>
        <w:jc w:val="both"/>
        <w:spacing w:before="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продолжать работу по повышению квалификации педагогов;</w:t>
      </w:r>
      <w:r>
        <w:rPr>
          <w:szCs w:val="24"/>
        </w:rPr>
      </w:r>
      <w:r>
        <w:rPr>
          <w:szCs w:val="24"/>
        </w:rPr>
      </w:r>
    </w:p>
    <w:p>
      <w:pPr>
        <w:numPr>
          <w:ilvl w:val="0"/>
          <w:numId w:val="178"/>
        </w:numPr>
        <w:jc w:val="both"/>
        <w:spacing w:before="0" w:after="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работу учителей математики, физики и информатики в течении учебного года считать удовлетворительной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230"/>
        <w:ind w:left="0" w:firstLine="426"/>
        <w:jc w:val="both"/>
        <w:rPr>
          <w:highlight w:val="yellow"/>
        </w:rPr>
      </w:pPr>
      <w:r>
        <w:rPr>
          <w:highlight w:val="none"/>
        </w:rPr>
      </w:r>
      <w:r>
        <w:rPr>
          <w:highlight w:val="yellow"/>
        </w:rPr>
      </w:r>
      <w:r>
        <w:rPr>
          <w:highlight w:val="yellow"/>
        </w:rPr>
      </w:r>
    </w:p>
    <w:p>
      <w:pPr>
        <w:pStyle w:val="1230"/>
        <w:ind w:left="0" w:firstLine="426"/>
        <w:rPr>
          <w:b/>
          <w:sz w:val="24"/>
          <w:szCs w:val="24"/>
          <w:highlight w:val="white"/>
        </w:rPr>
      </w:pPr>
      <w:r>
        <w:rPr>
          <w:b/>
          <w:sz w:val="24"/>
          <w:szCs w:val="24"/>
          <w:highlight w:val="none"/>
        </w:rPr>
        <w:t xml:space="preserve">Выводы и </w:t>
      </w:r>
      <w:r>
        <w:rPr>
          <w:b/>
          <w:sz w:val="24"/>
          <w:szCs w:val="24"/>
          <w:highlight w:val="none"/>
        </w:rPr>
        <w:t xml:space="preserve">р</w:t>
      </w:r>
      <w:r>
        <w:rPr>
          <w:b/>
          <w:sz w:val="24"/>
          <w:szCs w:val="24"/>
          <w:highlight w:val="white"/>
        </w:rPr>
        <w:t xml:space="preserve">екомендации на 2022-2023 учебный год:</w:t>
      </w:r>
      <w:r>
        <w:rPr>
          <w:b/>
          <w:sz w:val="24"/>
          <w:szCs w:val="24"/>
          <w:highlight w:val="white"/>
        </w:rPr>
      </w:r>
      <w:r>
        <w:rPr>
          <w:b/>
          <w:sz w:val="24"/>
          <w:szCs w:val="24"/>
          <w:highlight w:val="white"/>
        </w:rPr>
      </w:r>
    </w:p>
    <w:p>
      <w:pPr>
        <w:pStyle w:val="1230"/>
        <w:numPr>
          <w:ilvl w:val="0"/>
          <w:numId w:val="184"/>
        </w:numPr>
        <w:ind w:left="0" w:right="0" w:firstLine="426"/>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Эффективно использовать современные педагогические технологии для повышения качества обучения математики и информатики; совершенствовать методы  подготовки к ЕГЭ, ОГЭ, диагностическим работам различных уровней; больше внимания уделять не только отработке н</w:t>
      </w:r>
      <w:r>
        <w:rPr>
          <w:rFonts w:ascii="Times New Roman" w:hAnsi="Times New Roman" w:eastAsia="Times New Roman" w:cs="Times New Roman"/>
          <w:color w:val="000000"/>
          <w:sz w:val="24"/>
          <w:szCs w:val="24"/>
          <w:highlight w:val="white"/>
        </w:rPr>
        <w:t xml:space="preserve">авыков в решении базовых заданий, но и заданий повышенного, высокого  уровней сложности; выработка определенной системы знаний</w:t>
      </w:r>
      <w:r>
        <w:rPr>
          <w:sz w:val="24"/>
          <w:szCs w:val="24"/>
        </w:rPr>
      </w:r>
      <w:r>
        <w:rPr>
          <w:sz w:val="24"/>
          <w:szCs w:val="24"/>
        </w:rPr>
      </w:r>
    </w:p>
    <w:p>
      <w:pPr>
        <w:ind w:left="0" w:right="0" w:firstLine="426"/>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2. Повышать профессиональное мастерство педагогов через самообразование, использование современных информационных технологий, изучать новинки методической литературы, педагогического опыта, повышать профессиональную квалификацию учителей.</w:t>
      </w:r>
      <w:r>
        <w:rPr>
          <w:sz w:val="24"/>
          <w:szCs w:val="24"/>
        </w:rPr>
      </w:r>
      <w:r>
        <w:rPr>
          <w:sz w:val="24"/>
          <w:szCs w:val="24"/>
        </w:rPr>
      </w:r>
    </w:p>
    <w:p>
      <w:pPr>
        <w:ind w:left="0" w:right="0" w:firstLine="426"/>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3. Изучать и использовать инновационные технологии в учебно – воспитательном процессе с целью развития творческих и интеллектуальных способностей обучающихся и повышения качества знаний и математической грамотности обучающихся </w:t>
      </w:r>
      <w:r>
        <w:rPr>
          <w:sz w:val="24"/>
          <w:szCs w:val="24"/>
        </w:rPr>
      </w:r>
      <w:r>
        <w:rPr>
          <w:sz w:val="24"/>
          <w:szCs w:val="24"/>
        </w:rPr>
      </w:r>
    </w:p>
    <w:p>
      <w:pPr>
        <w:ind w:left="0" w:right="0" w:firstLine="426"/>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4. Продолжать работу со слабоуспевающими обучающимися, с целью профилактики неуспешности в обучении. Взять на контроль работу учитеей М.А.Андреевой по устранение задолженностей обучающихся Гагулина Виктора (7г) по алгебре и геометрии, Келлера Романа (7г) п</w:t>
      </w:r>
      <w:r>
        <w:rPr>
          <w:rFonts w:ascii="Times New Roman" w:hAnsi="Times New Roman" w:eastAsia="Times New Roman" w:cs="Times New Roman"/>
          <w:color w:val="000000"/>
          <w:sz w:val="24"/>
          <w:szCs w:val="24"/>
          <w:highlight w:val="white"/>
        </w:rPr>
        <w:t xml:space="preserve">о алгебре, Феяр Элеоноры (8д) по алгебре, Н.Е.МАндриковой </w:t>
      </w:r>
      <w:r>
        <w:rPr>
          <w:rFonts w:ascii="Times New Roman" w:hAnsi="Times New Roman" w:eastAsia="Times New Roman" w:cs="Times New Roman"/>
          <w:color w:val="000000"/>
          <w:sz w:val="24"/>
          <w:szCs w:val="24"/>
          <w:highlight w:val="white"/>
        </w:rPr>
        <w:t xml:space="preserve">по устранение задолженности Игнатышиной Валерии (8б) по алгебре</w:t>
      </w:r>
      <w:r>
        <w:rPr>
          <w:rFonts w:ascii="Times New Roman" w:hAnsi="Times New Roman" w:eastAsia="Times New Roman" w:cs="Times New Roman"/>
          <w:color w:val="000000"/>
          <w:sz w:val="24"/>
          <w:szCs w:val="24"/>
          <w:highlight w:val="white"/>
        </w:rPr>
        <w:t xml:space="preserve">. Взять на контроль работу с оставленными на повторное обучение обучающимися Бондаревым Виктором и Буровой Ириной.</w:t>
      </w:r>
      <w:r>
        <w:rPr>
          <w:sz w:val="24"/>
          <w:szCs w:val="24"/>
        </w:rPr>
      </w:r>
      <w:r>
        <w:rPr>
          <w:sz w:val="24"/>
          <w:szCs w:val="24"/>
        </w:rPr>
      </w:r>
    </w:p>
    <w:p>
      <w:pPr>
        <w:ind w:left="0" w:right="0" w:firstLine="426"/>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5. Продолжать работу с одарёнными обучающимися с  целью успешного выступления на олимпиадам и конкурсах различных уровней.</w:t>
      </w:r>
      <w:r>
        <w:rPr>
          <w:sz w:val="24"/>
          <w:szCs w:val="24"/>
        </w:rPr>
      </w:r>
      <w:r>
        <w:rPr>
          <w:sz w:val="24"/>
          <w:szCs w:val="24"/>
        </w:rPr>
      </w:r>
    </w:p>
    <w:p>
      <w:pPr>
        <w:ind w:left="0" w:right="0" w:firstLine="36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6. </w:t>
      </w:r>
      <w:r>
        <w:rPr>
          <w:rFonts w:ascii="Times New Roman" w:hAnsi="Times New Roman" w:eastAsia="Times New Roman" w:cs="Times New Roman"/>
          <w:color w:val="00000a"/>
          <w:sz w:val="24"/>
          <w:szCs w:val="24"/>
        </w:rPr>
        <w:t xml:space="preserve">Можно указать несколько недостатков в работе учителей - предметников:</w:t>
      </w:r>
      <w:r>
        <w:rPr>
          <w:sz w:val="24"/>
          <w:szCs w:val="24"/>
        </w:rPr>
      </w:r>
      <w:r>
        <w:rPr>
          <w:sz w:val="24"/>
          <w:szCs w:val="24"/>
        </w:rPr>
      </w:r>
    </w:p>
    <w:p>
      <w:pPr>
        <w:numPr>
          <w:ilvl w:val="0"/>
          <w:numId w:val="183"/>
        </w:numPr>
        <w:ind w:left="992" w:right="0" w:hanging="283"/>
        <w:jc w:val="both"/>
        <w:spacing w:before="0" w:after="0"/>
        <w:tabs>
          <w:tab w:val="left" w:pos="1417" w:leader="none"/>
        </w:tabs>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не всегда возможно применение дифференциального подхода к ученикам; </w:t>
      </w:r>
      <w:r>
        <w:rPr>
          <w:szCs w:val="24"/>
        </w:rPr>
      </w:r>
      <w:r>
        <w:rPr>
          <w:szCs w:val="24"/>
        </w:rPr>
      </w:r>
    </w:p>
    <w:p>
      <w:pPr>
        <w:numPr>
          <w:ilvl w:val="0"/>
          <w:numId w:val="183"/>
        </w:numPr>
        <w:ind w:left="992" w:right="0" w:hanging="283"/>
        <w:jc w:val="both"/>
        <w:spacing w:before="0" w:after="0"/>
        <w:tabs>
          <w:tab w:val="left" w:pos="1417" w:leader="none"/>
        </w:tabs>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не всегда на уроках учителям удается использовать современные средства технического обеспечения; </w:t>
      </w:r>
      <w:r>
        <w:rPr>
          <w:szCs w:val="24"/>
        </w:rPr>
      </w:r>
      <w:r>
        <w:rPr>
          <w:szCs w:val="24"/>
        </w:rPr>
      </w:r>
    </w:p>
    <w:p>
      <w:pPr>
        <w:numPr>
          <w:ilvl w:val="0"/>
          <w:numId w:val="183"/>
        </w:numPr>
        <w:ind w:left="992" w:right="0" w:hanging="283"/>
        <w:jc w:val="both"/>
        <w:spacing w:before="0" w:beforeAutospacing="0" w:after="0"/>
        <w:tabs>
          <w:tab w:val="left" w:pos="1417" w:leader="none"/>
        </w:tabs>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недостаточный уровень математической грамотности учащихся. </w:t>
      </w:r>
      <w:r>
        <w:rPr>
          <w:szCs w:val="24"/>
        </w:rPr>
      </w:r>
      <w:r>
        <w:rPr>
          <w:szCs w:val="24"/>
        </w:rPr>
      </w:r>
    </w:p>
    <w:p>
      <w:pPr>
        <w:ind w:left="0" w:right="0" w:firstLine="426"/>
        <w:jc w:val="both"/>
        <w:spacing w:before="0" w:beforeAutospacing="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7. Р</w:t>
      </w:r>
      <w:r>
        <w:rPr>
          <w:rFonts w:ascii="Times New Roman" w:hAnsi="Times New Roman" w:eastAsia="Times New Roman" w:cs="Times New Roman"/>
          <w:color w:val="00000a"/>
          <w:sz w:val="24"/>
          <w:szCs w:val="24"/>
        </w:rPr>
        <w:t xml:space="preserve">аботу учителей математики, физики и информатики в течении учебного года считать удовлетворительной.</w:t>
      </w:r>
      <w:r>
        <w:rPr>
          <w:szCs w:val="24"/>
        </w:rPr>
      </w:r>
      <w:r>
        <w:rPr>
          <w:szCs w:val="24"/>
        </w:rPr>
      </w:r>
    </w:p>
    <w:p>
      <w:pPr>
        <w:ind w:firstLine="426"/>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right"/>
        <w:rPr>
          <w:rFonts w:ascii="Times New Roman" w:hAnsi="Times New Roman" w:cs="Times New Roman"/>
          <w:i/>
          <w:iCs/>
          <w:highlight w:val="white"/>
        </w:rPr>
      </w:pPr>
      <w:r>
        <w:rPr>
          <w:rFonts w:ascii="Times New Roman" w:hAnsi="Times New Roman" w:cs="Times New Roman"/>
          <w:i/>
          <w:iCs/>
          <w:sz w:val="24"/>
          <w:szCs w:val="24"/>
          <w:highlight w:val="white"/>
        </w:rPr>
        <w:t xml:space="preserve">Руководитель ШМО С.И.</w:t>
      </w:r>
      <w:r>
        <w:rPr>
          <w:rFonts w:ascii="Times New Roman" w:hAnsi="Times New Roman" w:cs="Times New Roman"/>
          <w:i/>
          <w:iCs/>
          <w:sz w:val="24"/>
          <w:szCs w:val="24"/>
          <w:highlight w:val="white"/>
        </w:rPr>
        <w:t xml:space="preserve"> </w:t>
      </w:r>
      <w:r>
        <w:rPr>
          <w:rFonts w:ascii="Times New Roman" w:hAnsi="Times New Roman" w:cs="Times New Roman"/>
          <w:i/>
          <w:iCs/>
          <w:sz w:val="24"/>
          <w:szCs w:val="24"/>
          <w:highlight w:val="white"/>
        </w:rPr>
        <w:t xml:space="preserve">Аскерова</w:t>
      </w:r>
      <w:r>
        <w:rPr>
          <w:rFonts w:ascii="Times New Roman" w:hAnsi="Times New Roman" w:cs="Times New Roman"/>
          <w:i/>
          <w:iCs/>
          <w:highlight w:val="white"/>
        </w:rPr>
      </w:r>
      <w:r>
        <w:rPr>
          <w:rFonts w:ascii="Times New Roman" w:hAnsi="Times New Roman" w:cs="Times New Roman"/>
          <w:i/>
          <w:iCs/>
          <w:highlight w:val="white"/>
        </w:rPr>
      </w:r>
    </w:p>
    <w:p>
      <w:pPr>
        <w:pStyle w:val="1235"/>
        <w:rPr>
          <w:rStyle w:val="1224"/>
          <w:highlight w:val="white"/>
        </w:rPr>
      </w:pPr>
      <w:r>
        <w:rPr>
          <w:highlight w:val="white"/>
        </w:rPr>
      </w:r>
      <w:r>
        <w:rPr>
          <w:rStyle w:val="1224"/>
          <w:highlight w:val="white"/>
        </w:rPr>
      </w:r>
      <w:r>
        <w:rPr>
          <w:rStyle w:val="1224"/>
          <w:highlight w:val="white"/>
        </w:rPr>
      </w:r>
    </w:p>
    <w:p>
      <w:pPr>
        <w:pStyle w:val="1216"/>
        <w:numPr>
          <w:ilvl w:val="1"/>
          <w:numId w:val="41"/>
        </w:numPr>
        <w:jc w:val="center"/>
        <w:rPr>
          <w:rStyle w:val="1224"/>
          <w:rFonts w:ascii="Times New Roman" w:hAnsi="Times New Roman" w:cs="Times New Roman"/>
          <w:color w:val="auto"/>
          <w:sz w:val="24"/>
          <w:szCs w:val="24"/>
          <w:highlight w:val="white"/>
        </w:rPr>
      </w:pPr>
      <w:r/>
      <w:bookmarkStart w:id="10" w:name="_Toc10"/>
      <w:r>
        <w:rPr>
          <w:rStyle w:val="1224"/>
          <w:rFonts w:ascii="Times New Roman" w:hAnsi="Times New Roman" w:cs="Times New Roman"/>
          <w:color w:val="auto"/>
          <w:sz w:val="24"/>
          <w:szCs w:val="24"/>
          <w:highlight w:val="white"/>
        </w:rPr>
        <w:t xml:space="preserve">Анализ работы школьного методического объединения учителей естественно-научного цикла МБОУ СОШ №20 за 2022-2023 учебный год</w:t>
      </w:r>
      <w:bookmarkEnd w:id="10"/>
      <w:r>
        <w:rPr>
          <w:rStyle w:val="1224"/>
          <w:rFonts w:ascii="Times New Roman" w:hAnsi="Times New Roman" w:cs="Times New Roman"/>
          <w:color w:val="auto"/>
          <w:sz w:val="24"/>
          <w:szCs w:val="24"/>
          <w:highlight w:val="white"/>
        </w:rPr>
      </w:r>
      <w:r>
        <w:rPr>
          <w:rStyle w:val="1224"/>
          <w:rFonts w:ascii="Times New Roman" w:hAnsi="Times New Roman" w:cs="Times New Roman"/>
          <w:color w:val="auto"/>
          <w:sz w:val="24"/>
          <w:szCs w:val="24"/>
          <w:highlight w:val="white"/>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sz w:val="24"/>
          <w:szCs w:val="24"/>
        </w:rPr>
      </w:r>
      <w:r>
        <w:rPr>
          <w:sz w:val="24"/>
          <w:szCs w:val="24"/>
        </w:rPr>
      </w:r>
    </w:p>
    <w:p>
      <w:pPr>
        <w:ind w:left="0" w:right="0" w:firstLine="709"/>
        <w:jc w:val="both"/>
        <w:spacing w:before="0" w:after="0" w:line="253"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Деятельность методического объединения строилась в соответствии с планом работы школы и была направлена на решение проблемы «Внедрение современных образовательных технологий в целях повышения качества образования по предметам естественнонаучного цикла».</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firstLine="709"/>
        <w:jc w:val="both"/>
        <w:spacing w:after="0" w:line="240" w:lineRule="auto"/>
        <w:rPr>
          <w:rFonts w:ascii="Times New Roman" w:hAnsi="Times New Roman" w:cs="Times New Roman"/>
          <w:sz w:val="24"/>
          <w:szCs w:val="24"/>
          <w:highlight w:val="yellow"/>
        </w:rPr>
      </w:pPr>
      <w:r>
        <w:rPr>
          <w:rFonts w:ascii="Times New Roman" w:hAnsi="Times New Roman" w:cs="Times New Roman"/>
          <w:b/>
          <w:sz w:val="24"/>
          <w:szCs w:val="24"/>
          <w:highlight w:val="white"/>
        </w:rPr>
        <w:t xml:space="preserve">Цель работы ШМО</w:t>
      </w:r>
      <w:r>
        <w:rPr>
          <w:rFonts w:ascii="Times New Roman" w:hAnsi="Times New Roman" w:cs="Times New Roman"/>
          <w:sz w:val="24"/>
          <w:szCs w:val="24"/>
          <w:highlight w:val="white"/>
        </w:rPr>
        <w:t xml:space="preserve"> естественно-научного цикла в отчетном учебном году: </w:t>
      </w:r>
      <w:r>
        <w:rPr>
          <w:rFonts w:ascii="Times New Roman" w:hAnsi="Times New Roman" w:eastAsia="Times New Roman" w:cs="Times New Roman"/>
          <w:color w:val="000000"/>
          <w:sz w:val="24"/>
          <w:szCs w:val="24"/>
        </w:rPr>
        <w:t xml:space="preserve">реализация современных технологий обучения на уроке через вовлечение учителей в инновационные процессы обучения и создание условий для перехода на обновленные ФГОС.</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 качестве основных задач методической работы были выдвинуты следующие: </w:t>
      </w:r>
      <w:r>
        <w:rPr>
          <w:sz w:val="24"/>
          <w:szCs w:val="24"/>
        </w:rPr>
      </w:r>
      <w:r>
        <w:rPr>
          <w:sz w:val="24"/>
          <w:szCs w:val="24"/>
        </w:rPr>
      </w:r>
    </w:p>
    <w:p>
      <w:pPr>
        <w:ind w:left="0" w:right="0" w:firstLine="284"/>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tab/>
        <w:t xml:space="preserve">Повысить квалификацию педагогов по проблемам:</w:t>
      </w:r>
      <w:r>
        <w:rPr>
          <w:sz w:val="24"/>
          <w:szCs w:val="24"/>
        </w:rPr>
      </w:r>
      <w:r>
        <w:rPr>
          <w:sz w:val="24"/>
          <w:szCs w:val="24"/>
        </w:rPr>
      </w:r>
    </w:p>
    <w:p>
      <w:pPr>
        <w:numPr>
          <w:ilvl w:val="0"/>
          <w:numId w:val="168"/>
        </w:numPr>
        <w:ind w:left="1134"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переход на новые учебные стандарты (формиро</w:t>
      </w:r>
      <w:r>
        <w:rPr>
          <w:rFonts w:ascii="Times New Roman" w:hAnsi="Times New Roman" w:eastAsia="Times New Roman" w:cs="Times New Roman"/>
          <w:color w:val="000000"/>
          <w:sz w:val="24"/>
          <w:szCs w:val="24"/>
        </w:rPr>
        <w:t xml:space="preserve">вать ключевые компетенции обучающихся);</w:t>
      </w:r>
      <w:r>
        <w:rPr>
          <w:sz w:val="24"/>
          <w:szCs w:val="24"/>
        </w:rPr>
      </w:r>
      <w:r>
        <w:rPr>
          <w:sz w:val="24"/>
          <w:szCs w:val="24"/>
        </w:rPr>
      </w:r>
    </w:p>
    <w:p>
      <w:pPr>
        <w:numPr>
          <w:ilvl w:val="0"/>
          <w:numId w:val="168"/>
        </w:numPr>
        <w:ind w:left="1134"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проектировать образовательное содержание, направленное на формирование у школьников системы ключевых компетенций;</w:t>
      </w:r>
      <w:r>
        <w:rPr>
          <w:sz w:val="24"/>
          <w:szCs w:val="24"/>
        </w:rPr>
      </w:r>
      <w:r>
        <w:rPr>
          <w:sz w:val="24"/>
          <w:szCs w:val="24"/>
        </w:rPr>
      </w:r>
    </w:p>
    <w:p>
      <w:pPr>
        <w:numPr>
          <w:ilvl w:val="0"/>
          <w:numId w:val="168"/>
        </w:numPr>
        <w:ind w:left="1134"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произвести отбор методов, средств, приёмов, технологий, соответствующих новым ФГОС;</w:t>
      </w:r>
      <w:r>
        <w:rPr>
          <w:sz w:val="24"/>
          <w:szCs w:val="24"/>
        </w:rPr>
      </w:r>
      <w:r>
        <w:rPr>
          <w:sz w:val="24"/>
          <w:szCs w:val="24"/>
        </w:rPr>
      </w:r>
    </w:p>
    <w:p>
      <w:pPr>
        <w:numPr>
          <w:ilvl w:val="0"/>
          <w:numId w:val="168"/>
        </w:numPr>
        <w:ind w:left="1134"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накопить дидактический материал, соответствующий обновленным ФГОС.</w:t>
      </w:r>
      <w:r>
        <w:rPr>
          <w:sz w:val="24"/>
          <w:szCs w:val="24"/>
        </w:rPr>
      </w:r>
      <w:r>
        <w:rPr>
          <w:sz w:val="24"/>
          <w:szCs w:val="24"/>
        </w:rPr>
      </w:r>
    </w:p>
    <w:p>
      <w:pPr>
        <w:ind w:left="0" w:right="0" w:firstLine="284"/>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tab/>
        <w:t xml:space="preserve">Активно использовать интернет-ресурсы в учебно-воспитательном процессе </w:t>
      </w:r>
      <w:r>
        <w:rPr>
          <w:rFonts w:ascii="Times New Roman" w:hAnsi="Times New Roman" w:eastAsia="Times New Roman" w:cs="Times New Roman"/>
          <w:color w:val="000000"/>
          <w:sz w:val="24"/>
          <w:szCs w:val="24"/>
        </w:rPr>
        <w:t xml:space="preserve">с целью развития личности учащихся, их творческих и интеллектуальных способностей, а также улучшения качества обученности.</w:t>
      </w:r>
      <w:r>
        <w:rPr>
          <w:sz w:val="24"/>
          <w:szCs w:val="24"/>
        </w:rPr>
      </w:r>
      <w:r>
        <w:rPr>
          <w:sz w:val="24"/>
          <w:szCs w:val="24"/>
        </w:rPr>
      </w:r>
    </w:p>
    <w:p>
      <w:pPr>
        <w:ind w:left="0" w:right="0" w:firstLine="284"/>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tab/>
        <w:t xml:space="preserve">Продолжить работу с одарёнными детьми с целью успешного выступления на олимпиадам и конкурсах различных уровней и организовать целенаправленную работу со слабоуспевающими учащимися через индивидуальные задания, осуществлять психолого-педагогическую подд</w:t>
      </w:r>
      <w:r>
        <w:rPr>
          <w:rFonts w:ascii="Times New Roman" w:hAnsi="Times New Roman" w:eastAsia="Times New Roman" w:cs="Times New Roman"/>
          <w:color w:val="000000"/>
          <w:sz w:val="24"/>
          <w:szCs w:val="24"/>
        </w:rPr>
        <w:t xml:space="preserve">ержку, совершенствовать внеурочную деятельность согласно ФГОС. </w:t>
      </w:r>
      <w:r>
        <w:rPr>
          <w:sz w:val="24"/>
          <w:szCs w:val="24"/>
        </w:rPr>
      </w:r>
      <w:r>
        <w:rPr>
          <w:sz w:val="24"/>
          <w:szCs w:val="24"/>
        </w:rPr>
      </w:r>
    </w:p>
    <w:p>
      <w:pPr>
        <w:ind w:left="0" w:right="0" w:firstLine="284"/>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w:t>
        <w:tab/>
        <w:t xml:space="preserve">Повысить уровень подготовки учащихся к ЕГЭ и ОГЭ по предметам естественнонаучного цикла через внедрение современных образовательных технологий.</w:t>
      </w:r>
      <w:r>
        <w:rPr>
          <w:sz w:val="24"/>
          <w:szCs w:val="24"/>
        </w:rPr>
      </w:r>
      <w:r>
        <w:rPr>
          <w:sz w:val="24"/>
          <w:szCs w:val="24"/>
        </w:rPr>
      </w:r>
    </w:p>
    <w:p>
      <w:pPr>
        <w:ind w:left="0" w:right="0" w:firstLine="284"/>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tab/>
        <w:t xml:space="preserve">Продолжить работу по совершенствованию педагогического мастерства учителей, их профессионального уровня посредством:</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выступления на методических советах;</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выступления на педагогических советах;</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работ по темам самообразования;</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публикации в периодической печати;</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открытых уроков для учителей-предметников;</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проведение недели естественнонаучного цикла;</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обучения на курсах повышения квалификации;</w:t>
      </w:r>
      <w:r>
        <w:rPr>
          <w:sz w:val="24"/>
          <w:szCs w:val="24"/>
        </w:rPr>
      </w:r>
      <w:r>
        <w:rPr>
          <w:sz w:val="24"/>
          <w:szCs w:val="24"/>
        </w:rPr>
      </w:r>
    </w:p>
    <w:p>
      <w:pPr>
        <w:numPr>
          <w:ilvl w:val="0"/>
          <w:numId w:val="169"/>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участия в конкурсах педагогического мастерства.</w:t>
      </w:r>
      <w:r>
        <w:rPr>
          <w:sz w:val="24"/>
          <w:szCs w:val="24"/>
        </w:rPr>
      </w:r>
      <w:r>
        <w:rPr>
          <w:sz w:val="24"/>
          <w:szCs w:val="24"/>
        </w:rPr>
      </w:r>
    </w:p>
    <w:p>
      <w:pPr>
        <w:ind w:left="36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Деятельность ШМО строится по направлениям:</w:t>
      </w:r>
      <w:r>
        <w:rPr>
          <w:sz w:val="24"/>
          <w:szCs w:val="24"/>
        </w:rPr>
      </w:r>
      <w:r>
        <w:rPr>
          <w:sz w:val="24"/>
          <w:szCs w:val="24"/>
        </w:rPr>
      </w:r>
    </w:p>
    <w:p>
      <w:pPr>
        <w:numPr>
          <w:ilvl w:val="0"/>
          <w:numId w:val="170"/>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создание условий для профессионально-личностного роста педагогов;</w:t>
      </w:r>
      <w:r>
        <w:rPr>
          <w:sz w:val="24"/>
          <w:szCs w:val="24"/>
        </w:rPr>
      </w:r>
      <w:r>
        <w:rPr>
          <w:sz w:val="24"/>
          <w:szCs w:val="24"/>
        </w:rPr>
      </w:r>
    </w:p>
    <w:p>
      <w:pPr>
        <w:numPr>
          <w:ilvl w:val="0"/>
          <w:numId w:val="170"/>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диагностика результативности и качества обучения;</w:t>
      </w:r>
      <w:r>
        <w:rPr>
          <w:sz w:val="24"/>
          <w:szCs w:val="24"/>
        </w:rPr>
      </w:r>
      <w:r>
        <w:rPr>
          <w:sz w:val="24"/>
          <w:szCs w:val="24"/>
        </w:rPr>
      </w:r>
    </w:p>
    <w:p>
      <w:pPr>
        <w:numPr>
          <w:ilvl w:val="0"/>
          <w:numId w:val="170"/>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развитие личностных компетентностей обучающихся;</w:t>
      </w:r>
      <w:r>
        <w:rPr>
          <w:sz w:val="24"/>
          <w:szCs w:val="24"/>
        </w:rPr>
      </w:r>
      <w:r>
        <w:rPr>
          <w:sz w:val="24"/>
          <w:szCs w:val="24"/>
        </w:rPr>
      </w:r>
    </w:p>
    <w:p>
      <w:pPr>
        <w:numPr>
          <w:ilvl w:val="0"/>
          <w:numId w:val="170"/>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внеурочная деятельность по предмету;</w:t>
      </w:r>
      <w:r>
        <w:rPr>
          <w:sz w:val="24"/>
          <w:szCs w:val="24"/>
        </w:rPr>
      </w:r>
      <w:r>
        <w:rPr>
          <w:sz w:val="24"/>
          <w:szCs w:val="24"/>
        </w:rPr>
      </w:r>
    </w:p>
    <w:p>
      <w:pPr>
        <w:numPr>
          <w:ilvl w:val="0"/>
          <w:numId w:val="170"/>
        </w:numPr>
        <w:ind w:left="992"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работа с детьми, проявляющими интерес к изучению астрономии, биологии, экологии, географии, физике, химии.</w:t>
      </w:r>
      <w:r>
        <w:rPr>
          <w:sz w:val="24"/>
          <w:szCs w:val="24"/>
        </w:rPr>
      </w:r>
      <w:r>
        <w:rPr>
          <w:sz w:val="24"/>
          <w:szCs w:val="24"/>
        </w:rPr>
      </w:r>
    </w:p>
    <w:p>
      <w:pPr>
        <w:ind w:firstLine="426"/>
        <w:jc w:val="both"/>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firstLine="426"/>
        <w:spacing w:line="240" w:lineRule="auto"/>
        <w:rPr>
          <w:sz w:val="24"/>
          <w:szCs w:val="24"/>
          <w:highlight w:val="none"/>
        </w:rPr>
      </w:pPr>
      <w:r>
        <w:rPr>
          <w:rFonts w:ascii="Times New Roman" w:hAnsi="Times New Roman" w:cs="Times New Roman"/>
          <w:sz w:val="24"/>
          <w:szCs w:val="24"/>
          <w:highlight w:val="white"/>
        </w:rPr>
        <w:t xml:space="preserve">     В ШМО естественно-научного цикла работают следующие учителя:</w:t>
      </w:r>
      <w:r>
        <w:rPr>
          <w:sz w:val="24"/>
          <w:szCs w:val="24"/>
          <w:highlight w:val="none"/>
        </w:rPr>
      </w:r>
      <w:r>
        <w:rPr>
          <w:sz w:val="24"/>
          <w:szCs w:val="24"/>
          <w:highlight w:val="none"/>
        </w:rPr>
      </w:r>
    </w:p>
    <w:tbl>
      <w:tblPr>
        <w:tblStyle w:val="1296"/>
        <w:tblW w:w="0" w:type="auto"/>
        <w:tblInd w:w="71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843"/>
        <w:gridCol w:w="1495"/>
        <w:gridCol w:w="1510"/>
        <w:gridCol w:w="948"/>
        <w:gridCol w:w="1809"/>
        <w:gridCol w:w="1809"/>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 И. О. учителя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Учебные дисциплины</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Образование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Стаж работы</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Категория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Классы</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Рассказова И.М.</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Пп стажу и образованию</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 6 (кроме 6б), 11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Косов Д.В.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 лет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категория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6б, 7-10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Николаева И.И.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 лет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8-11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 лет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7, 8, 9, 11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Астрономия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 лет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7б, 8, 9г, 11</w:t>
            </w:r>
            <w:r>
              <w:rPr>
                <w:sz w:val="24"/>
                <w:szCs w:val="24"/>
              </w:rPr>
            </w:r>
            <w:r>
              <w:rPr>
                <w:sz w:val="24"/>
                <w:szCs w:val="24"/>
              </w:rPr>
            </w:r>
          </w:p>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Гуськова 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38 лет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стажу и образованию</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 (кроме 7б), 9 (кроме 9г), 10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Вакансия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5"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10"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48"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5, 6, 10</w:t>
            </w:r>
            <w:r>
              <w:rPr>
                <w:sz w:val="24"/>
                <w:szCs w:val="24"/>
              </w:rPr>
            </w:r>
            <w:r>
              <w:rPr>
                <w:sz w:val="24"/>
                <w:szCs w:val="24"/>
              </w:rPr>
            </w:r>
          </w:p>
        </w:tc>
      </w:tr>
    </w:tbl>
    <w:p>
      <w:pPr>
        <w:ind w:firstLine="426"/>
        <w:spacing w:line="240" w:lineRule="auto"/>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ind w:left="0" w:right="0" w:firstLine="709"/>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ИТОГО:</w:t>
      </w:r>
      <w:r>
        <w:rPr>
          <w:sz w:val="24"/>
          <w:szCs w:val="24"/>
        </w:rPr>
      </w:r>
      <w:r>
        <w:rPr>
          <w:sz w:val="24"/>
          <w:szCs w:val="24"/>
        </w:rPr>
      </w:r>
    </w:p>
    <w:p>
      <w:pPr>
        <w:ind w:left="360" w:right="0" w:firstLine="349"/>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 квалификационная категория   -   3 человека</w:t>
      </w:r>
      <w:r>
        <w:rPr>
          <w:sz w:val="24"/>
          <w:szCs w:val="24"/>
        </w:rPr>
      </w:r>
      <w:r>
        <w:rPr>
          <w:sz w:val="24"/>
          <w:szCs w:val="24"/>
        </w:rPr>
      </w:r>
    </w:p>
    <w:p>
      <w:pPr>
        <w:ind w:left="360" w:right="0" w:firstLine="349"/>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Первая квалификационная категория    -    1 человек</w:t>
      </w:r>
      <w:r>
        <w:rPr>
          <w:sz w:val="24"/>
          <w:szCs w:val="24"/>
        </w:rPr>
      </w:r>
      <w:r>
        <w:rPr>
          <w:sz w:val="24"/>
          <w:szCs w:val="24"/>
        </w:rPr>
      </w:r>
    </w:p>
    <w:p>
      <w:pPr>
        <w:ind w:left="2832" w:right="0" w:firstLine="0"/>
        <w:spacing w:before="0" w:after="20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Без категории   -    2 человека</w:t>
      </w:r>
      <w:r>
        <w:rPr>
          <w:sz w:val="24"/>
          <w:szCs w:val="24"/>
        </w:rPr>
      </w:r>
      <w:r>
        <w:rPr>
          <w:sz w:val="24"/>
          <w:szCs w:val="24"/>
        </w:rPr>
      </w:r>
    </w:p>
    <w:p>
      <w:pPr>
        <w:ind w:firstLine="426"/>
        <w:spacing w:line="240" w:lineRule="auto"/>
        <w:rPr>
          <w:rFonts w:ascii="Times New Roman" w:hAnsi="Times New Roman" w:cs="Times New Roman"/>
          <w:highlight w:val="white"/>
        </w:rPr>
      </w:pPr>
      <w:r>
        <w:rPr>
          <w:highlight w:val="none"/>
        </w:rPr>
      </w:r>
      <w:r>
        <w:rPr>
          <w:rFonts w:ascii="Times New Roman" w:hAnsi="Times New Roman" w:cs="Times New Roman"/>
          <w:highlight w:val="white"/>
        </w:rPr>
      </w:r>
      <w:r>
        <w:rPr>
          <w:rFonts w:ascii="Times New Roman" w:hAnsi="Times New Roman" w:cs="Times New Roman"/>
          <w:highlight w:val="white"/>
        </w:rPr>
      </w:r>
    </w:p>
    <w:p>
      <w:pPr>
        <w:ind w:left="0" w:right="0" w:firstLine="0"/>
        <w:jc w:val="center"/>
        <w:spacing w:before="0" w:after="120" w:line="253" w:lineRule="atLeast"/>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8"/>
          <w:highlight w:val="none"/>
        </w:rPr>
      </w:r>
      <w:r>
        <w:rPr>
          <w:sz w:val="22"/>
          <w:szCs w:val="22"/>
        </w:rPr>
      </w:r>
      <w:r>
        <w:rPr>
          <w:sz w:val="22"/>
          <w:szCs w:val="22"/>
        </w:rPr>
      </w:r>
    </w:p>
    <w:p>
      <w:pPr>
        <w:ind w:left="0" w:right="0" w:firstLine="0"/>
        <w:jc w:val="center"/>
        <w:spacing w:before="0" w:after="120" w:line="253" w:lineRule="atLeast"/>
        <w:rPr>
          <w:rFonts w:ascii="Times New Roman" w:hAnsi="Times New Roman" w:eastAsia="Times New Roman" w:cs="Times New Roman"/>
          <w:b/>
          <w:bCs/>
          <w:color w:val="00000a"/>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8"/>
        </w:rPr>
        <w:t xml:space="preserve">Учебная деятельность</w:t>
      </w:r>
      <w:r>
        <w:rPr>
          <w:rFonts w:ascii="Times New Roman" w:hAnsi="Times New Roman" w:eastAsia="Times New Roman" w:cs="Times New Roman"/>
          <w:b/>
          <w:bCs/>
          <w:color w:val="00000a"/>
          <w:sz w:val="28"/>
          <w:szCs w:val="28"/>
          <w:highlight w:val="none"/>
        </w:rPr>
      </w:r>
      <w:r>
        <w:rPr>
          <w:rFonts w:ascii="Times New Roman" w:hAnsi="Times New Roman" w:eastAsia="Times New Roman" w:cs="Times New Roman"/>
          <w:b/>
          <w:bCs/>
          <w:color w:val="00000a"/>
          <w:sz w:val="28"/>
          <w:szCs w:val="28"/>
          <w:highlight w:val="none"/>
        </w:rPr>
      </w:r>
    </w:p>
    <w:p>
      <w:pPr>
        <w:ind w:left="0" w:right="0" w:firstLine="567"/>
        <w:jc w:val="both"/>
        <w:spacing w:before="24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На </w:t>
      </w:r>
      <w:r>
        <w:rPr>
          <w:rFonts w:ascii="Times New Roman" w:hAnsi="Times New Roman" w:eastAsia="Times New Roman" w:cs="Times New Roman"/>
          <w:color w:val="00000a"/>
          <w:sz w:val="24"/>
          <w:szCs w:val="24"/>
        </w:rPr>
        <w:t xml:space="preserve">первом заседании ШМО был рассмотрен и утвержден план работы ШМО учителей естественно-научного цикла.. Учителя обсудили структуру и содержание рабочих программ и календарно-тематических планов по предметам «Биология», «География», «Физика», «Астрономия», «Х</w:t>
      </w:r>
      <w:r>
        <w:rPr>
          <w:rFonts w:ascii="Times New Roman" w:hAnsi="Times New Roman" w:eastAsia="Times New Roman" w:cs="Times New Roman"/>
          <w:color w:val="00000a"/>
          <w:sz w:val="24"/>
          <w:szCs w:val="24"/>
        </w:rPr>
        <w:t xml:space="preserve">имия». </w:t>
      </w:r>
      <w:r>
        <w:rPr>
          <w:sz w:val="24"/>
          <w:szCs w:val="24"/>
        </w:rPr>
      </w:r>
      <w:r>
        <w:rPr>
          <w:sz w:val="24"/>
          <w:szCs w:val="24"/>
        </w:rPr>
      </w:r>
    </w:p>
    <w:p>
      <w:pPr>
        <w:ind w:left="0" w:right="0" w:firstLine="567"/>
        <w:jc w:val="both"/>
        <w:spacing w:before="240" w:after="0"/>
        <w:rPr>
          <w:rFonts w:ascii="Times New Roman" w:hAnsi="Times New Roman" w:eastAsia="Times New Roman" w:cs="Times New Roman"/>
          <w:color w:val="00000a"/>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Список рассмотренных и утверждённых рабочих программ:</w:t>
      </w:r>
      <w:r>
        <w:rPr>
          <w:rFonts w:ascii="Times New Roman" w:hAnsi="Times New Roman" w:eastAsia="Times New Roman" w:cs="Times New Roman"/>
          <w:color w:val="00000a"/>
          <w:sz w:val="24"/>
          <w:szCs w:val="24"/>
          <w:highlight w:val="none"/>
        </w:rPr>
      </w:r>
      <w:r>
        <w:rPr>
          <w:rFonts w:ascii="Times New Roman" w:hAnsi="Times New Roman" w:eastAsia="Times New Roman" w:cs="Times New Roman"/>
          <w:color w:val="00000a"/>
          <w:sz w:val="24"/>
          <w:szCs w:val="24"/>
          <w:highlight w:val="none"/>
        </w:rPr>
      </w:r>
    </w:p>
    <w:tbl>
      <w:tblPr>
        <w:tblStyle w:val="1296"/>
        <w:tblW w:w="0" w:type="auto"/>
        <w:tblInd w:w="512"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829"/>
        <w:gridCol w:w="3725"/>
        <w:gridCol w:w="1875"/>
        <w:gridCol w:w="2336"/>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№п/п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Название программы</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Класс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Составитель</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Рассказова И.М.</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Рассказова И.М.</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Михайлова Ж.В.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Михайлова Ж.В.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Михайлова Ж.В.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Михайлова Ж.В.</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Рассказова И.М.</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7А, В, Г, 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Гуськова Н.А.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9А, Б, В, 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Гуськова Н.А.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19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Гуськова Н.А.</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Астрономия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Николаева 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Николаева 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Николаева 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 (базовый уровень)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Николаева 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9"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5"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Элективный курс </w:t>
            </w:r>
            <w:r>
              <w:rPr>
                <w:sz w:val="24"/>
                <w:szCs w:val="24"/>
              </w:rPr>
            </w:r>
            <w:r>
              <w:rPr>
                <w:sz w:val="24"/>
                <w:szCs w:val="24"/>
              </w:rPr>
            </w:r>
          </w:p>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«Экология Подмосковья»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36" w:type="dxa"/>
            <w:vAlign w:val="top"/>
            <w:textDirection w:val="lrTb"/>
            <w:noWrap w:val="false"/>
          </w:tcPr>
          <w:p>
            <w:pPr>
              <w:ind w:left="0" w:right="0" w:firstLine="0"/>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r>
    </w:tbl>
    <w:p>
      <w:pPr>
        <w:ind w:firstLine="426"/>
        <w:spacing w:line="240" w:lineRule="auto"/>
        <w:rPr>
          <w:rFonts w:ascii="Times New Roman" w:hAnsi="Times New Roman" w:cs="Times New Roman"/>
          <w:b/>
          <w:bCs/>
          <w:highlight w:val="yellow"/>
        </w:rPr>
      </w:pPr>
      <w:r>
        <w:rPr>
          <w:rFonts w:ascii="Times New Roman" w:hAnsi="Times New Roman" w:cs="Times New Roman"/>
          <w:b/>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left="0" w:right="0" w:firstLine="567"/>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В 2022–2023 учебном году все учителя ШМО работали по УМК, соответствующим Федеральному перечню учебников: </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w:t>
      </w:r>
      <w:r>
        <w:rPr>
          <w:rFonts w:ascii="Times New Roman" w:hAnsi="Times New Roman" w:eastAsia="Times New Roman" w:cs="Times New Roman"/>
          <w:color w:val="000000"/>
          <w:sz w:val="24"/>
          <w:szCs w:val="24"/>
        </w:rPr>
        <w:t xml:space="preserve">«Биология 5-9 класс», Пасечник В.В. и др.</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«Биология 10-11 класс», Д.К. Беляев, Г.М. Дымшиц.</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«Физика 7-9 класс», Перышкин А.В.</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«Физика 10-11 класс», Мякишев Г.Я. и др.</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«Астрономия 11 класс», </w:t>
      </w:r>
      <w:r>
        <w:rPr>
          <w:rFonts w:ascii="Times New Roman" w:hAnsi="Times New Roman" w:eastAsia="Times New Roman" w:cs="Times New Roman"/>
          <w:color w:val="000000"/>
          <w:sz w:val="24"/>
          <w:szCs w:val="24"/>
        </w:rPr>
        <w:t xml:space="preserve">Воронцов-Вельяминов Б.А.</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«Химия 8-9 класс», </w:t>
      </w:r>
      <w:r>
        <w:rPr>
          <w:rFonts w:ascii="Times New Roman" w:hAnsi="Times New Roman" w:eastAsia="Times New Roman" w:cs="Times New Roman"/>
          <w:color w:val="000000"/>
          <w:sz w:val="24"/>
          <w:szCs w:val="24"/>
        </w:rPr>
        <w:t xml:space="preserve">Рудзитис Г.Е., Фельдман Ф.Г.</w:t>
      </w:r>
      <w:r>
        <w:rPr>
          <w:sz w:val="24"/>
          <w:szCs w:val="24"/>
        </w:rPr>
      </w:r>
      <w:r>
        <w:rPr>
          <w:sz w:val="24"/>
          <w:szCs w:val="24"/>
        </w:rPr>
      </w:r>
    </w:p>
    <w:p>
      <w:pPr>
        <w:numPr>
          <w:ilvl w:val="0"/>
          <w:numId w:val="171"/>
        </w:numP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«Химия 10-11 класс», Рудзитис Г.Е., Фельдман Ф.Г.</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«География 5-9 класс», </w:t>
      </w:r>
      <w:r>
        <w:rPr>
          <w:rFonts w:ascii="Times New Roman" w:hAnsi="Times New Roman" w:eastAsia="Times New Roman" w:cs="Times New Roman"/>
          <w:color w:val="000000"/>
          <w:sz w:val="24"/>
          <w:szCs w:val="24"/>
        </w:rPr>
        <w:t xml:space="preserve">Алексеев А.И., Николина В.В. и др.</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«География 7 класс», </w:t>
      </w:r>
      <w:r>
        <w:rPr>
          <w:rFonts w:ascii="Times New Roman" w:hAnsi="Times New Roman" w:eastAsia="Times New Roman" w:cs="Times New Roman"/>
          <w:color w:val="000000"/>
          <w:sz w:val="24"/>
          <w:szCs w:val="24"/>
        </w:rPr>
        <w:t xml:space="preserve">Душина И.В. и др.</w:t>
      </w:r>
      <w:r>
        <w:rPr>
          <w:sz w:val="24"/>
          <w:szCs w:val="24"/>
        </w:rPr>
      </w:r>
      <w:r>
        <w:rPr>
          <w:sz w:val="24"/>
          <w:szCs w:val="24"/>
        </w:rPr>
      </w:r>
    </w:p>
    <w:p>
      <w:pPr>
        <w:numPr>
          <w:ilvl w:val="0"/>
          <w:numId w:val="171"/>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УМК «География 10-11 класс», </w:t>
      </w:r>
      <w:r>
        <w:rPr>
          <w:rFonts w:ascii="Times New Roman" w:hAnsi="Times New Roman" w:eastAsia="Times New Roman" w:cs="Times New Roman"/>
          <w:color w:val="000000"/>
          <w:sz w:val="24"/>
          <w:szCs w:val="24"/>
        </w:rPr>
        <w:t xml:space="preserve">В. П. Максаковский.</w:t>
      </w:r>
      <w:r>
        <w:rPr>
          <w:sz w:val="24"/>
          <w:szCs w:val="24"/>
        </w:rPr>
      </w:r>
      <w:r>
        <w:rPr>
          <w:sz w:val="24"/>
          <w:szCs w:val="24"/>
        </w:rPr>
      </w:r>
    </w:p>
    <w:p>
      <w:pPr>
        <w:ind w:firstLine="426"/>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left="0" w:right="0" w:firstLine="567"/>
        <w:jc w:val="both"/>
        <w:spacing w:before="24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Выполнение практической части программ:</w:t>
      </w:r>
      <w:r>
        <w:rPr>
          <w:szCs w:val="24"/>
        </w:rPr>
      </w:r>
      <w:r>
        <w:rPr>
          <w:szCs w:val="24"/>
        </w:rPr>
      </w:r>
    </w:p>
    <w:tbl>
      <w:tblPr>
        <w:tblStyle w:val="129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007"/>
        <w:gridCol w:w="1525"/>
        <w:gridCol w:w="1984"/>
        <w:gridCol w:w="817"/>
        <w:gridCol w:w="1275"/>
        <w:gridCol w:w="851"/>
        <w:gridCol w:w="1146"/>
        <w:gridCol w:w="839"/>
        <w:gridCol w:w="1134"/>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center"/>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Предмет</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510" w:type="dxa"/>
            <w:vAlign w:val="center"/>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Биология</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1" w:type="dxa"/>
            <w:vAlign w:val="center"/>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География</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97" w:type="dxa"/>
            <w:vAlign w:val="center"/>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Физика</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72" w:type="dxa"/>
            <w:vAlign w:val="center"/>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Химия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vMerge w:val="restart"/>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Класс</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510"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Лабораторные/практические работы</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Практические работы</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9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Лабораторные работы</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72"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Практические работы</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по УП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Дано</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по УП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дано</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по УП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дано</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по УП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дано</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5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20, ПР 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20, ПР 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ЛР 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10 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 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 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10 Б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 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 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00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2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 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8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 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7"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5"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51"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46"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39"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r>
    </w:tbl>
    <w:p>
      <w:pPr>
        <w:ind w:left="0" w:right="0" w:firstLine="567"/>
        <w:jc w:val="both"/>
        <w:spacing w:before="24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w:t>
      </w:r>
      <w:r>
        <w:rPr>
          <w:rFonts w:ascii="Times New Roman" w:hAnsi="Times New Roman" w:eastAsia="Times New Roman" w:cs="Times New Roman"/>
          <w:color w:val="000000"/>
          <w:sz w:val="24"/>
          <w:szCs w:val="24"/>
        </w:rPr>
        <w:t xml:space="preserve">4 практические работы в социально-экономической группе 10А класса, 6 практических работ в универсальной группе 10А класса</w:t>
      </w:r>
      <w:r>
        <w:rPr>
          <w:szCs w:val="24"/>
        </w:rPr>
      </w:r>
      <w:r>
        <w:rPr>
          <w:szCs w:val="24"/>
        </w:rPr>
      </w:r>
    </w:p>
    <w:p>
      <w:pPr>
        <w:ind w:left="0" w:right="0" w:firstLine="567"/>
        <w:jc w:val="both"/>
        <w:spacing w:before="240" w:after="0"/>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 </w:t>
      </w:r>
      <w:r>
        <w:rPr>
          <w:rFonts w:ascii="Times New Roman" w:hAnsi="Times New Roman" w:eastAsia="Times New Roman" w:cs="Times New Roman"/>
          <w:color w:val="00000a"/>
          <w:sz w:val="24"/>
          <w:szCs w:val="24"/>
        </w:rPr>
        <w:t xml:space="preserve">По итогам года программный материал по всем предметам цикла выполнен в полном объеме. </w:t>
      </w:r>
      <w:r>
        <w:rPr>
          <w:szCs w:val="24"/>
        </w:rPr>
      </w:r>
      <w:r>
        <w:rPr>
          <w:szCs w:val="24"/>
        </w:rPr>
      </w:r>
    </w:p>
    <w:p>
      <w:pPr>
        <w:ind w:firstLine="426"/>
        <w:spacing w:line="240" w:lineRule="auto"/>
        <w:rPr>
          <w:rFonts w:ascii="Times New Roman" w:hAnsi="Times New Roman" w:cs="Times New Roman"/>
          <w:b/>
          <w:bCs/>
          <w:highlight w:val="yellow"/>
        </w:rPr>
      </w:pPr>
      <w:r>
        <w:rPr>
          <w:rFonts w:ascii="Times New Roman" w:hAnsi="Times New Roman" w:cs="Times New Roman"/>
          <w:b/>
          <w:bCs/>
          <w:highlight w:val="yellow"/>
        </w:rPr>
      </w:r>
      <w:r>
        <w:rPr>
          <w:rFonts w:ascii="Times New Roman" w:hAnsi="Times New Roman" w:cs="Times New Roman"/>
          <w:b/>
          <w:bCs/>
          <w:highlight w:val="yellow"/>
        </w:rPr>
      </w:r>
      <w:r>
        <w:rPr>
          <w:rFonts w:ascii="Times New Roman" w:hAnsi="Times New Roman" w:cs="Times New Roman"/>
          <w:b/>
          <w:bCs/>
          <w:highlight w:val="yellow"/>
        </w:rPr>
      </w:r>
    </w:p>
    <w:p>
      <w:pPr>
        <w:ind w:left="0" w:right="0" w:firstLine="567"/>
        <w:jc w:val="center"/>
        <w:spacing w:before="0" w:beforeAutospacing="0" w:after="0"/>
        <w:rPr>
          <w:rFonts w:ascii="Times New Roman" w:hAnsi="Times New Roman" w:eastAsia="Times New Roman" w:cs="Times New Roman"/>
          <w:color w:val="00000a"/>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Результативность успеваемости по итогам 2022 – 2023 учебного года</w:t>
      </w:r>
      <w:r>
        <w:rPr>
          <w:rFonts w:ascii="Times New Roman" w:hAnsi="Times New Roman" w:eastAsia="Times New Roman" w:cs="Times New Roman"/>
          <w:color w:val="00000a"/>
          <w:sz w:val="24"/>
          <w:szCs w:val="24"/>
        </w:rPr>
        <w:t xml:space="preserve"> </w:t>
      </w:r>
      <w:r>
        <w:rPr>
          <w:rFonts w:ascii="Times New Roman" w:hAnsi="Times New Roman" w:eastAsia="Times New Roman" w:cs="Times New Roman"/>
          <w:color w:val="00000a"/>
          <w:sz w:val="24"/>
          <w:szCs w:val="24"/>
        </w:rPr>
      </w:r>
      <w:r>
        <w:rPr>
          <w:rFonts w:ascii="Times New Roman" w:hAnsi="Times New Roman" w:eastAsia="Times New Roman" w:cs="Times New Roman"/>
          <w:color w:val="00000a"/>
          <w:sz w:val="24"/>
          <w:szCs w:val="24"/>
        </w:rPr>
      </w:r>
    </w:p>
    <w:p>
      <w:pPr>
        <w:ind w:left="0" w:right="0" w:firstLine="567"/>
        <w:jc w:val="center"/>
        <w:spacing w:before="0" w:beforeAutospacing="0" w:after="0"/>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можно наблюдать в таблице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1296"/>
        <w:tblW w:w="0" w:type="auto"/>
        <w:tblInd w:w="533"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309"/>
        <w:gridCol w:w="1365"/>
        <w:gridCol w:w="1374"/>
        <w:gridCol w:w="1705"/>
        <w:gridCol w:w="1504"/>
        <w:gridCol w:w="2183"/>
      </w:tblGrid>
      <w:tr>
        <w:trPr/>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674" w:type="dxa"/>
            <w:vAlign w:val="top"/>
            <w:textDirection w:val="lrTb"/>
            <w:noWrap w:val="false"/>
          </w:tcPr>
          <w:p>
            <w:pPr>
              <w:ind w:left="0" w:right="0" w:firstLine="0"/>
              <w:jc w:val="center"/>
              <w:spacing w:before="24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предмет</w:t>
            </w:r>
            <w:r>
              <w:rPr>
                <w:szCs w:val="24"/>
              </w:rPr>
            </w:r>
            <w:r>
              <w:rPr>
                <w:szCs w:val="24"/>
              </w:rPr>
            </w:r>
          </w:p>
        </w:tc>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7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Качество знаний, %</w:t>
            </w:r>
            <w:r>
              <w:rPr>
                <w:sz w:val="24"/>
                <w:szCs w:val="24"/>
              </w:rPr>
            </w:r>
            <w:r>
              <w:rPr>
                <w:sz w:val="24"/>
                <w:szCs w:val="24"/>
              </w:rPr>
            </w:r>
          </w:p>
        </w:tc>
      </w:tr>
      <w:tr>
        <w:trPr>
          <w:trHeight w:val="71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24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Класс</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240" w:after="0" w:line="65" w:lineRule="atLeast"/>
              <w:rPr>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Кол-во обуч-ся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физика/</w:t>
            </w:r>
            <w:r>
              <w:rPr>
                <w:sz w:val="24"/>
                <w:szCs w:val="24"/>
              </w:rPr>
            </w:r>
            <w:r>
              <w:rPr>
                <w:sz w:val="24"/>
                <w:szCs w:val="24"/>
              </w:rPr>
            </w:r>
          </w:p>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астрономия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химия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52</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89</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85</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69</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93/93*</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88</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0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7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0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93/100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8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97</w:t>
            </w:r>
            <w:r>
              <w:rPr>
                <w:sz w:val="24"/>
                <w:szCs w:val="24"/>
              </w:rPr>
            </w:r>
            <w:r>
              <w:rPr>
                <w:sz w:val="24"/>
                <w:szCs w:val="24"/>
              </w:rPr>
            </w:r>
          </w:p>
        </w:tc>
      </w:tr>
    </w:tbl>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rFonts w:ascii="Times New Roman" w:hAnsi="Times New Roman" w:eastAsia="Times New Roman" w:cs="Times New Roman"/>
          <w:color w:val="000000"/>
          <w:sz w:val="24"/>
          <w:szCs w:val="24"/>
        </w:rPr>
        <w:t xml:space="preserve">93% в социально-экономической группе 10А класса, 93% в универсальной группе 10А класса</w:t>
      </w:r>
      <w:r>
        <w:rPr>
          <w:sz w:val="24"/>
          <w:szCs w:val="24"/>
        </w:rPr>
      </w:r>
      <w:r>
        <w:rPr>
          <w:sz w:val="24"/>
          <w:szCs w:val="24"/>
        </w:rPr>
      </w:r>
    </w:p>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p>
      <w:pPr>
        <w:ind w:firstLine="426"/>
        <w:jc w:val="center"/>
        <w:spacing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Сравнительные итоги успеваемости по предметам ШМО</w:t>
      </w:r>
      <w:r>
        <w:rPr>
          <w:rFonts w:ascii="Times New Roman" w:hAnsi="Times New Roman" w:cs="Times New Roman"/>
          <w:sz w:val="24"/>
          <w:szCs w:val="24"/>
          <w:highlight w:val="white"/>
        </w:rPr>
        <w:t xml:space="preserve"> естественно-научного цикла за прошлый и текущий учебные года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spacing w:line="240" w:lineRule="auto"/>
        <w:rPr>
          <w:sz w:val="24"/>
          <w:szCs w:val="24"/>
          <w:highlight w:val="none"/>
        </w:rPr>
      </w:pPr>
      <w:r>
        <w:rPr>
          <w:rFonts w:ascii="Times New Roman" w:hAnsi="Times New Roman" w:cs="Times New Roman"/>
          <w:sz w:val="24"/>
          <w:szCs w:val="24"/>
          <w:highlight w:val="white"/>
        </w:rPr>
        <w:t xml:space="preserve">Качество знаний в сравнении с прошлым учебным годом по предметам</w:t>
      </w:r>
      <w:r>
        <w:rPr>
          <w:sz w:val="24"/>
          <w:szCs w:val="24"/>
          <w:highlight w:val="none"/>
        </w:rPr>
      </w:r>
      <w:r>
        <w:rPr>
          <w:sz w:val="24"/>
          <w:szCs w:val="24"/>
          <w:highlight w:val="none"/>
        </w:rPr>
      </w:r>
    </w:p>
    <w:tbl>
      <w:tblPr>
        <w:tblStyle w:val="1296"/>
        <w:tblW w:w="0" w:type="auto"/>
        <w:tblInd w:w="39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714"/>
        <w:gridCol w:w="1423"/>
        <w:gridCol w:w="1497"/>
        <w:gridCol w:w="1595"/>
        <w:gridCol w:w="1413"/>
        <w:gridCol w:w="2092"/>
      </w:tblGrid>
      <w:tr>
        <w:trPr/>
        <w:tc>
          <w:tcPr>
            <w:gridSpan w:val="3"/>
            <w:shd w:val="clear" w:color="d9d9d9" w:fill="d9d9d9"/>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63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2021-2022 учебный год</w:t>
            </w:r>
            <w:r>
              <w:rPr>
                <w:sz w:val="24"/>
                <w:szCs w:val="24"/>
              </w:rPr>
            </w:r>
            <w:r>
              <w:rPr>
                <w:sz w:val="24"/>
                <w:szCs w:val="24"/>
              </w:rPr>
            </w:r>
          </w:p>
        </w:tc>
        <w:tc>
          <w:tcPr>
            <w:gridSpan w:val="3"/>
            <w:shd w:val="clear" w:color="d9d9d9" w:fill="d9d9d9"/>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100"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2022-2023 учебный год</w:t>
            </w:r>
            <w:r>
              <w:rPr>
                <w:sz w:val="24"/>
                <w:szCs w:val="24"/>
              </w:rPr>
            </w:r>
            <w:r>
              <w:rPr>
                <w:sz w:val="24"/>
                <w:szCs w:val="24"/>
              </w:rPr>
            </w:r>
          </w:p>
        </w:tc>
      </w:tr>
      <w:tr>
        <w:trPr/>
        <w:tc>
          <w:tcPr>
            <w:shd w:val="clear" w:color="f2f2f2" w:fill="f2f2f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ФИО педагога</w:t>
            </w:r>
            <w:r>
              <w:rPr>
                <w:sz w:val="24"/>
                <w:szCs w:val="24"/>
              </w:rPr>
            </w:r>
            <w:r>
              <w:rPr>
                <w:sz w:val="24"/>
                <w:szCs w:val="24"/>
              </w:rPr>
            </w:r>
          </w:p>
        </w:tc>
        <w:tc>
          <w:tcPr>
            <w:shd w:val="clear" w:color="f2f2f2" w:fill="f2f2f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предмет</w:t>
            </w:r>
            <w:r>
              <w:rPr>
                <w:sz w:val="24"/>
                <w:szCs w:val="24"/>
              </w:rPr>
            </w:r>
            <w:r>
              <w:rPr>
                <w:sz w:val="24"/>
                <w:szCs w:val="24"/>
              </w:rPr>
            </w:r>
          </w:p>
        </w:tc>
        <w:tc>
          <w:tcPr>
            <w:shd w:val="clear" w:color="f2f2f2" w:fill="f2f2f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качество</w:t>
            </w:r>
            <w:r>
              <w:rPr>
                <w:sz w:val="24"/>
                <w:szCs w:val="24"/>
              </w:rPr>
            </w:r>
            <w:r>
              <w:rPr>
                <w:sz w:val="24"/>
                <w:szCs w:val="24"/>
              </w:rPr>
            </w:r>
          </w:p>
        </w:tc>
        <w:tc>
          <w:tcPr>
            <w:shd w:val="clear" w:color="f2f2f2" w:fill="f2f2f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ФИО педагога</w:t>
            </w:r>
            <w:r>
              <w:rPr>
                <w:sz w:val="24"/>
                <w:szCs w:val="24"/>
              </w:rPr>
            </w:r>
            <w:r>
              <w:rPr>
                <w:sz w:val="24"/>
                <w:szCs w:val="24"/>
              </w:rPr>
            </w:r>
          </w:p>
        </w:tc>
        <w:tc>
          <w:tcPr>
            <w:shd w:val="clear" w:color="f2f2f2" w:fill="f2f2f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предмет</w:t>
            </w:r>
            <w:r>
              <w:rPr>
                <w:sz w:val="24"/>
                <w:szCs w:val="24"/>
              </w:rPr>
            </w:r>
            <w:r>
              <w:rPr>
                <w:sz w:val="24"/>
                <w:szCs w:val="24"/>
              </w:rPr>
            </w:r>
          </w:p>
        </w:tc>
        <w:tc>
          <w:tcPr>
            <w:shd w:val="clear" w:color="f2f2f2" w:fill="f2f2f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качество</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Николаева И.И.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Николаева И.И.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69%</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(среднее)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82,1%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 (среднее)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73,54%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Афиногенова С.Г.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84%</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Чаплыгина Л.С.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90,67%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вакансия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Михайлова Ж.В.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(среднее)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76,15%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 (среднее)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82%</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Косов Д.В.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Косов Д.В.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83%</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Рассказова И.М.</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Рассказова И.М.</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(среднее)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68,91%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 (среднее)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Гуськова 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Гуськова 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59%</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75,81%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73%</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астрономия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98,53%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Голенкина Н.С.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астрономия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100%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14"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2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среднее по ШМО</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7"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81,74%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95"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13"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среднее по ШМО</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92" w:type="dxa"/>
            <w:vAlign w:val="top"/>
            <w:textDirection w:val="lrTb"/>
            <w:noWrap w:val="false"/>
          </w:tcPr>
          <w:p>
            <w:pPr>
              <w:ind w:left="0" w:right="0" w:firstLine="0"/>
              <w:jc w:val="center"/>
              <w:spacing w:before="0" w:after="0" w:line="240" w:lineRule="auto"/>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80,8%</w:t>
            </w:r>
            <w:r>
              <w:rPr>
                <w:sz w:val="24"/>
                <w:szCs w:val="24"/>
              </w:rPr>
            </w:r>
            <w:r>
              <w:rPr>
                <w:sz w:val="24"/>
                <w:szCs w:val="24"/>
              </w:rPr>
            </w:r>
          </w:p>
        </w:tc>
      </w:tr>
    </w:tbl>
    <w:p>
      <w:pPr>
        <w:ind w:firstLine="426"/>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before="0" w:after="0" w:line="253" w:lineRule="atLeast"/>
        <w:rPr>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Из приведенной таблицы видно, что качество знаний по предметам естественно-научного цикла - стабильно высокое. </w:t>
      </w:r>
      <w:r>
        <w:rPr>
          <w:sz w:val="24"/>
          <w:szCs w:val="24"/>
          <w:highlight w:val="none"/>
        </w:rPr>
      </w:r>
      <w:r>
        <w:rPr>
          <w:sz w:val="24"/>
          <w:szCs w:val="24"/>
          <w:highlight w:val="none"/>
        </w:rPr>
      </w:r>
    </w:p>
    <w:p>
      <w:pPr>
        <w:ind w:left="0" w:right="0" w:firstLine="709"/>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По итогам года:</w:t>
      </w:r>
      <w:r>
        <w:rPr>
          <w:sz w:val="24"/>
          <w:szCs w:val="24"/>
        </w:rPr>
      </w:r>
      <w:r>
        <w:rPr>
          <w:sz w:val="24"/>
          <w:szCs w:val="24"/>
        </w:rPr>
      </w:r>
    </w:p>
    <w:p>
      <w:pPr>
        <w:ind w:left="0" w:right="0" w:firstLine="709"/>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1) условно переведены следующие обучающиеся:</w:t>
      </w:r>
      <w:r>
        <w:rPr>
          <w:sz w:val="24"/>
          <w:szCs w:val="24"/>
        </w:rPr>
      </w:r>
      <w:r>
        <w:rPr>
          <w:sz w:val="24"/>
          <w:szCs w:val="24"/>
        </w:rPr>
      </w:r>
    </w:p>
    <w:p>
      <w:pPr>
        <w:numPr>
          <w:ilvl w:val="0"/>
          <w:numId w:val="185"/>
        </w:numPr>
        <w:ind w:left="1417"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Обмачевский Ярослав (6д) по </w:t>
      </w:r>
      <w:r>
        <w:rPr>
          <w:rFonts w:ascii="Times New Roman" w:hAnsi="Times New Roman" w:eastAsia="Times New Roman" w:cs="Times New Roman"/>
          <w:color w:val="000000"/>
          <w:sz w:val="24"/>
          <w:szCs w:val="24"/>
          <w:highlight w:val="white"/>
        </w:rPr>
        <w:t xml:space="preserve">четырём предметам, в том числе по биологии (учитель В.Л.Долгин, уволен 30 июня 2023г.);</w:t>
      </w:r>
      <w:r>
        <w:rPr>
          <w:sz w:val="24"/>
          <w:szCs w:val="24"/>
        </w:rPr>
      </w:r>
      <w:r>
        <w:rPr>
          <w:sz w:val="24"/>
          <w:szCs w:val="24"/>
        </w:rPr>
      </w:r>
    </w:p>
    <w:p>
      <w:pPr>
        <w:numPr>
          <w:ilvl w:val="0"/>
          <w:numId w:val="185"/>
        </w:numPr>
        <w:ind w:left="1417"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Мирзоян Дмитрий (7в) по физике (учитель Н.А.Гуськова);</w:t>
      </w:r>
      <w:r>
        <w:rPr>
          <w:sz w:val="24"/>
          <w:szCs w:val="24"/>
        </w:rPr>
      </w:r>
      <w:r>
        <w:rPr>
          <w:sz w:val="24"/>
          <w:szCs w:val="24"/>
        </w:rPr>
      </w:r>
    </w:p>
    <w:p>
      <w:pPr>
        <w:numPr>
          <w:ilvl w:val="0"/>
          <w:numId w:val="185"/>
        </w:numPr>
        <w:ind w:left="1417"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Осипова Варвара (7в) по географии (учитеь В.Д.Косов);</w:t>
      </w:r>
      <w:r>
        <w:rPr>
          <w:sz w:val="24"/>
          <w:szCs w:val="24"/>
        </w:rPr>
      </w:r>
      <w:r>
        <w:rPr>
          <w:sz w:val="24"/>
          <w:szCs w:val="24"/>
        </w:rPr>
      </w:r>
    </w:p>
    <w:p>
      <w:pPr>
        <w:ind w:left="1069" w:right="0" w:hanging="36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на повторное обучение оставлены следующие обучающиеся:</w:t>
      </w:r>
      <w:r>
        <w:rPr>
          <w:sz w:val="24"/>
          <w:szCs w:val="24"/>
        </w:rPr>
      </w:r>
      <w:r>
        <w:rPr>
          <w:sz w:val="24"/>
          <w:szCs w:val="24"/>
        </w:rPr>
      </w:r>
    </w:p>
    <w:p>
      <w:pPr>
        <w:ind w:left="1418"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tab/>
        <w:t xml:space="preserve">Бондарев Виктор (9г, оставлен второй раз), имея неудовлетворительные отметки по шести предметам, в том числе по географии (учитель Д.В.Косов);</w:t>
      </w:r>
      <w:r>
        <w:rPr>
          <w:sz w:val="24"/>
          <w:szCs w:val="24"/>
        </w:rPr>
      </w:r>
      <w:r>
        <w:rPr>
          <w:sz w:val="24"/>
          <w:szCs w:val="24"/>
        </w:rPr>
      </w:r>
    </w:p>
    <w:p>
      <w:pPr>
        <w:ind w:left="1418" w:right="0" w:hanging="425"/>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tab/>
        <w:t xml:space="preserve">Бурова Ирина (9д), имея неудовлетворительные отметки по трём предметам, в том числе по физике (учитель Н.А.Гуськова);</w:t>
      </w:r>
      <w:r>
        <w:rPr>
          <w:sz w:val="24"/>
          <w:szCs w:val="24"/>
        </w:rPr>
      </w:r>
      <w:r>
        <w:rPr>
          <w:sz w:val="24"/>
          <w:szCs w:val="24"/>
        </w:rPr>
      </w:r>
    </w:p>
    <w:p>
      <w:pPr>
        <w:ind w:left="1418" w:right="0" w:hanging="425"/>
        <w:jc w:val="both"/>
        <w:spacing w:before="0" w:after="0" w:line="276" w:lineRule="atLeast"/>
        <w:tabs>
          <w:tab w:val="left" w:pos="1418" w:leader="none"/>
        </w:tabs>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w:t>
      </w:r>
      <w:r>
        <w:rPr>
          <w:rFonts w:ascii="Times New Roman" w:hAnsi="Times New Roman" w:eastAsia="Times New Roman" w:cs="Times New Roman"/>
          <w:color w:val="000000"/>
          <w:sz w:val="24"/>
          <w:szCs w:val="24"/>
          <w:highlight w:val="white"/>
        </w:rPr>
        <w:t xml:space="preserve">Бабаян Манэ (8а), имея н/а по всем предметам учебного плана, т.к. не посещает школу с октября 2021 года и в настоящее время её местонахождение и её семьи не установлено. </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426"/>
        <w:jc w:val="both"/>
        <w:spacing w:before="0" w:after="79"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Обучающийся 6г класса Семенов Егор ликвидировал свою задолженность по биологии за 5 класс и переведён в 7г класс.</w:t>
      </w:r>
      <w:r>
        <w:rPr>
          <w:sz w:val="24"/>
          <w:szCs w:val="24"/>
        </w:rPr>
      </w:r>
      <w:r>
        <w:rPr>
          <w:sz w:val="24"/>
          <w:szCs w:val="24"/>
        </w:rPr>
      </w:r>
    </w:p>
    <w:p>
      <w:pPr>
        <w:ind w:left="0" w:right="0" w:firstLine="709"/>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постоянно повышают своё мастерство, занимаются самообразованием, выкладывают свои разработки и методические материалы на сайты, изучают методические рекомендации. Учителями МО соблюдаются сроки аттестации, посещение и участие в семинара</w:t>
      </w:r>
      <w:r>
        <w:rPr>
          <w:rFonts w:ascii="Times New Roman" w:hAnsi="Times New Roman" w:eastAsia="Times New Roman" w:cs="Times New Roman"/>
          <w:color w:val="000000"/>
          <w:sz w:val="24"/>
          <w:szCs w:val="24"/>
        </w:rPr>
        <w:t xml:space="preserve">х, вебинарах.</w:t>
      </w:r>
      <w:r>
        <w:rPr>
          <w:sz w:val="24"/>
          <w:szCs w:val="24"/>
        </w:rPr>
      </w:r>
      <w:r>
        <w:rPr>
          <w:sz w:val="24"/>
          <w:szCs w:val="24"/>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Все учителя ШМО прошли курсы повышения квалификации в АСОУ по программе: «Реализация требований обновлённых ФГОС НОО, ФГОС ООО в работе учителя».</w:t>
      </w:r>
      <w:r>
        <w:rPr>
          <w:sz w:val="24"/>
          <w:szCs w:val="24"/>
        </w:rPr>
      </w:r>
      <w:r>
        <w:rPr>
          <w:sz w:val="24"/>
          <w:szCs w:val="24"/>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2022-2023 учебного года учителя естественнонаучного цикла принимали участие в следующих видах работ:</w:t>
      </w:r>
      <w:r>
        <w:rPr>
          <w:sz w:val="24"/>
          <w:szCs w:val="24"/>
        </w:rPr>
      </w:r>
      <w:r>
        <w:rPr>
          <w:sz w:val="24"/>
          <w:szCs w:val="24"/>
        </w:rPr>
      </w:r>
    </w:p>
    <w:p>
      <w:pPr>
        <w:ind w:left="567" w:right="0" w:hanging="141"/>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tab/>
        <w:t xml:space="preserve">Обсуждение и утверждение плана работы ШМО на новый учебный год.</w:t>
      </w:r>
      <w:r>
        <w:rPr>
          <w:sz w:val="24"/>
          <w:szCs w:val="24"/>
        </w:rPr>
      </w:r>
      <w:r>
        <w:rPr>
          <w:sz w:val="24"/>
          <w:szCs w:val="24"/>
        </w:rPr>
      </w:r>
    </w:p>
    <w:p>
      <w:pPr>
        <w:ind w:left="567" w:right="0" w:hanging="141"/>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tab/>
        <w:t xml:space="preserve">Организация работы со слабоуспевающими учениками.</w:t>
      </w:r>
      <w:r>
        <w:rPr>
          <w:sz w:val="24"/>
          <w:szCs w:val="24"/>
        </w:rPr>
      </w:r>
      <w:r>
        <w:rPr>
          <w:sz w:val="24"/>
          <w:szCs w:val="24"/>
        </w:rPr>
      </w:r>
    </w:p>
    <w:p>
      <w:pPr>
        <w:ind w:left="567" w:right="0" w:hanging="141"/>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tab/>
        <w:t xml:space="preserve">Работа с одаренными  детьми. </w:t>
      </w:r>
      <w:r>
        <w:rPr>
          <w:sz w:val="24"/>
          <w:szCs w:val="24"/>
        </w:rPr>
      </w:r>
      <w:r>
        <w:rPr>
          <w:sz w:val="24"/>
          <w:szCs w:val="24"/>
        </w:rPr>
      </w:r>
    </w:p>
    <w:p>
      <w:pPr>
        <w:ind w:left="567" w:right="0" w:hanging="141"/>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tab/>
        <w:t xml:space="preserve">Участие в школьном и муниципальном этапе Всероссийской олимпиады школьников.</w:t>
      </w:r>
      <w:r>
        <w:rPr>
          <w:sz w:val="24"/>
          <w:szCs w:val="24"/>
        </w:rPr>
      </w:r>
      <w:r>
        <w:rPr>
          <w:sz w:val="24"/>
          <w:szCs w:val="24"/>
        </w:rPr>
      </w:r>
    </w:p>
    <w:p>
      <w:pPr>
        <w:ind w:left="0" w:right="0" w:firstLine="567"/>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567"/>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течение первого полугодия 2022-2023 года учителя естественнонаучного цикла принимали участие в подготовке и проведении школьного и муниципального этапов всероссийской олимпиады школьников. Учителя готовили ребят, учитывая вопросный материал проведения шк</w:t>
      </w:r>
      <w:r>
        <w:rPr>
          <w:rFonts w:ascii="Times New Roman" w:hAnsi="Times New Roman" w:eastAsia="Times New Roman" w:cs="Times New Roman"/>
          <w:color w:val="000000"/>
          <w:sz w:val="24"/>
          <w:szCs w:val="24"/>
        </w:rPr>
        <w:t xml:space="preserve">ольного и муниципального этапа Олимпиады за прошлые учебные годы. </w:t>
      </w:r>
      <w:r>
        <w:rPr>
          <w:sz w:val="24"/>
          <w:szCs w:val="24"/>
        </w:rPr>
      </w:r>
      <w:r>
        <w:rPr>
          <w:sz w:val="24"/>
          <w:szCs w:val="24"/>
        </w:rPr>
      </w:r>
    </w:p>
    <w:p>
      <w:pPr>
        <w:ind w:left="0" w:right="0" w:firstLine="567"/>
        <w:jc w:val="both"/>
        <w:spacing w:before="0" w:after="0" w:line="253"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Всего в школьном и муниципальном этапах приняли участие:</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567"/>
        <w:jc w:val="both"/>
        <w:spacing w:before="0" w:after="0" w:line="253" w:lineRule="atLeast"/>
        <w:rPr>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sz w:val="22"/>
          <w:szCs w:val="22"/>
        </w:rPr>
      </w:r>
      <w:r>
        <w:rPr>
          <w:sz w:val="22"/>
          <w:szCs w:val="22"/>
        </w:rPr>
      </w:r>
    </w:p>
    <w:tbl>
      <w:tblPr>
        <w:tblStyle w:val="1296"/>
        <w:tblW w:w="0" w:type="auto"/>
        <w:tblInd w:w="67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809"/>
        <w:gridCol w:w="1179"/>
        <w:gridCol w:w="1197"/>
        <w:gridCol w:w="1100"/>
        <w:gridCol w:w="1134"/>
        <w:gridCol w:w="1168"/>
        <w:gridCol w:w="1276"/>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vMerge w:val="restart"/>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предмет</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всего участников</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призёры</w:t>
            </w:r>
            <w:r>
              <w:rPr>
                <w:sz w:val="24"/>
                <w:szCs w:val="24"/>
              </w:rPr>
            </w:r>
            <w:r>
              <w:rPr>
                <w:sz w:val="24"/>
                <w:szCs w:val="24"/>
              </w:rP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4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победители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6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МЭ</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6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359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6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6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6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Астрономия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6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09" w:type="dxa"/>
            <w:vAlign w:val="top"/>
            <w:textDirection w:val="lrTb"/>
            <w:noWrap w:val="false"/>
          </w:tcPr>
          <w:p>
            <w:pPr>
              <w:ind w:left="0" w:right="0" w:firstLine="0"/>
              <w:jc w:val="both"/>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Экология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97"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0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4"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6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7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r>
    </w:tbl>
    <w:p>
      <w:pPr>
        <w:ind w:firstLine="426"/>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426"/>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На муниципальном этапе Всероссийской олимпиады школьников:</w:t>
      </w:r>
      <w:r>
        <w:rPr>
          <w:sz w:val="24"/>
          <w:szCs w:val="24"/>
        </w:rPr>
      </w:r>
      <w:r>
        <w:rPr>
          <w:sz w:val="24"/>
          <w:szCs w:val="24"/>
        </w:rPr>
      </w:r>
    </w:p>
    <w:p>
      <w:pPr>
        <w:numPr>
          <w:ilvl w:val="0"/>
          <w:numId w:val="172"/>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биологии-8 призеров - учитель Афиногенова С.Г.;</w:t>
      </w:r>
      <w:r>
        <w:rPr>
          <w:sz w:val="24"/>
          <w:szCs w:val="24"/>
        </w:rPr>
      </w:r>
      <w:r>
        <w:rPr>
          <w:sz w:val="24"/>
          <w:szCs w:val="24"/>
        </w:rPr>
      </w:r>
    </w:p>
    <w:p>
      <w:pPr>
        <w:numPr>
          <w:ilvl w:val="0"/>
          <w:numId w:val="172"/>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физике – 2 призёра - учитель Гускова Н.А.;</w:t>
      </w:r>
      <w:r>
        <w:rPr>
          <w:sz w:val="24"/>
          <w:szCs w:val="24"/>
        </w:rPr>
      </w:r>
      <w:r>
        <w:rPr>
          <w:sz w:val="24"/>
          <w:szCs w:val="24"/>
        </w:rPr>
      </w:r>
    </w:p>
    <w:p>
      <w:pPr>
        <w:numPr>
          <w:ilvl w:val="0"/>
          <w:numId w:val="172"/>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астрономии—1 победитель – учитель Голенкина Н.С.;</w:t>
      </w:r>
      <w:r>
        <w:rPr>
          <w:sz w:val="24"/>
          <w:szCs w:val="24"/>
        </w:rPr>
      </w:r>
      <w:r>
        <w:rPr>
          <w:sz w:val="24"/>
          <w:szCs w:val="24"/>
        </w:rPr>
      </w:r>
    </w:p>
    <w:p>
      <w:pPr>
        <w:numPr>
          <w:ilvl w:val="0"/>
          <w:numId w:val="172"/>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географии – 1 победитель</w:t>
      </w:r>
      <w:r>
        <w:rPr>
          <w:rFonts w:ascii="Calibri" w:hAnsi="Calibri" w:eastAsia="Calibri" w:cs="Calibri"/>
          <w:color w:val="000000"/>
          <w:sz w:val="24"/>
          <w:szCs w:val="24"/>
        </w:rPr>
        <w:t xml:space="preserve"> – </w:t>
      </w:r>
      <w:r>
        <w:rPr>
          <w:rFonts w:ascii="Times New Roman" w:hAnsi="Times New Roman" w:eastAsia="Times New Roman" w:cs="Times New Roman"/>
          <w:color w:val="000000"/>
          <w:sz w:val="24"/>
          <w:szCs w:val="24"/>
        </w:rPr>
        <w:t xml:space="preserve">учитель</w:t>
      </w:r>
      <w:r>
        <w:rPr>
          <w:rFonts w:ascii="Calibri" w:hAnsi="Calibri" w:eastAsia="Calibri" w:cs="Calibri"/>
          <w:color w:val="000000"/>
          <w:sz w:val="24"/>
          <w:szCs w:val="24"/>
        </w:rPr>
        <w:t xml:space="preserve"> </w:t>
      </w:r>
      <w:r>
        <w:rPr>
          <w:rFonts w:ascii="Times New Roman" w:hAnsi="Times New Roman" w:eastAsia="Times New Roman" w:cs="Times New Roman"/>
          <w:color w:val="000000"/>
          <w:sz w:val="24"/>
          <w:szCs w:val="24"/>
        </w:rPr>
        <w:t xml:space="preserve">Рассказова И.М., 5 призёров – учитель Михайлова Ж.В.(уволена 08.01.2023);</w:t>
      </w:r>
      <w:r>
        <w:rPr>
          <w:sz w:val="24"/>
          <w:szCs w:val="24"/>
        </w:rPr>
      </w:r>
      <w:r>
        <w:rPr>
          <w:sz w:val="24"/>
          <w:szCs w:val="24"/>
        </w:rPr>
      </w:r>
    </w:p>
    <w:p>
      <w:pPr>
        <w:numPr>
          <w:ilvl w:val="0"/>
          <w:numId w:val="172"/>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экологии -2 призёра -учитель Афиногенова С.Г.;</w:t>
      </w:r>
      <w:r>
        <w:rPr>
          <w:sz w:val="24"/>
          <w:szCs w:val="24"/>
        </w:rPr>
      </w:r>
      <w:r>
        <w:rPr>
          <w:sz w:val="24"/>
          <w:szCs w:val="24"/>
        </w:rPr>
      </w:r>
    </w:p>
    <w:p>
      <w:pPr>
        <w:numPr>
          <w:ilvl w:val="0"/>
          <w:numId w:val="172"/>
        </w:numPr>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 химии - 2 победителя – учитель Николаева И.И.</w:t>
      </w:r>
      <w:r>
        <w:rPr>
          <w:sz w:val="24"/>
          <w:szCs w:val="24"/>
        </w:rPr>
      </w:r>
      <w:r>
        <w:rPr>
          <w:sz w:val="24"/>
          <w:szCs w:val="24"/>
        </w:rPr>
      </w:r>
    </w:p>
    <w:p>
      <w:pPr>
        <w:ind w:left="0" w:right="0" w:firstLine="0"/>
        <w:jc w:val="both"/>
        <w:spacing w:before="0" w:after="0" w:line="253" w:lineRule="atLeast"/>
        <w:tabs>
          <w:tab w:val="left" w:pos="709"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ab/>
        <w:t xml:space="preserve">В Региональном этапе ВСоШ принял участие 1 обучающийся по астрономии.</w:t>
      </w:r>
      <w:r>
        <w:rPr>
          <w:sz w:val="24"/>
          <w:szCs w:val="24"/>
        </w:rPr>
      </w:r>
      <w:r>
        <w:rPr>
          <w:sz w:val="24"/>
          <w:szCs w:val="24"/>
        </w:rPr>
      </w:r>
    </w:p>
    <w:p>
      <w:pPr>
        <w:ind w:left="0" w:right="0" w:firstLine="0"/>
        <w:jc w:val="both"/>
        <w:spacing w:before="0" w:after="0" w:line="253" w:lineRule="atLeast"/>
        <w:tabs>
          <w:tab w:val="left" w:pos="709"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ab/>
        <w:t xml:space="preserve">В этом учебном году ученик 11 б класса Кузенков Адександр успешно выступил на заключительном этапе НТО и стал призёром сразу в двух номинациях «Водные робототехничесие системы» и «Современные производственные технологии».</w:t>
      </w:r>
      <w:r>
        <w:rPr>
          <w:sz w:val="24"/>
          <w:szCs w:val="24"/>
        </w:rPr>
      </w:r>
      <w:r>
        <w:rPr>
          <w:sz w:val="24"/>
          <w:szCs w:val="24"/>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Также ученики 7-11-х классов также принимали участие в Подмосковной олимпиаде на сайте ШП по физике, астрономии, географии, химии, биологии, экологии.</w:t>
      </w:r>
      <w:r>
        <w:rPr>
          <w:sz w:val="24"/>
          <w:szCs w:val="24"/>
        </w:rPr>
      </w:r>
      <w:r>
        <w:rPr>
          <w:sz w:val="24"/>
          <w:szCs w:val="24"/>
        </w:rPr>
      </w:r>
    </w:p>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ab/>
        <w:t xml:space="preserve">Команда из 9-х классов нашей школы участвовала в городских мероприятиях Недели функциональной грамотности в игре «Кто хочет стать фармацевтом» и стала призёром. Также на Неделе функциональной грамотности учитель биологии Афиногенова С.Г. провела открытый </w:t>
      </w:r>
      <w:r>
        <w:rPr>
          <w:rFonts w:ascii="Times New Roman" w:hAnsi="Times New Roman" w:eastAsia="Times New Roman" w:cs="Times New Roman"/>
          <w:color w:val="000000"/>
          <w:sz w:val="24"/>
          <w:szCs w:val="24"/>
        </w:rPr>
        <w:t xml:space="preserve">урок по теме «</w:t>
      </w:r>
      <w:r>
        <w:rPr>
          <w:rFonts w:ascii="Times New Roman" w:hAnsi="Times New Roman" w:eastAsia="Times New Roman" w:cs="Times New Roman"/>
          <w:color w:val="000000"/>
          <w:sz w:val="24"/>
          <w:szCs w:val="24"/>
        </w:rPr>
        <w:t xml:space="preserve">Формирование ЕНГ «Пищевые продукты и питательные вещества. Нормы питания»» для молодых педагогов города.</w:t>
      </w:r>
      <w:r>
        <w:rPr>
          <w:sz w:val="24"/>
          <w:szCs w:val="24"/>
        </w:rPr>
      </w:r>
      <w:r>
        <w:rPr>
          <w:sz w:val="24"/>
          <w:szCs w:val="24"/>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V Всероссийском химическом диктанте 2022, организованном Московским государственным университетом имени М.В. Ломоносова, Химическим факультетом МГУ, Группой компаний «Просвещение», Ассоциацией учителей и преподавателей химии – приняли участие 122 человек</w:t>
      </w:r>
      <w:r>
        <w:rPr>
          <w:rFonts w:ascii="Times New Roman" w:hAnsi="Times New Roman" w:eastAsia="Times New Roman" w:cs="Times New Roman"/>
          <w:color w:val="000000"/>
          <w:sz w:val="24"/>
          <w:szCs w:val="24"/>
        </w:rPr>
        <w:t xml:space="preserve">а: это обучающиеся, а также их родители, братья и сестры.</w:t>
      </w:r>
      <w:r>
        <w:rPr>
          <w:sz w:val="24"/>
          <w:szCs w:val="24"/>
        </w:rPr>
      </w:r>
      <w:r>
        <w:rPr>
          <w:sz w:val="24"/>
          <w:szCs w:val="24"/>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 работах жюри на муниципальном этапе принимали участие  учителя И.И. Николаева, С.Г. Афиногенова, Н.С. Голенкина.</w:t>
      </w:r>
      <w:r>
        <w:rPr>
          <w:sz w:val="24"/>
          <w:szCs w:val="24"/>
        </w:rPr>
      </w:r>
      <w:r>
        <w:rPr>
          <w:sz w:val="24"/>
          <w:szCs w:val="24"/>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Для вовлечения в предмет учителем химии на канале «ЮТУБ» создан канал «ИНИК my life», где представлены разнообразные материалы: уроки, видео-уроки, онлайн-уроки, материалы к урокам.</w:t>
      </w:r>
      <w:r>
        <w:rPr>
          <w:sz w:val="24"/>
          <w:szCs w:val="24"/>
        </w:rPr>
      </w:r>
      <w:r>
        <w:rPr>
          <w:sz w:val="24"/>
          <w:szCs w:val="24"/>
        </w:rPr>
      </w:r>
    </w:p>
    <w:p>
      <w:pPr>
        <w:ind w:firstLine="426"/>
        <w:spacing w:line="240" w:lineRule="auto"/>
        <w:rPr>
          <w:rFonts w:ascii="Times New Roman" w:hAnsi="Times New Roman" w:cs="Times New Roman"/>
          <w:sz w:val="24"/>
          <w:szCs w:val="24"/>
          <w:highlight w:val="white"/>
        </w:rPr>
      </w:pPr>
      <w:r>
        <w:rPr>
          <w:sz w:val="24"/>
          <w:szCs w:val="24"/>
          <w:highlight w:val="non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0"/>
        <w:jc w:val="center"/>
        <w:spacing w:before="0" w:after="20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a"/>
          <w:sz w:val="24"/>
          <w:szCs w:val="24"/>
        </w:rPr>
        <w:t xml:space="preserve">Анализ государственной итоговой аттестации в 2023году</w:t>
      </w:r>
      <w:r>
        <w:rPr>
          <w:sz w:val="24"/>
          <w:szCs w:val="24"/>
        </w:rPr>
      </w:r>
      <w:r>
        <w:rPr>
          <w:sz w:val="24"/>
          <w:szCs w:val="24"/>
        </w:rPr>
      </w:r>
    </w:p>
    <w:p>
      <w:pPr>
        <w:ind w:left="0" w:right="0" w:firstLine="851"/>
        <w:jc w:val="both"/>
        <w:spacing w:before="0" w:after="20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a"/>
          <w:sz w:val="24"/>
          <w:szCs w:val="24"/>
        </w:rPr>
        <w:t xml:space="preserve">В течение всего учебного год</w:t>
      </w:r>
      <w:r>
        <w:rPr>
          <w:rFonts w:ascii="Times New Roman" w:hAnsi="Times New Roman" w:eastAsia="Times New Roman" w:cs="Times New Roman"/>
          <w:color w:val="00000a"/>
          <w:sz w:val="24"/>
          <w:szCs w:val="24"/>
        </w:rPr>
        <w:t xml:space="preserve">а велась работа по подготовке к итоговой аттестации. На первом заседании ШМО был проведен анализ полученных результатов на итоговой аттестации ОГЭ и ЕГЭ за 2022 – 2023 уч. год, разработан план по подготовке к ОГЭ и ЕГЭ по биологии, географии, физике, химии</w:t>
      </w:r>
      <w:r>
        <w:rPr>
          <w:rFonts w:ascii="Times New Roman" w:hAnsi="Times New Roman" w:eastAsia="Times New Roman" w:cs="Times New Roman"/>
          <w:color w:val="00000a"/>
          <w:sz w:val="24"/>
          <w:szCs w:val="24"/>
        </w:rPr>
        <w:t xml:space="preserve">. В течение учебного года учителями ШМО проводились дополнительные занятия и со слабоуспевающими, и с мотивированными учениками. А также проводились работы в формате ОГЭ и ЕГЭ. </w:t>
      </w:r>
      <w:r>
        <w:rPr>
          <w:sz w:val="24"/>
          <w:szCs w:val="24"/>
        </w:rPr>
      </w:r>
      <w:r>
        <w:rPr>
          <w:sz w:val="24"/>
          <w:szCs w:val="24"/>
        </w:rPr>
      </w:r>
    </w:p>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Результаты ОГЭ приведены в таблице:</w:t>
      </w:r>
      <w:r>
        <w:rPr>
          <w:sz w:val="24"/>
          <w:szCs w:val="24"/>
        </w:rPr>
      </w:r>
      <w:r>
        <w:rPr>
          <w:sz w:val="24"/>
          <w:szCs w:val="24"/>
        </w:rPr>
      </w:r>
    </w:p>
    <w:tbl>
      <w:tblPr>
        <w:tblStyle w:val="1296"/>
        <w:tblW w:w="0" w:type="auto"/>
        <w:tblInd w:w="39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723"/>
        <w:gridCol w:w="1629"/>
        <w:gridCol w:w="1206"/>
        <w:gridCol w:w="1206"/>
        <w:gridCol w:w="1206"/>
        <w:gridCol w:w="1206"/>
        <w:gridCol w:w="1179"/>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предмет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всего участников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Средний балл</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3,64</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4,36</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3,87</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20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79"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4,57</w:t>
            </w:r>
            <w:r>
              <w:rPr>
                <w:sz w:val="24"/>
                <w:szCs w:val="24"/>
              </w:rPr>
            </w:r>
            <w:r>
              <w:rPr>
                <w:sz w:val="24"/>
                <w:szCs w:val="24"/>
              </w:rPr>
            </w:r>
          </w:p>
        </w:tc>
      </w:tr>
    </w:tbl>
    <w:p>
      <w:pPr>
        <w:ind w:left="0" w:right="0" w:firstLine="708"/>
        <w:jc w:val="both"/>
        <w:spacing w:before="0" w:after="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Из таблицы видно, что обучающиеся успешно сдали ОГЭ по предметам.</w:t>
      </w:r>
      <w:r>
        <w:rPr>
          <w:sz w:val="24"/>
          <w:szCs w:val="24"/>
        </w:rPr>
      </w:r>
      <w:r>
        <w:rPr>
          <w:sz w:val="24"/>
          <w:szCs w:val="24"/>
        </w:rPr>
      </w:r>
    </w:p>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Результаты ЕГЭ приведены в таблице:</w:t>
      </w:r>
      <w:r>
        <w:rPr>
          <w:sz w:val="24"/>
          <w:szCs w:val="24"/>
        </w:rPr>
      </w:r>
      <w:r>
        <w:rPr>
          <w:sz w:val="24"/>
          <w:szCs w:val="24"/>
        </w:rPr>
      </w:r>
    </w:p>
    <w:tbl>
      <w:tblPr>
        <w:tblStyle w:val="1296"/>
        <w:tblW w:w="0" w:type="auto"/>
        <w:tblInd w:w="39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686"/>
        <w:gridCol w:w="1628"/>
        <w:gridCol w:w="1465"/>
        <w:gridCol w:w="1430"/>
        <w:gridCol w:w="1563"/>
        <w:gridCol w:w="1708"/>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предмет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всего участников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65" w:type="dxa"/>
            <w:vAlign w:val="center"/>
            <w:textDirection w:val="lrTb"/>
            <w:noWrap w:val="false"/>
          </w:tcPr>
          <w:p>
            <w:pPr>
              <w:ind w:left="-105" w:right="-89"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минимальный тестовый балл</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0" w:type="dxa"/>
            <w:vAlign w:val="center"/>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средний тестовый балл</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3" w:type="dxa"/>
            <w:vAlign w:val="center"/>
            <w:textDirection w:val="lrTb"/>
            <w:noWrap w:val="false"/>
          </w:tcPr>
          <w:p>
            <w:pPr>
              <w:ind w:left="-62" w:right="-107"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максимальный тестовый балл</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ниже минимального порога (чел)</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биология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география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физика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6"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химия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2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65"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30"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63"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08" w:type="dxa"/>
            <w:vAlign w:val="top"/>
            <w:textDirection w:val="lrTb"/>
            <w:noWrap w:val="false"/>
          </w:tcPr>
          <w:p>
            <w:pPr>
              <w:ind w:left="0" w:right="0" w:firstLine="0"/>
              <w:jc w:val="center"/>
              <w:spacing w:before="0" w:after="0" w:line="6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0</w:t>
            </w:r>
            <w:r>
              <w:rPr>
                <w:sz w:val="24"/>
                <w:szCs w:val="24"/>
              </w:rPr>
            </w:r>
            <w:r>
              <w:rPr>
                <w:sz w:val="24"/>
                <w:szCs w:val="24"/>
              </w:rPr>
            </w:r>
          </w:p>
        </w:tc>
      </w:tr>
    </w:tbl>
    <w:p>
      <w:pPr>
        <w:ind w:left="0" w:right="0" w:firstLine="708"/>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708"/>
        <w:jc w:val="both"/>
        <w:spacing w:before="0" w:after="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Из таблицы видно, что обучающиеся успешно сдали ЕГЭ по предметам, но есть два человека не преодолевшие порог по биологии и географии.</w:t>
      </w:r>
      <w:r>
        <w:rPr>
          <w:rFonts w:ascii="Times New Roman" w:hAnsi="Times New Roman" w:eastAsia="Times New Roman" w:cs="Times New Roman"/>
          <w:color w:val="000000"/>
          <w:sz w:val="28"/>
        </w:rPr>
        <w:t xml:space="preserve">  </w:t>
      </w:r>
      <w:r/>
    </w:p>
    <w:p>
      <w:pPr>
        <w:ind w:left="0" w:right="0" w:firstLine="708"/>
        <w:jc w:val="both"/>
        <w:spacing w:before="0" w:after="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Выводы  и рекомендации:</w:t>
      </w:r>
      <w:r>
        <w:rPr>
          <w:sz w:val="24"/>
          <w:szCs w:val="24"/>
        </w:rPr>
      </w:r>
      <w:r>
        <w:rPr>
          <w:sz w:val="24"/>
          <w:szCs w:val="24"/>
        </w:rPr>
      </w:r>
    </w:p>
    <w:p>
      <w:pPr>
        <w:ind w:left="567" w:right="0" w:hanging="141"/>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В целом, работу ШМО естественно-научного цикла можно считать удовлетворительной. </w:t>
      </w:r>
      <w:r>
        <w:rPr>
          <w:sz w:val="24"/>
          <w:szCs w:val="24"/>
        </w:rPr>
      </w:r>
      <w:r>
        <w:rPr>
          <w:sz w:val="24"/>
          <w:szCs w:val="24"/>
        </w:rPr>
      </w:r>
    </w:p>
    <w:p>
      <w:pPr>
        <w:ind w:left="567" w:right="0" w:hanging="141"/>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Общее качество знаний по предметам находится на высоком уровне. </w:t>
      </w:r>
      <w:r>
        <w:rPr>
          <w:sz w:val="24"/>
          <w:szCs w:val="24"/>
        </w:rPr>
      </w:r>
      <w:r>
        <w:rPr>
          <w:sz w:val="24"/>
          <w:szCs w:val="24"/>
        </w:rPr>
      </w:r>
    </w:p>
    <w:p>
      <w:pPr>
        <w:ind w:left="567" w:right="0" w:hanging="141"/>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Обучающиеся принимают активное участие в олимпиадном движении.</w:t>
      </w:r>
      <w:r>
        <w:rPr>
          <w:sz w:val="24"/>
          <w:szCs w:val="24"/>
        </w:rPr>
      </w:r>
      <w:r>
        <w:rPr>
          <w:sz w:val="24"/>
          <w:szCs w:val="24"/>
        </w:rPr>
      </w:r>
    </w:p>
    <w:p>
      <w:pPr>
        <w:ind w:left="567" w:right="0" w:hanging="141"/>
        <w:jc w:val="both"/>
        <w:spacing w:before="0" w:after="0" w:line="253" w:lineRule="atLeast"/>
        <w:rPr>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Обучающиеся в целом успешно сдают ОГЭ и ЕГЭ, что говорит об их хорошей подготовке к ГИА.</w:t>
      </w:r>
      <w:r>
        <w:rPr>
          <w:sz w:val="24"/>
          <w:szCs w:val="24"/>
          <w:highlight w:val="none"/>
        </w:rPr>
      </w:r>
      <w:r>
        <w:rPr>
          <w:sz w:val="24"/>
          <w:szCs w:val="24"/>
          <w:highlight w:val="none"/>
        </w:rPr>
      </w:r>
    </w:p>
    <w:p>
      <w:pPr>
        <w:ind w:left="0" w:right="0" w:firstLine="0"/>
        <w:jc w:val="both"/>
        <w:spacing w:before="0" w:after="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Задачи на следующий учебный год:</w:t>
      </w:r>
      <w:r>
        <w:rPr>
          <w:sz w:val="24"/>
          <w:szCs w:val="24"/>
        </w:rPr>
      </w:r>
      <w:r>
        <w:rPr>
          <w:sz w:val="24"/>
          <w:szCs w:val="24"/>
        </w:rPr>
      </w:r>
    </w:p>
    <w:p>
      <w:pPr>
        <w:ind w:left="0" w:right="0" w:firstLine="426"/>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Продолжить работу по созданию условий для совершенствования педагогического мастерства в сфере формирования универсальных учебных действий в условиях обновлённых ФГОС ООО и СОО.</w:t>
      </w:r>
      <w:r>
        <w:rPr>
          <w:sz w:val="24"/>
          <w:szCs w:val="24"/>
        </w:rPr>
      </w:r>
      <w:r>
        <w:rPr>
          <w:sz w:val="24"/>
          <w:szCs w:val="24"/>
        </w:rPr>
      </w:r>
    </w:p>
    <w:p>
      <w:pPr>
        <w:ind w:left="0" w:right="0" w:firstLine="426"/>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Продолжить внедрение в практику работы учителей ШМО современных образовательных технологий. </w:t>
      </w:r>
      <w:r>
        <w:rPr>
          <w:sz w:val="24"/>
          <w:szCs w:val="24"/>
        </w:rPr>
      </w:r>
      <w:r>
        <w:rPr>
          <w:sz w:val="24"/>
          <w:szCs w:val="24"/>
        </w:rPr>
      </w:r>
    </w:p>
    <w:p>
      <w:pPr>
        <w:ind w:left="0" w:right="0" w:firstLine="426"/>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Продолжить работу по обобщению и распространению передового опыта через проведение открытых уроков и мероприятий, через участие педагогов в профессиональных конкурсах, конференциях различного уровня.</w:t>
      </w:r>
      <w:r>
        <w:rPr>
          <w:sz w:val="24"/>
          <w:szCs w:val="24"/>
        </w:rPr>
      </w:r>
      <w:r>
        <w:rPr>
          <w:sz w:val="24"/>
          <w:szCs w:val="24"/>
        </w:rPr>
      </w:r>
    </w:p>
    <w:p>
      <w:pPr>
        <w:ind w:left="0" w:right="0" w:firstLine="426"/>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Продолжить работу по повышению уровня подготовки обучающихся к ГИА в форме ЕГЭ и ОГЭ по предметам естественно-научного цикла.</w:t>
      </w:r>
      <w:r>
        <w:rPr>
          <w:sz w:val="24"/>
          <w:szCs w:val="24"/>
        </w:rPr>
      </w:r>
      <w:r>
        <w:rPr>
          <w:sz w:val="24"/>
          <w:szCs w:val="24"/>
        </w:rPr>
      </w:r>
    </w:p>
    <w:p>
      <w:pPr>
        <w:ind w:left="0" w:right="0" w:firstLine="426"/>
        <w:jc w:val="both"/>
        <w:spacing w:before="0" w:after="0" w:line="253" w:lineRule="atLeast"/>
        <w:rPr>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 Продолжить работу с обучающимися, имеющими высокую мотивацию к изучению предметов.</w:t>
      </w:r>
      <w:r>
        <w:rPr>
          <w:sz w:val="24"/>
          <w:szCs w:val="24"/>
          <w:highlight w:val="none"/>
        </w:rPr>
      </w:r>
      <w:r>
        <w:rPr>
          <w:sz w:val="24"/>
          <w:szCs w:val="24"/>
          <w:highlight w:val="none"/>
        </w:rPr>
      </w:r>
    </w:p>
    <w:p>
      <w:pPr>
        <w:ind w:left="0" w:right="0" w:firstLine="426"/>
        <w:jc w:val="both"/>
        <w:spacing w:before="0" w:after="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6. Пр</w:t>
      </w:r>
      <w:r>
        <w:rPr>
          <w:rFonts w:ascii="Times New Roman" w:hAnsi="Times New Roman" w:eastAsia="Times New Roman" w:cs="Times New Roman"/>
          <w:color w:val="000000"/>
          <w:sz w:val="24"/>
          <w:szCs w:val="24"/>
          <w:highlight w:val="white"/>
        </w:rPr>
        <w:t xml:space="preserve">одолжать работу со слабоуспевающими обучающимися, с целью профилактики неуспешности в обучении. Взять на контроль работу учителя Н.А.Гуськовой по устранение задолженности Мирзояна Дмитрия (7в) по физике, учителя Д.В.Косова по устранение задолженности Оси</w:t>
      </w:r>
      <w:r>
        <w:rPr>
          <w:rFonts w:ascii="Times New Roman" w:hAnsi="Times New Roman" w:eastAsia="Times New Roman" w:cs="Times New Roman"/>
          <w:color w:val="000000"/>
          <w:sz w:val="24"/>
          <w:szCs w:val="24"/>
          <w:highlight w:val="white"/>
        </w:rPr>
        <w:t xml:space="preserve">повой Варвары (7в) по географии, по устранению задолженности по биологии Обмачевского Ярослава (6д). Взять на контроль работу с оставленными на повторное обучение обучающимися Бондаревым Виктором и Буровой Ириной</w:t>
      </w:r>
      <w:r>
        <w:rPr>
          <w:sz w:val="24"/>
          <w:szCs w:val="24"/>
          <w:highlight w:val="none"/>
        </w:rPr>
        <w:t xml:space="preserve">.</w:t>
      </w:r>
      <w:r>
        <w:rPr>
          <w:sz w:val="24"/>
          <w:szCs w:val="24"/>
        </w:rPr>
      </w:r>
      <w:r>
        <w:rPr>
          <w:sz w:val="24"/>
          <w:szCs w:val="24"/>
        </w:rPr>
      </w:r>
    </w:p>
    <w:p>
      <w:pPr>
        <w:ind w:left="0" w:right="0" w:firstLine="426"/>
        <w:jc w:val="both"/>
        <w:spacing w:before="0" w:after="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 В 2023-2024 учебном году проводить взаимопосещение уроков учителями естественнонаучного цикла ШМО с целью обмена опытом между педагогами</w:t>
      </w:r>
      <w:r>
        <w:rPr>
          <w:rFonts w:ascii="Times New Roman" w:hAnsi="Times New Roman" w:eastAsia="Times New Roman" w:cs="Times New Roman"/>
          <w:color w:val="000000"/>
          <w:sz w:val="28"/>
        </w:rPr>
        <w:t xml:space="preserve">.</w:t>
      </w:r>
      <w:r/>
    </w:p>
    <w:p>
      <w:pPr>
        <w:spacing w:after="0" w:line="240" w:lineRule="auto"/>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ind w:firstLine="426"/>
        <w:jc w:val="right"/>
        <w:spacing w:after="0" w:line="240" w:lineRule="auto"/>
        <w:rPr>
          <w:rFonts w:ascii="Times New Roman" w:hAnsi="Times New Roman" w:cs="Times New Roman"/>
          <w:highlight w:val="yellow"/>
        </w:rPr>
      </w:pPr>
      <w:r>
        <w:rPr>
          <w:rFonts w:ascii="Times New Roman" w:hAnsi="Times New Roman" w:cs="Times New Roman"/>
          <w:i/>
          <w:iCs/>
          <w:sz w:val="24"/>
          <w:szCs w:val="24"/>
          <w:highlight w:val="white"/>
        </w:rPr>
        <w:t xml:space="preserve"> Руководитель ШМО естественно-научного цикла</w:t>
      </w:r>
      <w:r>
        <w:rPr>
          <w:rFonts w:ascii="Times New Roman" w:hAnsi="Times New Roman" w:cs="Times New Roman"/>
          <w:i/>
          <w:iCs/>
          <w:sz w:val="24"/>
          <w:szCs w:val="24"/>
          <w:highlight w:val="white"/>
        </w:rPr>
        <w:t xml:space="preserve">,</w:t>
      </w:r>
      <w:r>
        <w:rPr>
          <w:rFonts w:ascii="Times New Roman" w:hAnsi="Times New Roman" w:cs="Times New Roman"/>
          <w:i/>
          <w:iCs/>
          <w:sz w:val="24"/>
          <w:szCs w:val="24"/>
          <w:highlight w:val="white"/>
        </w:rPr>
        <w:t xml:space="preserve"> учитель химии </w:t>
      </w:r>
      <w:r>
        <w:rPr>
          <w:rFonts w:ascii="Times New Roman" w:hAnsi="Times New Roman" w:cs="Times New Roman"/>
          <w:i/>
          <w:iCs/>
          <w:sz w:val="24"/>
          <w:szCs w:val="24"/>
          <w:highlight w:val="white"/>
        </w:rPr>
        <w:t xml:space="preserve">И.И.</w:t>
      </w:r>
      <w:r>
        <w:rPr>
          <w:rFonts w:ascii="Times New Roman" w:hAnsi="Times New Roman" w:cs="Times New Roman"/>
          <w:i/>
          <w:iCs/>
          <w:sz w:val="24"/>
          <w:szCs w:val="24"/>
          <w:highlight w:val="white"/>
        </w:rPr>
        <w:t xml:space="preserve"> Николаева</w:t>
      </w:r>
      <w:r>
        <w:rPr>
          <w:rFonts w:ascii="Times New Roman" w:hAnsi="Times New Roman" w:cs="Times New Roman"/>
          <w:i/>
          <w:iCs/>
          <w:highlight w:val="white"/>
        </w:rPr>
        <w:t xml:space="preserve"> </w:t>
      </w:r>
      <w:r>
        <w:rPr>
          <w:rFonts w:ascii="Times New Roman" w:hAnsi="Times New Roman" w:cs="Times New Roman"/>
          <w:highlight w:val="yellow"/>
        </w:rPr>
      </w:r>
      <w:r>
        <w:rPr>
          <w:rFonts w:ascii="Times New Roman" w:hAnsi="Times New Roman" w:cs="Times New Roman"/>
          <w:highlight w:val="yellow"/>
        </w:rPr>
      </w:r>
    </w:p>
    <w:p>
      <w:pPr>
        <w:rPr>
          <w:b/>
          <w:bCs/>
          <w:sz w:val="32"/>
          <w:szCs w:val="32"/>
          <w:highlight w:val="yellow"/>
        </w:rPr>
      </w:pPr>
      <w:r>
        <w:rPr>
          <w:b/>
          <w:sz w:val="32"/>
          <w:szCs w:val="32"/>
          <w:highlight w:val="yellow"/>
        </w:rPr>
      </w:r>
      <w:r>
        <w:rPr>
          <w:b/>
          <w:bCs/>
          <w:sz w:val="32"/>
          <w:szCs w:val="32"/>
          <w:highlight w:val="yellow"/>
        </w:rPr>
      </w:r>
      <w:r>
        <w:rPr>
          <w:b/>
          <w:bCs/>
          <w:sz w:val="32"/>
          <w:szCs w:val="32"/>
          <w:highlight w:val="yellow"/>
        </w:rPr>
      </w:r>
    </w:p>
    <w:p>
      <w:pPr>
        <w:rPr>
          <w:b/>
          <w:bCs/>
          <w:sz w:val="32"/>
          <w:szCs w:val="32"/>
          <w:highlight w:val="yellow"/>
        </w:rPr>
      </w:pPr>
      <w:r>
        <w:rPr>
          <w:b/>
          <w:sz w:val="32"/>
          <w:szCs w:val="32"/>
          <w:highlight w:val="yellow"/>
        </w:rPr>
      </w:r>
      <w:r>
        <w:rPr>
          <w:b/>
          <w:bCs/>
          <w:sz w:val="32"/>
          <w:szCs w:val="32"/>
          <w:highlight w:val="yellow"/>
        </w:rPr>
      </w:r>
      <w:r>
        <w:rPr>
          <w:b/>
          <w:bCs/>
          <w:sz w:val="32"/>
          <w:szCs w:val="32"/>
          <w:highlight w:val="yellow"/>
        </w:rPr>
      </w:r>
    </w:p>
    <w:p>
      <w:pPr>
        <w:pStyle w:val="1216"/>
        <w:numPr>
          <w:ilvl w:val="1"/>
          <w:numId w:val="41"/>
        </w:numPr>
        <w:ind w:hanging="575"/>
        <w:jc w:val="center"/>
        <w:rPr>
          <w:rFonts w:ascii="Times New Roman" w:hAnsi="Times New Roman" w:cs="Times New Roman"/>
          <w:b/>
          <w:bCs/>
          <w:color w:val="auto"/>
        </w:rPr>
      </w:pPr>
      <w:r/>
      <w:bookmarkStart w:id="11" w:name="_Toc11"/>
      <w:r>
        <w:rPr>
          <w:rFonts w:ascii="Times New Roman" w:hAnsi="Times New Roman" w:cs="Times New Roman"/>
          <w:b/>
          <w:bCs/>
          <w:color w:val="auto"/>
        </w:rPr>
        <w:t xml:space="preserve">Анализ работы школьного методического объединения учителей русского языка и литературы МБОУ СОШ №20 за 202</w:t>
      </w:r>
      <w:r>
        <w:rPr>
          <w:rFonts w:ascii="Times New Roman" w:hAnsi="Times New Roman" w:cs="Times New Roman"/>
          <w:b/>
          <w:bCs/>
          <w:color w:val="auto"/>
        </w:rPr>
        <w:t xml:space="preserve">2</w:t>
      </w:r>
      <w:r>
        <w:rPr>
          <w:rFonts w:ascii="Times New Roman" w:hAnsi="Times New Roman" w:cs="Times New Roman"/>
          <w:b/>
          <w:bCs/>
          <w:color w:val="auto"/>
        </w:rPr>
        <w:t xml:space="preserve">-202</w:t>
      </w:r>
      <w:r>
        <w:rPr>
          <w:rFonts w:ascii="Times New Roman" w:hAnsi="Times New Roman" w:cs="Times New Roman"/>
          <w:b/>
          <w:bCs/>
          <w:color w:val="auto"/>
        </w:rPr>
        <w:t xml:space="preserve">3</w:t>
      </w:r>
      <w:r>
        <w:rPr>
          <w:rFonts w:ascii="Times New Roman" w:hAnsi="Times New Roman" w:cs="Times New Roman"/>
          <w:b/>
          <w:bCs/>
          <w:color w:val="auto"/>
        </w:rPr>
        <w:t xml:space="preserve"> учебный год</w:t>
      </w:r>
      <w:bookmarkEnd w:id="11"/>
      <w:r>
        <w:rPr>
          <w:rFonts w:ascii="Times New Roman" w:hAnsi="Times New Roman" w:cs="Times New Roman"/>
          <w:b/>
          <w:bCs/>
          <w:color w:val="auto"/>
        </w:rPr>
      </w:r>
      <w:r>
        <w:rPr>
          <w:rFonts w:ascii="Times New Roman" w:hAnsi="Times New Roman" w:cs="Times New Roman"/>
          <w:b/>
          <w:bCs/>
          <w:color w:val="auto"/>
        </w:rPr>
      </w:r>
    </w:p>
    <w:p>
      <w:pPr>
        <w:jc w:val="center"/>
        <w:spacing w:after="0"/>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ind w:firstLine="426"/>
        <w:spacing w:after="0"/>
        <w:rPr>
          <w:rFonts w:ascii="Times New Roman" w:hAnsi="Times New Roman" w:cs="Times New Roman"/>
          <w:bCs/>
          <w:sz w:val="24"/>
          <w:szCs w:val="24"/>
        </w:rPr>
      </w:pPr>
      <w:r>
        <w:rPr>
          <w:rFonts w:ascii="Times New Roman" w:hAnsi="Times New Roman" w:cs="Times New Roman"/>
          <w:bCs/>
          <w:sz w:val="24"/>
          <w:szCs w:val="24"/>
        </w:rPr>
        <w:t xml:space="preserve">Руководитель методического объединения: Клименко Наталья Олеговна.</w:t>
      </w:r>
      <w:r>
        <w:rPr>
          <w:rFonts w:ascii="Times New Roman" w:hAnsi="Times New Roman" w:cs="Times New Roman"/>
          <w:bCs/>
          <w:sz w:val="24"/>
          <w:szCs w:val="24"/>
        </w:rPr>
      </w:r>
      <w:r>
        <w:rPr>
          <w:rFonts w:ascii="Times New Roman" w:hAnsi="Times New Roman" w:cs="Times New Roman"/>
          <w:bCs/>
          <w:sz w:val="24"/>
          <w:szCs w:val="24"/>
        </w:rPr>
      </w:r>
    </w:p>
    <w:p>
      <w:pPr>
        <w:ind w:firstLine="426"/>
        <w:spacing w:after="0"/>
        <w:rPr>
          <w:rFonts w:ascii="Times New Roman" w:hAnsi="Times New Roman" w:cs="Times New Roman"/>
          <w:bCs/>
          <w:sz w:val="24"/>
          <w:szCs w:val="24"/>
        </w:rPr>
      </w:pPr>
      <w:r>
        <w:rPr>
          <w:rFonts w:ascii="Times New Roman" w:hAnsi="Times New Roman" w:cs="Times New Roman"/>
          <w:bCs/>
          <w:sz w:val="24"/>
          <w:szCs w:val="24"/>
        </w:rPr>
        <w:t xml:space="preserve">Состав методического объединения </w:t>
      </w:r>
      <w:r>
        <w:rPr>
          <w:rFonts w:ascii="Times New Roman" w:hAnsi="Times New Roman" w:cs="Times New Roman"/>
          <w:color w:val="000000"/>
          <w:sz w:val="24"/>
          <w:szCs w:val="24"/>
        </w:rPr>
        <w:t xml:space="preserve">—</w:t>
      </w:r>
      <w:r>
        <w:rPr>
          <w:rFonts w:ascii="Times New Roman" w:hAnsi="Times New Roman" w:cs="Times New Roman"/>
          <w:bCs/>
          <w:sz w:val="24"/>
          <w:szCs w:val="24"/>
        </w:rPr>
        <w:t xml:space="preserve"> учителя русского языка и литературы:</w:t>
      </w:r>
      <w:r>
        <w:rPr>
          <w:rFonts w:ascii="Times New Roman" w:hAnsi="Times New Roman" w:cs="Times New Roman"/>
          <w:bCs/>
          <w:sz w:val="24"/>
          <w:szCs w:val="24"/>
        </w:rPr>
      </w:r>
      <w:r>
        <w:rPr>
          <w:rFonts w:ascii="Times New Roman" w:hAnsi="Times New Roman" w:cs="Times New Roman"/>
          <w:bCs/>
          <w:sz w:val="24"/>
          <w:szCs w:val="24"/>
        </w:rPr>
      </w:r>
    </w:p>
    <w:p>
      <w:pPr>
        <w:pStyle w:val="1230"/>
        <w:ind w:firstLine="426"/>
        <w:rPr>
          <w:bCs/>
          <w:sz w:val="24"/>
          <w:szCs w:val="24"/>
        </w:rPr>
      </w:pPr>
      <w:r>
        <w:rPr>
          <w:bCs/>
          <w:sz w:val="24"/>
          <w:szCs w:val="24"/>
        </w:rPr>
      </w:r>
      <w:r>
        <w:rPr>
          <w:bCs/>
          <w:sz w:val="24"/>
          <w:szCs w:val="24"/>
        </w:rPr>
      </w:r>
      <w:r>
        <w:rPr>
          <w:bCs/>
          <w:sz w:val="24"/>
          <w:szCs w:val="24"/>
        </w:rPr>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
        <w:gridCol w:w="8357"/>
      </w:tblGrid>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shd w:val="clear" w:color="auto" w:fill="auto"/>
            <w:tcW w:w="8357" w:type="dxa"/>
            <w:textDirection w:val="lrTb"/>
            <w:noWrap w:val="false"/>
          </w:tcPr>
          <w:p>
            <w:pPr>
              <w:pStyle w:val="1230"/>
              <w:ind w:left="0" w:firstLine="131"/>
              <w:spacing w:line="276" w:lineRule="auto"/>
              <w:rPr>
                <w:rFonts w:eastAsia="Calibri"/>
                <w:color w:val="00000a"/>
                <w:sz w:val="24"/>
                <w:szCs w:val="24"/>
              </w:rPr>
            </w:pPr>
            <w:r>
              <w:rPr>
                <w:rFonts w:eastAsia="Calibri"/>
                <w:color w:val="00000a"/>
                <w:sz w:val="24"/>
                <w:szCs w:val="24"/>
              </w:rPr>
              <w:t xml:space="preserve">Гасанова Тазагуль Агадыновна</w:t>
            </w:r>
            <w:r>
              <w:rPr>
                <w:rFonts w:eastAsia="Calibri"/>
                <w:color w:val="00000a"/>
                <w:sz w:val="24"/>
                <w:szCs w:val="24"/>
              </w:rPr>
            </w:r>
            <w:r>
              <w:rPr>
                <w:rFonts w:eastAsia="Calibri"/>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shd w:val="clear" w:color="auto" w:fill="auto"/>
            <w:tcW w:w="8357" w:type="dxa"/>
            <w:textDirection w:val="lrTb"/>
            <w:noWrap w:val="false"/>
          </w:tcPr>
          <w:p>
            <w:pPr>
              <w:pStyle w:val="1230"/>
              <w:ind w:left="0" w:firstLine="131"/>
              <w:spacing w:line="276" w:lineRule="auto"/>
              <w:rPr>
                <w:rFonts w:eastAsia="Calibri"/>
                <w:color w:val="00000a"/>
                <w:sz w:val="24"/>
                <w:szCs w:val="24"/>
              </w:rPr>
            </w:pPr>
            <w:r>
              <w:rPr>
                <w:color w:val="00000a"/>
                <w:sz w:val="24"/>
                <w:szCs w:val="24"/>
              </w:rPr>
              <w:t xml:space="preserve">Геращенкова Светлана Андреевна</w:t>
            </w:r>
            <w:r>
              <w:rPr>
                <w:rFonts w:eastAsia="Calibri"/>
                <w:color w:val="00000a"/>
                <w:sz w:val="24"/>
                <w:szCs w:val="24"/>
              </w:rPr>
            </w:r>
            <w:r>
              <w:rPr>
                <w:rFonts w:eastAsia="Calibri"/>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shd w:val="clear" w:color="auto" w:fill="auto"/>
            <w:tcW w:w="8357" w:type="dxa"/>
            <w:textDirection w:val="lrTb"/>
            <w:noWrap w:val="false"/>
          </w:tcPr>
          <w:p>
            <w:pPr>
              <w:pStyle w:val="1230"/>
              <w:ind w:left="0" w:firstLine="131"/>
              <w:spacing w:line="276" w:lineRule="auto"/>
              <w:rPr>
                <w:rFonts w:eastAsia="Calibri"/>
                <w:color w:val="00000a"/>
                <w:sz w:val="24"/>
                <w:szCs w:val="24"/>
              </w:rPr>
            </w:pPr>
            <w:r>
              <w:rPr>
                <w:color w:val="00000a"/>
                <w:sz w:val="24"/>
                <w:szCs w:val="24"/>
              </w:rPr>
              <w:t xml:space="preserve">Клименко Наталья Олеговна</w:t>
            </w:r>
            <w:r>
              <w:rPr>
                <w:rFonts w:eastAsia="Calibri"/>
                <w:color w:val="00000a"/>
                <w:sz w:val="24"/>
                <w:szCs w:val="24"/>
              </w:rPr>
            </w:r>
            <w:r>
              <w:rPr>
                <w:rFonts w:eastAsia="Calibri"/>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shd w:val="clear" w:color="auto" w:fill="auto"/>
            <w:tcW w:w="8357" w:type="dxa"/>
            <w:textDirection w:val="lrTb"/>
            <w:noWrap w:val="false"/>
          </w:tcPr>
          <w:p>
            <w:pPr>
              <w:pStyle w:val="1230"/>
              <w:ind w:left="0" w:firstLine="131"/>
              <w:spacing w:line="276" w:lineRule="auto"/>
              <w:rPr>
                <w:rFonts w:eastAsia="Calibri"/>
                <w:color w:val="00000a"/>
                <w:sz w:val="24"/>
                <w:szCs w:val="24"/>
              </w:rPr>
            </w:pPr>
            <w:r>
              <w:rPr>
                <w:color w:val="00000a"/>
                <w:sz w:val="24"/>
                <w:szCs w:val="24"/>
              </w:rPr>
              <w:t xml:space="preserve">Линева Татьяна Алексеевна</w:t>
            </w:r>
            <w:r>
              <w:rPr>
                <w:rFonts w:eastAsia="Calibri"/>
                <w:color w:val="00000a"/>
                <w:sz w:val="24"/>
                <w:szCs w:val="24"/>
              </w:rPr>
            </w:r>
            <w:r>
              <w:rPr>
                <w:rFonts w:eastAsia="Calibri"/>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lang w:val="en-US"/>
              </w:rPr>
            </w:pPr>
            <w:r>
              <w:rPr>
                <w:rFonts w:eastAsia="Calibri"/>
                <w:color w:val="00000a"/>
                <w:sz w:val="24"/>
                <w:szCs w:val="24"/>
                <w:lang w:val="en-US"/>
              </w:rPr>
              <w:t xml:space="preserve">5</w:t>
            </w:r>
            <w:r>
              <w:rPr>
                <w:rFonts w:eastAsia="Calibri"/>
                <w:color w:val="00000a"/>
                <w:sz w:val="24"/>
                <w:szCs w:val="24"/>
                <w:lang w:val="en-US"/>
              </w:rPr>
            </w:r>
            <w:r>
              <w:rPr>
                <w:rFonts w:eastAsia="Calibri"/>
                <w:color w:val="00000a"/>
                <w:sz w:val="24"/>
                <w:szCs w:val="24"/>
                <w:lang w:val="en-US"/>
              </w:rPr>
            </w:r>
          </w:p>
        </w:tc>
        <w:tc>
          <w:tcPr>
            <w:shd w:val="clear" w:color="auto" w:fill="auto"/>
            <w:tcW w:w="8357" w:type="dxa"/>
            <w:textDirection w:val="lrTb"/>
            <w:noWrap w:val="false"/>
          </w:tcPr>
          <w:p>
            <w:pPr>
              <w:pStyle w:val="1230"/>
              <w:ind w:left="0" w:firstLine="131"/>
              <w:spacing w:line="276" w:lineRule="auto"/>
              <w:rPr>
                <w:rFonts w:eastAsia="Calibri"/>
                <w:color w:val="00000a"/>
                <w:sz w:val="24"/>
                <w:szCs w:val="24"/>
              </w:rPr>
            </w:pPr>
            <w:r>
              <w:rPr>
                <w:color w:val="00000a"/>
                <w:sz w:val="24"/>
                <w:szCs w:val="24"/>
              </w:rPr>
              <w:t xml:space="preserve">Соколова Людмила Николаевна</w:t>
            </w:r>
            <w:r>
              <w:rPr>
                <w:rFonts w:eastAsia="Calibri"/>
                <w:color w:val="00000a"/>
                <w:sz w:val="24"/>
                <w:szCs w:val="24"/>
              </w:rPr>
            </w:r>
            <w:r>
              <w:rPr>
                <w:rFonts w:eastAsia="Calibri"/>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shd w:val="clear" w:color="auto" w:fill="auto"/>
            <w:tcW w:w="8357" w:type="dxa"/>
            <w:textDirection w:val="lrTb"/>
            <w:noWrap w:val="false"/>
          </w:tcPr>
          <w:p>
            <w:pPr>
              <w:pStyle w:val="1230"/>
              <w:ind w:left="0" w:firstLine="131"/>
              <w:spacing w:line="276" w:lineRule="auto"/>
              <w:rPr>
                <w:rFonts w:eastAsia="Calibri"/>
                <w:color w:val="00000a"/>
                <w:sz w:val="24"/>
                <w:szCs w:val="24"/>
              </w:rPr>
            </w:pPr>
            <w:r>
              <w:rPr>
                <w:color w:val="00000a"/>
                <w:sz w:val="24"/>
                <w:szCs w:val="24"/>
              </w:rPr>
              <w:t xml:space="preserve">Тарабан Елена Ивановна</w:t>
            </w:r>
            <w:r>
              <w:rPr>
                <w:rFonts w:eastAsia="Calibri"/>
                <w:color w:val="00000a"/>
                <w:sz w:val="24"/>
                <w:szCs w:val="24"/>
              </w:rPr>
            </w:r>
            <w:r>
              <w:rPr>
                <w:rFonts w:eastAsia="Calibri"/>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lang w:val="en-US"/>
              </w:rPr>
            </w:pPr>
            <w:r>
              <w:rPr>
                <w:rFonts w:eastAsia="Calibri"/>
                <w:color w:val="00000a"/>
                <w:sz w:val="24"/>
                <w:szCs w:val="24"/>
                <w:lang w:val="en-US"/>
              </w:rPr>
              <w:t xml:space="preserve">7</w:t>
            </w:r>
            <w:r>
              <w:rPr>
                <w:rFonts w:eastAsia="Calibri"/>
                <w:color w:val="00000a"/>
                <w:sz w:val="24"/>
                <w:szCs w:val="24"/>
                <w:lang w:val="en-US"/>
              </w:rPr>
            </w:r>
            <w:r>
              <w:rPr>
                <w:rFonts w:eastAsia="Calibri"/>
                <w:color w:val="00000a"/>
                <w:sz w:val="24"/>
                <w:szCs w:val="24"/>
                <w:lang w:val="en-US"/>
              </w:rPr>
            </w:r>
          </w:p>
        </w:tc>
        <w:tc>
          <w:tcPr>
            <w:shd w:val="clear" w:color="auto" w:fill="auto"/>
            <w:tcW w:w="8357" w:type="dxa"/>
            <w:textDirection w:val="lrTb"/>
            <w:noWrap w:val="false"/>
          </w:tcPr>
          <w:p>
            <w:pPr>
              <w:pStyle w:val="1230"/>
              <w:ind w:left="0" w:firstLine="131"/>
              <w:spacing w:line="276" w:lineRule="auto"/>
              <w:rPr>
                <w:rFonts w:eastAsia="Calibri"/>
                <w:color w:val="00000a"/>
                <w:sz w:val="24"/>
                <w:szCs w:val="24"/>
              </w:rPr>
            </w:pPr>
            <w:r>
              <w:rPr>
                <w:color w:val="00000a"/>
                <w:sz w:val="24"/>
                <w:szCs w:val="24"/>
              </w:rPr>
              <w:t xml:space="preserve">Темляков Николай Олегович</w:t>
            </w:r>
            <w:r>
              <w:rPr>
                <w:rFonts w:eastAsia="Calibri"/>
                <w:color w:val="00000a"/>
                <w:sz w:val="24"/>
                <w:szCs w:val="24"/>
              </w:rPr>
            </w:r>
            <w:r>
              <w:rPr>
                <w:rFonts w:eastAsia="Calibri"/>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shd w:val="clear" w:color="auto" w:fill="auto"/>
            <w:tcW w:w="8357" w:type="dxa"/>
            <w:textDirection w:val="lrTb"/>
            <w:noWrap w:val="false"/>
          </w:tcPr>
          <w:p>
            <w:pPr>
              <w:pStyle w:val="1230"/>
              <w:ind w:left="0" w:firstLine="131"/>
              <w:spacing w:line="276" w:lineRule="auto"/>
              <w:rPr>
                <w:color w:val="00000a"/>
                <w:sz w:val="24"/>
                <w:szCs w:val="24"/>
              </w:rPr>
            </w:pPr>
            <w:r>
              <w:rPr>
                <w:color w:val="00000a"/>
                <w:sz w:val="24"/>
                <w:szCs w:val="24"/>
              </w:rPr>
              <w:t xml:space="preserve">Темлякова Ксения Дмитриевна</w:t>
            </w:r>
            <w:r>
              <w:rPr>
                <w:color w:val="00000a"/>
                <w:sz w:val="24"/>
                <w:szCs w:val="24"/>
              </w:rPr>
            </w:r>
            <w:r>
              <w:rPr>
                <w:color w:val="00000a"/>
                <w:sz w:val="24"/>
                <w:szCs w:val="24"/>
              </w:rPr>
            </w:r>
          </w:p>
        </w:tc>
      </w:tr>
      <w:tr>
        <w:trPr/>
        <w:tc>
          <w:tcPr>
            <w:shd w:val="clear" w:color="auto" w:fill="auto"/>
            <w:tcW w:w="693" w:type="dxa"/>
            <w:textDirection w:val="lrTb"/>
            <w:noWrap w:val="false"/>
          </w:tcPr>
          <w:p>
            <w:pPr>
              <w:pStyle w:val="1230"/>
              <w:ind w:left="0" w:firstLine="131"/>
              <w:spacing w:line="276" w:lineRule="auto"/>
              <w:rPr>
                <w:rFonts w:eastAsia="Calibri"/>
                <w:color w:val="00000a"/>
                <w:sz w:val="24"/>
                <w:szCs w:val="24"/>
                <w:lang w:val="en-US"/>
              </w:rPr>
            </w:pPr>
            <w:r>
              <w:rPr>
                <w:rFonts w:eastAsia="Calibri"/>
                <w:color w:val="00000a"/>
                <w:sz w:val="24"/>
                <w:szCs w:val="24"/>
                <w:lang w:val="en-US"/>
              </w:rPr>
              <w:t xml:space="preserve">9</w:t>
            </w:r>
            <w:r>
              <w:rPr>
                <w:rFonts w:eastAsia="Calibri"/>
                <w:color w:val="00000a"/>
                <w:sz w:val="24"/>
                <w:szCs w:val="24"/>
                <w:lang w:val="en-US"/>
              </w:rPr>
            </w:r>
            <w:r>
              <w:rPr>
                <w:rFonts w:eastAsia="Calibri"/>
                <w:color w:val="00000a"/>
                <w:sz w:val="24"/>
                <w:szCs w:val="24"/>
                <w:lang w:val="en-US"/>
              </w:rPr>
            </w:r>
          </w:p>
        </w:tc>
        <w:tc>
          <w:tcPr>
            <w:shd w:val="clear" w:color="auto" w:fill="auto"/>
            <w:tcW w:w="8357" w:type="dxa"/>
            <w:textDirection w:val="lrTb"/>
            <w:noWrap w:val="false"/>
          </w:tcPr>
          <w:p>
            <w:pPr>
              <w:pStyle w:val="1230"/>
              <w:ind w:left="0" w:firstLine="131"/>
              <w:spacing w:line="276" w:lineRule="auto"/>
              <w:rPr>
                <w:color w:val="00000a"/>
                <w:sz w:val="24"/>
                <w:szCs w:val="24"/>
              </w:rPr>
            </w:pPr>
            <w:r>
              <w:rPr>
                <w:color w:val="00000a"/>
                <w:sz w:val="24"/>
                <w:szCs w:val="24"/>
              </w:rPr>
              <w:t xml:space="preserve">Дадобоева Мансура Саидовна</w:t>
            </w:r>
            <w:r>
              <w:rPr>
                <w:color w:val="00000a"/>
                <w:sz w:val="24"/>
                <w:szCs w:val="24"/>
              </w:rPr>
            </w:r>
            <w:r>
              <w:rPr>
                <w:color w:val="00000a"/>
                <w:sz w:val="24"/>
                <w:szCs w:val="24"/>
              </w:rPr>
            </w:r>
          </w:p>
        </w:tc>
      </w:tr>
    </w:tbl>
    <w:p>
      <w:pPr>
        <w:ind w:firstLine="426"/>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b/>
          <w:sz w:val="24"/>
          <w:szCs w:val="24"/>
        </w:rPr>
        <w:t xml:space="preserve">Цель работы МО </w:t>
      </w:r>
      <w:r>
        <w:rPr>
          <w:rFonts w:ascii="Times New Roman" w:hAnsi="Times New Roman" w:cs="Times New Roman"/>
          <w:color w:val="000000"/>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формирование, развитие профессиональной компетентности учителей русского языка и литературы.</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Задачи: </w:t>
      </w:r>
      <w:r>
        <w:rPr>
          <w:rFonts w:ascii="Times New Roman" w:hAnsi="Times New Roman" w:cs="Times New Roman"/>
          <w:sz w:val="24"/>
          <w:szCs w:val="24"/>
        </w:rPr>
      </w:r>
      <w:r>
        <w:rPr>
          <w:rFonts w:ascii="Times New Roman" w:hAnsi="Times New Roman" w:cs="Times New Roman"/>
          <w:sz w:val="24"/>
          <w:szCs w:val="24"/>
        </w:rPr>
      </w:r>
    </w:p>
    <w:p>
      <w:pPr>
        <w:numPr>
          <w:ilvl w:val="0"/>
          <w:numId w:val="139"/>
        </w:numPr>
        <w:ind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Создавать условия для совершенствования форм, методов проведения урочной, внеурочной деятельности учителя, развивать творческий потенциал учителей.</w:t>
      </w:r>
      <w:r>
        <w:rPr>
          <w:rFonts w:ascii="Times New Roman" w:hAnsi="Times New Roman" w:cs="Times New Roman"/>
          <w:sz w:val="24"/>
          <w:szCs w:val="24"/>
        </w:rPr>
      </w:r>
      <w:r>
        <w:rPr>
          <w:rFonts w:ascii="Times New Roman" w:hAnsi="Times New Roman" w:cs="Times New Roman"/>
          <w:sz w:val="24"/>
          <w:szCs w:val="24"/>
        </w:rPr>
      </w:r>
    </w:p>
    <w:p>
      <w:pPr>
        <w:numPr>
          <w:ilvl w:val="0"/>
          <w:numId w:val="139"/>
        </w:numPr>
        <w:ind w:firstLine="426"/>
        <w:jc w:val="both"/>
        <w:spacing w:after="0" w:line="240" w:lineRule="auto"/>
        <w:rPr>
          <w:rFonts w:ascii="Times New Roman" w:hAnsi="Times New Roman" w:eastAsia="Calibri" w:cs="Times New Roman"/>
          <w:color w:val="00000a"/>
          <w:sz w:val="24"/>
          <w:szCs w:val="24"/>
        </w:rPr>
      </w:pPr>
      <w:r>
        <w:rPr>
          <w:rFonts w:ascii="Times New Roman" w:hAnsi="Times New Roman" w:cs="Times New Roman"/>
          <w:sz w:val="24"/>
          <w:szCs w:val="24"/>
        </w:rPr>
        <w:t xml:space="preserve">Использовать современные педагогические технологии для </w:t>
      </w:r>
      <w:r>
        <w:rPr>
          <w:rFonts w:ascii="Times New Roman" w:hAnsi="Times New Roman" w:cs="Times New Roman"/>
          <w:color w:val="000000"/>
          <w:sz w:val="24"/>
          <w:szCs w:val="24"/>
        </w:rPr>
        <w:t xml:space="preserve">активизации творческих, познавательных и интеллектуальных способностей обучающихся в изучении русского языка и литературы.</w:t>
      </w:r>
      <w:r>
        <w:rPr>
          <w:rFonts w:ascii="Times New Roman" w:hAnsi="Times New Roman" w:eastAsia="Calibri" w:cs="Times New Roman"/>
          <w:color w:val="00000a"/>
          <w:sz w:val="24"/>
          <w:szCs w:val="24"/>
        </w:rPr>
      </w:r>
      <w:r>
        <w:rPr>
          <w:rFonts w:ascii="Times New Roman" w:hAnsi="Times New Roman" w:eastAsia="Calibri" w:cs="Times New Roman"/>
          <w:color w:val="00000a"/>
          <w:sz w:val="24"/>
          <w:szCs w:val="24"/>
        </w:rPr>
      </w:r>
    </w:p>
    <w:p>
      <w:pPr>
        <w:numPr>
          <w:ilvl w:val="0"/>
          <w:numId w:val="139"/>
        </w:numPr>
        <w:ind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Совершенствовать методы подготовки к ЕГЭ, ОГЭ, ВПР.</w:t>
      </w:r>
      <w:r>
        <w:rPr>
          <w:rFonts w:ascii="Times New Roman" w:hAnsi="Times New Roman" w:cs="Times New Roman"/>
          <w:sz w:val="24"/>
          <w:szCs w:val="24"/>
        </w:rPr>
      </w:r>
      <w:r>
        <w:rPr>
          <w:rFonts w:ascii="Times New Roman" w:hAnsi="Times New Roman" w:cs="Times New Roman"/>
          <w:sz w:val="24"/>
          <w:szCs w:val="24"/>
        </w:rPr>
      </w:r>
    </w:p>
    <w:p>
      <w:pPr>
        <w:pStyle w:val="1226"/>
        <w:ind w:left="709" w:firstLine="426"/>
        <w:jc w:val="both"/>
        <w:spacing w:after="0"/>
      </w:pPr>
      <w:r>
        <w:t xml:space="preserve">4. Применять дифференцированный подход в изучении предметов с учетом особенностей̆ каждого обучающегося, проводить систематическую работу со слабоуспевающими, создавать оптимальные условия для усвоения знаний, умений и навыков каждым обучающимся.</w:t>
      </w: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jc w:val="cente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Кадровый состав ШМО</w:t>
      </w:r>
      <w:r>
        <w:rPr>
          <w:rFonts w:ascii="Times New Roman" w:hAnsi="Times New Roman" w:cs="Times New Roman"/>
          <w:b/>
          <w:sz w:val="24"/>
          <w:szCs w:val="24"/>
          <w:lang w:eastAsia="ar-SA"/>
        </w:rPr>
      </w:r>
      <w:r>
        <w:rPr>
          <w:rFonts w:ascii="Times New Roman" w:hAnsi="Times New Roman" w:cs="Times New Roman"/>
          <w:b/>
          <w:sz w:val="24"/>
          <w:szCs w:val="24"/>
          <w:lang w:eastAsia="ar-SA"/>
        </w:rPr>
      </w:r>
    </w:p>
    <w:p>
      <w:pPr>
        <w:ind w:left="360" w:firstLine="426"/>
        <w:jc w:val="both"/>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bl>
      <w:tblPr>
        <w:tblW w:w="1078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0"/>
        <w:gridCol w:w="2448"/>
        <w:gridCol w:w="1194"/>
        <w:gridCol w:w="1559"/>
        <w:gridCol w:w="900"/>
        <w:gridCol w:w="720"/>
        <w:gridCol w:w="720"/>
        <w:gridCol w:w="720"/>
        <w:gridCol w:w="964"/>
        <w:gridCol w:w="1016"/>
      </w:tblGrid>
      <w:tr>
        <w:trPr/>
        <w:tc>
          <w:tcPr>
            <w:shd w:val="clear" w:color="auto" w:fill="auto"/>
            <w:tcW w:w="540" w:type="dxa"/>
            <w:vMerge w:val="restart"/>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2448" w:type="dxa"/>
            <w:vAlign w:val="center"/>
            <w:vMerge w:val="restart"/>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ФИО</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tcW w:w="1194" w:type="dxa"/>
            <w:vAlign w:val="center"/>
            <w:vMerge w:val="restart"/>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категория</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559" w:type="dxa"/>
            <w:vAlign w:val="center"/>
            <w:vMerge w:val="restart"/>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образование</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gridSpan w:val="6"/>
            <w:shd w:val="clear" w:color="auto" w:fill="auto"/>
            <w:tcW w:w="5040"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Педагогический стаж</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vMerge w:val="continue"/>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2448" w:type="dxa"/>
            <w:vMerge w:val="continue"/>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tcW w:w="1194" w:type="dxa"/>
            <w:vMerge w:val="continue"/>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559" w:type="dxa"/>
            <w:vMerge w:val="continue"/>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00"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До 3-х лет</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720"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3-10 лет</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720"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10-15 лет</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720"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15-20 лет</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20-25 лет</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Более 25</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rHeight w:val="541"/>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1</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i/>
                <w:sz w:val="24"/>
                <w:szCs w:val="24"/>
                <w:lang w:eastAsia="ar-SA"/>
              </w:rPr>
            </w:pPr>
            <w:r>
              <w:rPr>
                <w:rFonts w:ascii="Times New Roman" w:hAnsi="Times New Roman" w:cs="Times New Roman"/>
                <w:sz w:val="24"/>
                <w:szCs w:val="24"/>
              </w:rPr>
              <w:t xml:space="preserve">Гасанова Тазагуль Агадыновна</w:t>
            </w:r>
            <w:r>
              <w:rPr>
                <w:rFonts w:ascii="Times New Roman" w:hAnsi="Times New Roman" w:cs="Times New Roman"/>
                <w:i/>
                <w:sz w:val="24"/>
                <w:szCs w:val="24"/>
                <w:lang w:eastAsia="ar-SA"/>
              </w:rPr>
            </w:r>
            <w:r>
              <w:rPr>
                <w:rFonts w:ascii="Times New Roman" w:hAnsi="Times New Roman" w:cs="Times New Roman"/>
                <w:i/>
                <w:sz w:val="24"/>
                <w:szCs w:val="24"/>
                <w:lang w:eastAsia="ar-SA"/>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первая</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2</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i/>
                <w:sz w:val="24"/>
                <w:szCs w:val="24"/>
                <w:lang w:eastAsia="ar-SA"/>
              </w:rPr>
            </w:pPr>
            <w:r>
              <w:rPr>
                <w:rFonts w:ascii="Times New Roman" w:hAnsi="Times New Roman" w:cs="Times New Roman"/>
                <w:sz w:val="24"/>
                <w:szCs w:val="24"/>
              </w:rPr>
              <w:t xml:space="preserve">Геращенкова Светлана Андреевна</w:t>
            </w:r>
            <w:r>
              <w:rPr>
                <w:rFonts w:ascii="Times New Roman" w:hAnsi="Times New Roman" w:cs="Times New Roman"/>
                <w:i/>
                <w:sz w:val="24"/>
                <w:szCs w:val="24"/>
                <w:lang w:eastAsia="ar-SA"/>
              </w:rPr>
            </w:r>
            <w:r>
              <w:rPr>
                <w:rFonts w:ascii="Times New Roman" w:hAnsi="Times New Roman" w:cs="Times New Roman"/>
                <w:i/>
                <w:sz w:val="24"/>
                <w:szCs w:val="24"/>
                <w:lang w:eastAsia="ar-SA"/>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высшая</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3</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Дадобоева Мансура Саидовна</w:t>
            </w:r>
            <w:r>
              <w:rPr>
                <w:rFonts w:ascii="Times New Roman" w:hAnsi="Times New Roman" w:cs="Times New Roman"/>
                <w:sz w:val="24"/>
                <w:szCs w:val="24"/>
              </w:rPr>
            </w:r>
            <w:r>
              <w:rPr>
                <w:rFonts w:ascii="Times New Roman" w:hAnsi="Times New Roman" w:cs="Times New Roman"/>
                <w:sz w:val="24"/>
                <w:szCs w:val="24"/>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высшая</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vAlign w:val="center"/>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4</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rPr>
              <w:t xml:space="preserve">Клименко Наталья Олеговна</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высшая</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rtl/>
                <w:lang w:eastAsia="ar-SA"/>
              </w:rPr>
              <w:t xml:space="preserve">+</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5</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i/>
                <w:sz w:val="24"/>
                <w:szCs w:val="24"/>
                <w:lang w:eastAsia="ar-SA"/>
              </w:rPr>
            </w:pPr>
            <w:r>
              <w:rPr>
                <w:rFonts w:ascii="Times New Roman" w:hAnsi="Times New Roman" w:cs="Times New Roman"/>
                <w:sz w:val="24"/>
                <w:szCs w:val="24"/>
              </w:rPr>
              <w:t xml:space="preserve">Линева Татьяна Алексеевна</w:t>
            </w:r>
            <w:r>
              <w:rPr>
                <w:rFonts w:ascii="Times New Roman" w:hAnsi="Times New Roman" w:cs="Times New Roman"/>
                <w:i/>
                <w:sz w:val="24"/>
                <w:szCs w:val="24"/>
                <w:lang w:eastAsia="ar-SA"/>
              </w:rPr>
            </w:r>
            <w:r>
              <w:rPr>
                <w:rFonts w:ascii="Times New Roman" w:hAnsi="Times New Roman" w:cs="Times New Roman"/>
                <w:i/>
                <w:sz w:val="24"/>
                <w:szCs w:val="24"/>
                <w:lang w:eastAsia="ar-SA"/>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высшая</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rtl/>
                <w:lang w:eastAsia="ar-SA"/>
              </w:rPr>
              <w:t xml:space="preserve">+</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6</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i/>
                <w:sz w:val="24"/>
                <w:szCs w:val="24"/>
                <w:lang w:eastAsia="ar-SA"/>
              </w:rPr>
            </w:pPr>
            <w:r>
              <w:rPr>
                <w:rFonts w:ascii="Times New Roman" w:hAnsi="Times New Roman" w:cs="Times New Roman"/>
                <w:sz w:val="24"/>
                <w:szCs w:val="24"/>
              </w:rPr>
              <w:t xml:space="preserve">Соколова Людмила Николаевна</w:t>
            </w:r>
            <w:r>
              <w:rPr>
                <w:rFonts w:ascii="Times New Roman" w:hAnsi="Times New Roman" w:cs="Times New Roman"/>
                <w:i/>
                <w:sz w:val="24"/>
                <w:szCs w:val="24"/>
                <w:lang w:eastAsia="ar-SA"/>
              </w:rPr>
            </w:r>
            <w:r>
              <w:rPr>
                <w:rFonts w:ascii="Times New Roman" w:hAnsi="Times New Roman" w:cs="Times New Roman"/>
                <w:i/>
                <w:sz w:val="24"/>
                <w:szCs w:val="24"/>
                <w:lang w:eastAsia="ar-SA"/>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высшая</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rtl/>
                <w:lang w:eastAsia="ar-SA"/>
              </w:rPr>
              <w:t xml:space="preserve">+</w:t>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7</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i/>
                <w:sz w:val="24"/>
                <w:szCs w:val="24"/>
                <w:lang w:eastAsia="ar-SA"/>
              </w:rPr>
            </w:pPr>
            <w:r>
              <w:rPr>
                <w:rFonts w:ascii="Times New Roman" w:hAnsi="Times New Roman" w:cs="Times New Roman"/>
                <w:sz w:val="24"/>
                <w:szCs w:val="24"/>
              </w:rPr>
              <w:t xml:space="preserve">Тарабан Елена Ивановна</w:t>
            </w:r>
            <w:r>
              <w:rPr>
                <w:rFonts w:ascii="Times New Roman" w:hAnsi="Times New Roman" w:cs="Times New Roman"/>
                <w:i/>
                <w:sz w:val="24"/>
                <w:szCs w:val="24"/>
                <w:lang w:eastAsia="ar-SA"/>
              </w:rPr>
            </w:r>
            <w:r>
              <w:rPr>
                <w:rFonts w:ascii="Times New Roman" w:hAnsi="Times New Roman" w:cs="Times New Roman"/>
                <w:i/>
                <w:sz w:val="24"/>
                <w:szCs w:val="24"/>
                <w:lang w:eastAsia="ar-SA"/>
              </w:rPr>
            </w:r>
          </w:p>
        </w:tc>
        <w:tc>
          <w:tcPr>
            <w:tcW w:w="1194" w:type="dxa"/>
            <w:textDirection w:val="lrTb"/>
            <w:noWrap w:val="false"/>
          </w:tcPr>
          <w:p>
            <w:pPr>
              <w:spacing w:after="0"/>
              <w:rPr>
                <w:rFonts w:ascii="Times New Roman" w:hAnsi="Times New Roman" w:cs="Times New Roman"/>
                <w:sz w:val="24"/>
                <w:szCs w:val="24"/>
                <w:lang w:val="en-US" w:eastAsia="ar-SA"/>
              </w:rPr>
            </w:pPr>
            <w:r>
              <w:rPr>
                <w:rFonts w:ascii="Times New Roman" w:hAnsi="Times New Roman" w:cs="Times New Roman"/>
                <w:sz w:val="24"/>
                <w:szCs w:val="24"/>
                <w:lang w:eastAsia="ar-SA"/>
              </w:rPr>
              <w:t xml:space="preserve">первая</w:t>
            </w:r>
            <w:r>
              <w:rPr>
                <w:rFonts w:ascii="Times New Roman" w:hAnsi="Times New Roman" w:cs="Times New Roman"/>
                <w:sz w:val="24"/>
                <w:szCs w:val="24"/>
                <w:lang w:val="en-US" w:eastAsia="ar-SA"/>
              </w:rPr>
            </w:r>
            <w:r>
              <w:rPr>
                <w:rFonts w:ascii="Times New Roman" w:hAnsi="Times New Roman" w:cs="Times New Roman"/>
                <w:sz w:val="24"/>
                <w:szCs w:val="24"/>
                <w:lang w:val="en-US"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8</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rPr>
              <w:t xml:space="preserve">Темляков Николай Олегович</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неполное 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964"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r>
        <w:trPr/>
        <w:tc>
          <w:tcPr>
            <w:shd w:val="clear" w:color="auto" w:fill="auto"/>
            <w:tcW w:w="54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9</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244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Темлякова Ксения Дмитриевна</w:t>
            </w:r>
            <w:r>
              <w:rPr>
                <w:rFonts w:ascii="Times New Roman" w:hAnsi="Times New Roman" w:cs="Times New Roman"/>
                <w:sz w:val="24"/>
                <w:szCs w:val="24"/>
              </w:rPr>
            </w:r>
            <w:r>
              <w:rPr>
                <w:rFonts w:ascii="Times New Roman" w:hAnsi="Times New Roman" w:cs="Times New Roman"/>
                <w:sz w:val="24"/>
                <w:szCs w:val="24"/>
              </w:rPr>
            </w:r>
          </w:p>
        </w:tc>
        <w:tc>
          <w:tcPr>
            <w:tcW w:w="1194"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1559"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неполное высшее</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90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w:t>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tc>
        <w:tc>
          <w:tcPr>
            <w:shd w:val="clear" w:color="auto" w:fill="auto"/>
            <w:tcW w:w="720" w:type="dxa"/>
            <w:textDirection w:val="lrTb"/>
            <w:noWrap w:val="false"/>
          </w:tcPr>
          <w:p>
            <w:pPr>
              <w:spacing w:after="0"/>
              <w:rPr>
                <w:rFonts w:ascii="Times New Roman" w:hAnsi="Times New Roman" w:cs="Times New Roman"/>
                <w:b/>
                <w:sz w:val="24"/>
                <w:szCs w:val="24"/>
                <w:rtl/>
                <w:lang w:eastAsia="ar-SA"/>
              </w:rPr>
            </w:pPr>
            <w:r>
              <w:rPr>
                <w:rFonts w:ascii="Times New Roman" w:hAnsi="Times New Roman" w:cs="Times New Roman"/>
                <w:b/>
                <w:sz w:val="24"/>
                <w:szCs w:val="24"/>
                <w:rtl/>
                <w:lang w:eastAsia="ar-SA"/>
              </w:rPr>
            </w:r>
            <w:r>
              <w:rPr>
                <w:rFonts w:ascii="Times New Roman" w:hAnsi="Times New Roman" w:cs="Times New Roman"/>
                <w:b/>
                <w:sz w:val="24"/>
                <w:szCs w:val="24"/>
                <w:rtl/>
                <w:lang w:eastAsia="ar-SA"/>
              </w:rPr>
            </w:r>
            <w:r>
              <w:rPr>
                <w:rFonts w:ascii="Times New Roman" w:hAnsi="Times New Roman" w:cs="Times New Roman"/>
                <w:b/>
                <w:sz w:val="24"/>
                <w:szCs w:val="24"/>
                <w:rtl/>
                <w:lang w:eastAsia="ar-SA"/>
              </w:rPr>
            </w:r>
          </w:p>
        </w:tc>
        <w:tc>
          <w:tcPr>
            <w:shd w:val="clear" w:color="auto" w:fill="auto"/>
            <w:tcW w:w="964"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c>
          <w:tcPr>
            <w:shd w:val="clear" w:color="auto" w:fill="auto"/>
            <w:tcW w:w="1016" w:type="dxa"/>
            <w:textDirection w:val="lrTb"/>
            <w:noWrap w:val="false"/>
          </w:tcPr>
          <w:p>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tc>
      </w:tr>
    </w:tbl>
    <w:p>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r>
        <w:rPr>
          <w:rFonts w:ascii="Times New Roman" w:hAnsi="Times New Roman" w:cs="Times New Roman"/>
          <w:sz w:val="24"/>
          <w:szCs w:val="24"/>
          <w:lang w:eastAsia="ar-SA"/>
        </w:rPr>
      </w:r>
    </w:p>
    <w:p>
      <w:pPr>
        <w:ind w:firstLine="426"/>
        <w:jc w:val="both"/>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ИТОГО:</w:t>
      </w:r>
      <w:r>
        <w:rPr>
          <w:rFonts w:ascii="Times New Roman" w:hAnsi="Times New Roman" w:cs="Times New Roman"/>
          <w:b/>
          <w:sz w:val="24"/>
          <w:szCs w:val="24"/>
          <w:lang w:eastAsia="ar-SA"/>
        </w:rPr>
      </w:r>
      <w:r>
        <w:rPr>
          <w:rFonts w:ascii="Times New Roman" w:hAnsi="Times New Roman" w:cs="Times New Roman"/>
          <w:b/>
          <w:sz w:val="24"/>
          <w:szCs w:val="24"/>
          <w:lang w:eastAsia="ar-SA"/>
        </w:rPr>
      </w:r>
    </w:p>
    <w:p>
      <w:pPr>
        <w:ind w:firstLine="426"/>
        <w:jc w:val="both"/>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r>
        <w:rPr>
          <w:rFonts w:ascii="Times New Roman" w:hAnsi="Times New Roman" w:cs="Times New Roman"/>
          <w:b/>
          <w:sz w:val="24"/>
          <w:szCs w:val="24"/>
          <w:lang w:eastAsia="ar-SA"/>
        </w:rPr>
      </w:r>
    </w:p>
    <w:p>
      <w:pPr>
        <w:ind w:left="360" w:firstLine="426"/>
        <w:jc w:val="both"/>
        <w:spacing w:after="0"/>
        <w:rPr>
          <w:rFonts w:ascii="Times New Roman" w:hAnsi="Times New Roman" w:cs="Times New Roman"/>
          <w:sz w:val="24"/>
          <w:szCs w:val="24"/>
          <w:highlight w:val="yellow"/>
          <w:lang w:eastAsia="ar-SA"/>
        </w:rPr>
      </w:pPr>
      <w:r>
        <w:rPr>
          <w:rFonts w:ascii="Times New Roman" w:hAnsi="Times New Roman" w:cs="Times New Roman"/>
          <w:sz w:val="24"/>
          <w:szCs w:val="24"/>
          <w:lang w:eastAsia="ar-SA"/>
        </w:rPr>
        <w:t xml:space="preserve">Высшая квалификационная категория   -   5 человек</w:t>
      </w:r>
      <w:r>
        <w:rPr>
          <w:rFonts w:ascii="Times New Roman" w:hAnsi="Times New Roman" w:cs="Times New Roman"/>
          <w:sz w:val="24"/>
          <w:szCs w:val="24"/>
          <w:highlight w:val="yellow"/>
          <w:lang w:eastAsia="ar-SA"/>
        </w:rPr>
      </w:r>
      <w:r>
        <w:rPr>
          <w:rFonts w:ascii="Times New Roman" w:hAnsi="Times New Roman" w:cs="Times New Roman"/>
          <w:sz w:val="24"/>
          <w:szCs w:val="24"/>
          <w:highlight w:val="yellow"/>
          <w:lang w:eastAsia="ar-SA"/>
        </w:rPr>
      </w:r>
    </w:p>
    <w:p>
      <w:pPr>
        <w:ind w:left="360" w:firstLine="426"/>
        <w:jc w:val="both"/>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Первая квалификационная категория    -    2 человека</w:t>
      </w:r>
      <w:r>
        <w:rPr>
          <w:rFonts w:ascii="Times New Roman" w:hAnsi="Times New Roman" w:cs="Times New Roman"/>
          <w:sz w:val="24"/>
          <w:szCs w:val="24"/>
          <w:lang w:eastAsia="ar-SA"/>
        </w:rPr>
      </w:r>
      <w:r>
        <w:rPr>
          <w:rFonts w:ascii="Times New Roman" w:hAnsi="Times New Roman" w:cs="Times New Roman"/>
          <w:sz w:val="24"/>
          <w:szCs w:val="24"/>
          <w:lang w:eastAsia="ar-SA"/>
        </w:rPr>
      </w:r>
    </w:p>
    <w:p>
      <w:pPr>
        <w:ind w:left="360" w:firstLine="426"/>
        <w:jc w:val="both"/>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Без категории    -    2 человека</w:t>
      </w:r>
      <w:r>
        <w:rPr>
          <w:rFonts w:ascii="Times New Roman" w:hAnsi="Times New Roman" w:cs="Times New Roman"/>
          <w:sz w:val="24"/>
          <w:szCs w:val="24"/>
          <w:lang w:eastAsia="ar-SA"/>
        </w:rPr>
      </w:r>
      <w:r>
        <w:rPr>
          <w:rFonts w:ascii="Times New Roman" w:hAnsi="Times New Roman" w:cs="Times New Roman"/>
          <w:sz w:val="24"/>
          <w:szCs w:val="24"/>
          <w:lang w:eastAsia="ar-SA"/>
        </w:rPr>
      </w:r>
    </w:p>
    <w:p>
      <w:pPr>
        <w:ind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В 2022-2023 уч.г. были проведены следующие заседания ШМО:</w:t>
      </w:r>
      <w:r>
        <w:rPr>
          <w:rFonts w:ascii="Times New Roman" w:hAnsi="Times New Roman" w:cs="Times New Roman"/>
          <w:b/>
          <w:sz w:val="24"/>
          <w:szCs w:val="24"/>
        </w:rPr>
      </w:r>
      <w:r>
        <w:rPr>
          <w:rFonts w:ascii="Times New Roman" w:hAnsi="Times New Roman" w:cs="Times New Roman"/>
          <w:b/>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Ind w:w="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26"/>
        <w:gridCol w:w="4997"/>
        <w:gridCol w:w="2234"/>
        <w:gridCol w:w="1444"/>
      </w:tblGrid>
      <w:tr>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ind w:firstLine="0"/>
              <w:jc w:val="left"/>
              <w:spacing w:after="0"/>
              <w:rPr>
                <w:rFonts w:ascii="Times New Roman" w:hAnsi="Times New Roman" w:cs="Times New Roman"/>
                <w:b/>
                <w:sz w:val="24"/>
                <w:szCs w:val="24"/>
              </w:rPr>
            </w:pPr>
            <w:r>
              <w:rPr>
                <w:rFonts w:ascii="Times New Roman" w:hAnsi="Times New Roman" w:cs="Times New Roman"/>
                <w:b/>
                <w:sz w:val="24"/>
                <w:szCs w:val="24"/>
              </w:rPr>
              <w:t xml:space="preserve">№ п/п</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Содержание работы</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ind w:firstLine="0"/>
              <w:jc w:val="left"/>
              <w:spacing w:after="0"/>
              <w:rPr>
                <w:rFonts w:ascii="Times New Roman" w:hAnsi="Times New Roman" w:cs="Times New Roman"/>
                <w:b/>
                <w:sz w:val="24"/>
                <w:szCs w:val="24"/>
              </w:rPr>
            </w:pPr>
            <w:r>
              <w:rPr>
                <w:rFonts w:ascii="Times New Roman" w:hAnsi="Times New Roman" w:cs="Times New Roman"/>
                <w:b/>
                <w:sz w:val="24"/>
                <w:szCs w:val="24"/>
              </w:rPr>
              <w:t xml:space="preserve">Ответственный</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1444" w:type="dxa"/>
            <w:textDirection w:val="lrTb"/>
            <w:noWrap w:val="false"/>
          </w:tcPr>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Сроки</w:t>
            </w:r>
            <w:r>
              <w:rPr>
                <w:rFonts w:ascii="Times New Roman" w:hAnsi="Times New Roman" w:cs="Times New Roman"/>
                <w:b/>
                <w:sz w:val="24"/>
                <w:szCs w:val="24"/>
              </w:rPr>
            </w:r>
            <w:r>
              <w:rPr>
                <w:rFonts w:ascii="Times New Roman" w:hAnsi="Times New Roman" w:cs="Times New Roman"/>
                <w:b/>
                <w:sz w:val="24"/>
                <w:szCs w:val="24"/>
              </w:rPr>
            </w:r>
          </w:p>
        </w:tc>
      </w:tr>
      <w:tr>
        <w:trPr>
          <w:trHeight w:val="158"/>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8675" w:type="dxa"/>
            <w:textDirection w:val="lrTb"/>
            <w:noWrap w:val="false"/>
          </w:tcPr>
          <w:p>
            <w:pPr>
              <w:spacing w:after="0"/>
              <w:rPr>
                <w:rFonts w:ascii="Times New Roman" w:hAnsi="Times New Roman" w:cs="Times New Roman"/>
                <w:b/>
                <w:sz w:val="24"/>
                <w:szCs w:val="24"/>
              </w:rPr>
            </w:pPr>
            <w:r>
              <w:rPr>
                <w:rFonts w:ascii="Times New Roman" w:hAnsi="Times New Roman" w:cs="Times New Roman"/>
                <w:b/>
                <w:sz w:val="24"/>
                <w:szCs w:val="24"/>
              </w:rPr>
              <w:t xml:space="preserve">Заседание школьного методического объединения №1</w:t>
            </w:r>
            <w:r>
              <w:rPr>
                <w:rFonts w:ascii="Times New Roman" w:hAnsi="Times New Roman" w:cs="Times New Roman"/>
                <w:b/>
                <w:sz w:val="24"/>
                <w:szCs w:val="24"/>
              </w:rPr>
            </w:r>
            <w:r>
              <w:rPr>
                <w:rFonts w:ascii="Times New Roman" w:hAnsi="Times New Roman" w:cs="Times New Roman"/>
                <w:b/>
                <w:sz w:val="24"/>
                <w:szCs w:val="24"/>
              </w:rPr>
            </w:r>
          </w:p>
        </w:tc>
      </w:tr>
      <w:tr>
        <w:trPr>
          <w:trHeight w:val="157"/>
        </w:trPr>
        <w:tc>
          <w:tcPr>
            <w:shd w:val="clear" w:color="auto" w:fill="auto"/>
            <w:tcBorders>
              <w:top w:val="single" w:color="000000" w:sz="4" w:space="0"/>
              <w:left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pPr>
            <w:r>
              <w:t xml:space="preserve">Обсуждение решений, принятых на августовской конференции. Система контроля, оценки и учета новых образовательных результатов учащихся в соответствии с требованиями ФГОС ООО </w:t>
            </w: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auto"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 Клименко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right w:val="single" w:color="000000" w:sz="4" w:space="0"/>
            </w:tcBorders>
            <w:tcW w:w="1444" w:type="dxa"/>
            <w:vMerge w:val="restart"/>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31.08.2022</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157"/>
        </w:trPr>
        <w:tc>
          <w:tcPr>
            <w:shd w:val="clear" w:color="auto" w:fill="auto"/>
            <w:tcBorders>
              <w:top w:val="single" w:color="000000" w:sz="4" w:space="0"/>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jc w:val="both"/>
              <w:spacing w:after="0"/>
            </w:pPr>
            <w:r>
              <w:t xml:space="preserve">Анализ и экспертиза тематического планирования по учебным предметам «Русский язык» и «Литература», «Родной язык» и «Родная литература» для 5–9-х клас</w:t>
            </w:r>
            <w:r>
              <w:t xml:space="preserve">сов, рабочих программ по учебному предмету «Русский язык» и «Литература» для 10–11-х классов, программ элективных  курсов, индивидуального обучения по русскому языку и литературе, внеурочной деятельности, индивидуального обучения на 2022-2023 учебный год</w:t>
            </w: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1444" w:type="dxa"/>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63"/>
        </w:trPr>
        <w:tc>
          <w:tcPr>
            <w:shd w:val="clear" w:color="auto" w:fill="auto"/>
            <w:tcBorders>
              <w:left w:val="single" w:color="000000" w:sz="4" w:space="0"/>
              <w:bottom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Анализ результатов Единого Государственного экзамена по русскому языку и литературе в 11-х классах и ОГЭ по русскому языку в 9-х классах (2022 г.)</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bottom w:val="single" w:color="auto"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63"/>
        </w:trPr>
        <w:tc>
          <w:tcPr>
            <w:gridSpan w:val="4"/>
            <w:shd w:val="clear" w:color="auto" w:fill="auto"/>
            <w:tcBorders>
              <w:left w:val="single" w:color="000000" w:sz="4" w:space="0"/>
              <w:bottom w:val="single" w:color="000000" w:sz="4" w:space="0"/>
              <w:right w:val="single" w:color="000000" w:sz="4" w:space="0"/>
            </w:tcBorders>
            <w:tcW w:w="9901"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b/>
                <w:sz w:val="24"/>
                <w:szCs w:val="24"/>
              </w:rPr>
              <w:t xml:space="preserve">                                Заседание школьного методического объединения №2</w:t>
            </w:r>
            <w:r>
              <w:rPr>
                <w:rFonts w:ascii="Times New Roman" w:hAnsi="Times New Roman" w:cs="Times New Roman"/>
                <w:sz w:val="24"/>
                <w:szCs w:val="24"/>
              </w:rPr>
            </w:r>
            <w:r>
              <w:rPr>
                <w:rFonts w:ascii="Times New Roman" w:hAnsi="Times New Roman" w:cs="Times New Roman"/>
                <w:sz w:val="24"/>
                <w:szCs w:val="24"/>
              </w:rPr>
            </w:r>
          </w:p>
        </w:tc>
      </w:tr>
      <w:tr>
        <w:trPr>
          <w:trHeight w:val="63"/>
        </w:trPr>
        <w:tc>
          <w:tcPr>
            <w:shd w:val="clear" w:color="auto" w:fill="auto"/>
            <w:tcBorders>
              <w:left w:val="single" w:color="000000" w:sz="4" w:space="0"/>
              <w:bottom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pPr>
            <w:r>
              <w:t xml:space="preserve">Обучающий семинар для учителей МО. </w:t>
            </w:r>
            <w:r>
              <w:rPr>
                <w:bCs/>
              </w:rPr>
              <w:t xml:space="preserve">Продуктивный урок русского языка. Что это такое?</w:t>
            </w: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Л.Н. Соколова</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Т.А. Гасанова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000000" w:sz="4" w:space="0"/>
              <w:right w:val="single" w:color="000000" w:sz="4" w:space="0"/>
            </w:tcBorders>
            <w:tcW w:w="0" w:type="auto"/>
            <w:vAlign w:val="center"/>
            <w:vMerge w:val="restart"/>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Октябрь</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jc w:val="both"/>
              <w:spacing w:after="0"/>
              <w:shd w:val="clear" w:color="auto" w:fill="ffffff"/>
            </w:pPr>
            <w:r>
              <w:t xml:space="preserve">Организация и проведение школьного этапа Всероссийской предметной олимпиады по русскому языку и литературе</w:t>
            </w: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1444" w:type="dxa"/>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jc w:val="both"/>
              <w:spacing w:after="0"/>
              <w:shd w:val="clear" w:color="auto" w:fill="ffffff"/>
            </w:pPr>
            <w:r/>
            <w:r/>
          </w:p>
          <w:p>
            <w:pPr>
              <w:pStyle w:val="1226"/>
              <w:jc w:val="both"/>
              <w:spacing w:after="0"/>
              <w:shd w:val="clear" w:color="auto" w:fill="ffffff"/>
            </w:pPr>
            <w: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bottom w:val="single" w:color="000000" w:sz="4" w:space="0"/>
              <w:right w:val="single" w:color="000000" w:sz="4" w:space="0"/>
            </w:tcBorders>
            <w:tcW w:w="1444" w:type="dxa"/>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gridSpan w:val="4"/>
            <w:shd w:val="clear" w:color="auto" w:fill="auto"/>
            <w:tcBorders>
              <w:top w:val="single" w:color="000000" w:sz="4" w:space="0"/>
              <w:left w:val="single" w:color="000000" w:sz="4" w:space="0"/>
              <w:bottom w:val="single" w:color="000000" w:sz="4" w:space="0"/>
              <w:right w:val="single" w:color="000000" w:sz="4" w:space="0"/>
            </w:tcBorders>
            <w:tcW w:w="9901"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b/>
                <w:sz w:val="24"/>
                <w:szCs w:val="24"/>
              </w:rPr>
              <w:t xml:space="preserve">Заседание школьного методического объединения №3</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jc w:val="both"/>
              <w:spacing w:after="0"/>
              <w:shd w:val="clear" w:color="auto" w:fill="ffffff"/>
            </w:pPr>
            <w: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right w:val="single" w:color="000000" w:sz="4" w:space="0"/>
            </w:tcBorders>
            <w:tcW w:w="1444" w:type="dxa"/>
            <w:vMerge w:val="restart"/>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Ноябрь</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45"/>
        </w:trPr>
        <w:tc>
          <w:tcPr>
            <w:shd w:val="clear" w:color="auto" w:fill="auto"/>
            <w:tcBorders>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rPr>
                <w:rFonts w:ascii="Times New Roman" w:hAnsi="Times New Roman" w:cs="Times New Roman"/>
                <w:color w:val="000000"/>
                <w:sz w:val="24"/>
                <w:szCs w:val="24"/>
              </w:rPr>
            </w:pPr>
            <w:r>
              <w:rPr>
                <w:rFonts w:ascii="Times New Roman" w:hAnsi="Times New Roman" w:cs="Times New Roman"/>
                <w:sz w:val="24"/>
                <w:szCs w:val="24"/>
              </w:rPr>
              <w:t xml:space="preserve">Обучающий семинар для учителей МО. </w:t>
            </w:r>
            <w:r>
              <w:rPr>
                <w:rFonts w:ascii="Times New Roman" w:hAnsi="Times New Roman" w:cs="Times New Roman"/>
                <w:bCs/>
                <w:sz w:val="24"/>
                <w:szCs w:val="24"/>
              </w:rPr>
              <w:t xml:space="preserve">Организация подготовки обучающихся к ГИА. Литература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auto"/>
            <w:tcBorders>
              <w:top w:val="single" w:color="000000" w:sz="4" w:space="0"/>
              <w:left w:val="single" w:color="000000" w:sz="4" w:space="0"/>
              <w:bottom w:val="single" w:color="auto"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 Клименко</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С.А. Геращенкова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45"/>
        </w:trPr>
        <w:tc>
          <w:tcPr>
            <w:shd w:val="clear" w:color="auto" w:fill="auto"/>
            <w:tcBorders>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jc w:val="both"/>
              <w:spacing w:after="0"/>
            </w:pPr>
            <w:r>
              <w:t xml:space="preserve">Организация взаимодействия педагогов с целью обмена опытом и передовыми технологиями в области образования. Обобщение и распространение опыта работы учителей ШМО </w:t>
            </w:r>
            <w:r/>
          </w:p>
          <w:p>
            <w:pPr>
              <w:spacing w:after="0"/>
              <w:shd w:val="clear" w:color="auto" w:fill="ffff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1465"/>
        </w:trPr>
        <w:tc>
          <w:tcPr>
            <w:shd w:val="clear" w:color="auto" w:fill="auto"/>
            <w:tcBorders>
              <w:left w:val="single" w:color="000000" w:sz="4" w:space="0"/>
              <w:bottom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jc w:val="both"/>
              <w:spacing w:after="0"/>
              <w:shd w:val="clear" w:color="auto" w:fill="ffffff"/>
            </w:pPr>
            <w:r>
              <w:t xml:space="preserve">Знакомство с приказом о проведении школьного и муниципального этапов Всероссийского конкурса юных чтецов «Живая классика». Подготовка к проведению Конкурса</w:t>
            </w: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790"/>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shd w:val="clear" w:color="auto" w:fill="ffffff"/>
            </w:pPr>
            <w:r>
              <w:t xml:space="preserve">Подведение итогов муниципального этапа Всероссийской олимпиады школьников по русскому языку и литературе </w:t>
            </w: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bottom w:val="single" w:color="000000" w:sz="4" w:space="0"/>
              <w:right w:val="single" w:color="000000" w:sz="4" w:space="0"/>
            </w:tcBorders>
            <w:tcW w:w="1444" w:type="dxa"/>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gridSpan w:val="4"/>
            <w:shd w:val="clear" w:color="auto" w:fill="auto"/>
            <w:tcBorders>
              <w:top w:val="single" w:color="000000" w:sz="4" w:space="0"/>
              <w:left w:val="single" w:color="000000" w:sz="4" w:space="0"/>
              <w:bottom w:val="single" w:color="000000" w:sz="4" w:space="0"/>
              <w:right w:val="single" w:color="000000" w:sz="4" w:space="0"/>
            </w:tcBorders>
            <w:tcW w:w="9901" w:type="dxa"/>
            <w:textDirection w:val="lrTb"/>
            <w:noWrap w:val="false"/>
          </w:tcPr>
          <w:p>
            <w:pPr>
              <w:spacing w:after="0"/>
              <w:rPr>
                <w:rFonts w:ascii="Times New Roman" w:hAnsi="Times New Roman" w:cs="Times New Roman"/>
                <w:sz w:val="24"/>
                <w:szCs w:val="24"/>
              </w:rPr>
            </w:pPr>
            <w:r>
              <w:rPr>
                <w:rFonts w:ascii="Times New Roman" w:hAnsi="Times New Roman" w:cs="Times New Roman"/>
                <w:b/>
                <w:sz w:val="24"/>
                <w:szCs w:val="24"/>
              </w:rPr>
              <w:t xml:space="preserve">                       Заседание школьного методического объединения №4</w:t>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shd w:val="clear" w:color="auto" w:fill="auto"/>
            <w:tcBorders>
              <w:top w:val="single" w:color="000000" w:sz="4" w:space="0"/>
              <w:left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shd w:val="clear" w:color="auto" w:fill="ffffff"/>
              <w:rPr>
                <w:rFonts w:ascii="Times New Roman" w:hAnsi="Times New Roman" w:cs="Times New Roman"/>
                <w:i/>
                <w:sz w:val="24"/>
                <w:szCs w:val="24"/>
              </w:rPr>
            </w:pPr>
            <w:r>
              <w:rPr>
                <w:rFonts w:ascii="Times New Roman" w:hAnsi="Times New Roman" w:cs="Times New Roman"/>
                <w:sz w:val="24"/>
                <w:szCs w:val="24"/>
              </w:rPr>
              <w:t xml:space="preserve">Успеваемость и показатели качества обученности по русскому языку и литературе  в </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полугодии. Работа по повышению учебной мотивации. Подготовка к ОГЭ, ЕГЭ</w:t>
            </w:r>
            <w:r>
              <w:rPr>
                <w:rFonts w:ascii="Times New Roman" w:hAnsi="Times New Roman" w:cs="Times New Roman"/>
                <w:i/>
                <w:sz w:val="24"/>
                <w:szCs w:val="24"/>
              </w:rPr>
            </w:r>
            <w:r>
              <w:rPr>
                <w:rFonts w:ascii="Times New Roman" w:hAnsi="Times New Roman" w:cs="Times New Roman"/>
                <w:i/>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 Клименко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right w:val="single" w:color="000000" w:sz="4" w:space="0"/>
            </w:tcBorders>
            <w:tcW w:w="1444" w:type="dxa"/>
            <w:vMerge w:val="restart"/>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Январь</w:t>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shd w:val="clear" w:color="auto" w:fill="auto"/>
            <w:tcBorders>
              <w:top w:val="single" w:color="000000" w:sz="4" w:space="0"/>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rPr>
                <w:rFonts w:ascii="Times New Roman" w:hAnsi="Times New Roman" w:cs="Times New Roman"/>
                <w:sz w:val="24"/>
                <w:szCs w:val="24"/>
              </w:rPr>
            </w:pPr>
            <w:r>
              <w:rPr>
                <w:rFonts w:ascii="Times New Roman" w:hAnsi="Times New Roman" w:cs="Times New Roman"/>
                <w:color w:val="181818"/>
                <w:sz w:val="24"/>
                <w:szCs w:val="24"/>
                <w:shd w:val="clear" w:color="auto" w:fill="ffffff"/>
              </w:rPr>
              <w:t xml:space="preserve">Выявление затруднений, методическое сопровождение, оказание практической помощи педагогам в период перехода на ФГОС, подготовки к аттестации</w:t>
            </w:r>
            <w:r>
              <w:rPr>
                <w:rFonts w:ascii="Times New Roman" w:hAnsi="Times New Roman" w:cs="Times New Roman"/>
                <w:sz w:val="24"/>
                <w:szCs w:val="24"/>
              </w:rPr>
            </w:r>
            <w:r>
              <w:rPr>
                <w:rFonts w:ascii="Times New Roman" w:hAnsi="Times New Roman" w:cs="Times New Roman"/>
                <w:sz w:val="24"/>
                <w:szCs w:val="24"/>
              </w:rPr>
            </w:r>
          </w:p>
          <w:p>
            <w:pPr>
              <w:numPr>
                <w:ilvl w:val="0"/>
                <w:numId w:val="108"/>
              </w:numPr>
              <w:ind w:left="0" w:firstLine="0"/>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auto"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 Клименко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1444" w:type="dxa"/>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shd w:val="clear" w:color="auto" w:fill="auto"/>
            <w:tcBorders>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pPr>
            <w:r>
              <w:rPr>
                <w:bCs/>
              </w:rPr>
              <w:t xml:space="preserve">Разработка программы и проведение Недели русского языка в школе</w:t>
            </w:r>
            <w:r/>
          </w:p>
        </w:tc>
        <w:tc>
          <w:tcPr>
            <w:shd w:val="clear" w:color="auto" w:fill="auto"/>
            <w:tcBorders>
              <w:top w:val="single" w:color="000000" w:sz="4" w:space="0"/>
              <w:left w:val="single" w:color="000000" w:sz="4" w:space="0"/>
              <w:bottom w:val="single" w:color="auto"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shd w:val="clear" w:color="auto" w:fill="auto"/>
            <w:tcBorders>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shd w:val="clear" w:color="auto" w:fill="ffffff"/>
              <w:rPr>
                <w:rFonts w:ascii="Times New Roman" w:hAnsi="Times New Roman" w:cs="Times New Roman"/>
                <w:sz w:val="24"/>
                <w:szCs w:val="24"/>
              </w:rPr>
            </w:pPr>
            <w:r>
              <w:rPr>
                <w:rFonts w:ascii="Times New Roman" w:hAnsi="Times New Roman" w:cs="Times New Roman"/>
                <w:sz w:val="24"/>
                <w:szCs w:val="24"/>
              </w:rPr>
              <w:t xml:space="preserve">Делимся опытом. Методика подготовки обучающихся к ЕГЭ</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С.А. Геращенкова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bottom w:val="single" w:color="auto"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shd w:val="clear" w:color="auto" w:fill="auto"/>
            <w:tcBorders>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shd w:val="clear" w:color="auto" w:fill="ffffff"/>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bottom w:val="single" w:color="auto" w:sz="4" w:space="0"/>
              <w:right w:val="single" w:color="000000" w:sz="4" w:space="0"/>
            </w:tcBorders>
            <w:tcW w:w="0" w:type="auto"/>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gridSpan w:val="4"/>
            <w:shd w:val="clear" w:color="auto" w:fill="auto"/>
            <w:tcBorders>
              <w:left w:val="single" w:color="000000" w:sz="4" w:space="0"/>
              <w:right w:val="single" w:color="000000" w:sz="4" w:space="0"/>
            </w:tcBorders>
            <w:tcW w:w="9901" w:type="dxa"/>
            <w:textDirection w:val="lrTb"/>
            <w:noWrap w:val="false"/>
          </w:tcPr>
          <w:p>
            <w:pPr>
              <w:spacing w:after="0"/>
              <w:rPr>
                <w:rFonts w:ascii="Times New Roman" w:hAnsi="Times New Roman" w:cs="Times New Roman"/>
                <w:sz w:val="24"/>
                <w:szCs w:val="24"/>
              </w:rPr>
            </w:pPr>
            <w:r>
              <w:rPr>
                <w:rFonts w:ascii="Times New Roman" w:hAnsi="Times New Roman" w:cs="Times New Roman"/>
                <w:b/>
                <w:sz w:val="24"/>
                <w:szCs w:val="24"/>
              </w:rPr>
              <w:t xml:space="preserve">                       Заседание школьного методического объединения №5</w:t>
            </w:r>
            <w:r>
              <w:rPr>
                <w:rFonts w:ascii="Times New Roman" w:hAnsi="Times New Roman" w:cs="Times New Roman"/>
                <w:sz w:val="24"/>
                <w:szCs w:val="24"/>
              </w:rPr>
            </w:r>
            <w:r>
              <w:rPr>
                <w:rFonts w:ascii="Times New Roman" w:hAnsi="Times New Roman" w:cs="Times New Roman"/>
                <w:sz w:val="24"/>
                <w:szCs w:val="24"/>
              </w:rPr>
            </w:r>
          </w:p>
        </w:tc>
      </w:tr>
      <w:tr>
        <w:trPr>
          <w:trHeight w:val="300"/>
        </w:trPr>
        <w:tc>
          <w:tcPr>
            <w:shd w:val="clear" w:color="auto" w:fill="auto"/>
            <w:tcBorders>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Обучающий семинар для учителей МО. Методика подготовки обучающихся к ГИА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Т.А. Линева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000000" w:sz="4" w:space="0"/>
              <w:right w:val="single" w:color="000000" w:sz="4" w:space="0"/>
            </w:tcBorders>
            <w:tcW w:w="0" w:type="auto"/>
            <w:vAlign w:val="center"/>
            <w:vMerge w:val="restart"/>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Февраль</w:t>
            </w:r>
            <w:r>
              <w:rPr>
                <w:rFonts w:ascii="Times New Roman" w:hAnsi="Times New Roman" w:cs="Times New Roman"/>
                <w:sz w:val="24"/>
                <w:szCs w:val="24"/>
              </w:rPr>
            </w:r>
            <w:r>
              <w:rPr>
                <w:rFonts w:ascii="Times New Roman" w:hAnsi="Times New Roman" w:cs="Times New Roman"/>
                <w:sz w:val="24"/>
                <w:szCs w:val="24"/>
              </w:rPr>
            </w:r>
          </w:p>
        </w:tc>
      </w:tr>
      <w:tr>
        <w:trPr>
          <w:trHeight w:val="36"/>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pPr>
            <w:r>
              <w:t xml:space="preserve">Изучение материалов по внедрению ФГОС СОО </w:t>
            </w: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Л.Н. Соколова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bottom w:val="single" w:color="000000" w:sz="4" w:space="0"/>
              <w:right w:val="single" w:color="000000" w:sz="4" w:space="0"/>
            </w:tcBorders>
            <w:tcW w:w="1444" w:type="dxa"/>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8675" w:type="dxa"/>
            <w:textDirection w:val="lrTb"/>
            <w:noWrap w:val="false"/>
          </w:tcPr>
          <w:p>
            <w:pPr>
              <w:spacing w:after="0"/>
              <w:rPr>
                <w:rFonts w:ascii="Times New Roman" w:hAnsi="Times New Roman" w:cs="Times New Roman"/>
                <w:sz w:val="24"/>
                <w:szCs w:val="24"/>
              </w:rPr>
            </w:pPr>
            <w:r>
              <w:rPr>
                <w:rFonts w:ascii="Times New Roman" w:hAnsi="Times New Roman" w:cs="Times New Roman"/>
                <w:b/>
                <w:sz w:val="24"/>
                <w:szCs w:val="24"/>
              </w:rPr>
              <w:t xml:space="preserve">Заседание школьного методического объединения №6</w:t>
            </w:r>
            <w:r>
              <w:rPr>
                <w:rFonts w:ascii="Times New Roman" w:hAnsi="Times New Roman" w:cs="Times New Roman"/>
                <w:sz w:val="24"/>
                <w:szCs w:val="24"/>
              </w:rPr>
            </w:r>
            <w:r>
              <w:rPr>
                <w:rFonts w:ascii="Times New Roman" w:hAnsi="Times New Roman" w:cs="Times New Roman"/>
                <w:sz w:val="24"/>
                <w:szCs w:val="24"/>
              </w:rPr>
            </w:r>
          </w:p>
        </w:tc>
      </w:tr>
      <w:tr>
        <w:trPr>
          <w:trHeight w:val="134"/>
        </w:trPr>
        <w:tc>
          <w:tcPr>
            <w:shd w:val="clear" w:color="auto" w:fill="auto"/>
            <w:tcBorders>
              <w:left w:val="single" w:color="000000" w:sz="4" w:space="0"/>
              <w:bottom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shd w:val="clear" w:color="auto" w:fill="ffffff"/>
            </w:pPr>
            <w:r>
              <w:t xml:space="preserve">Анализ проведения пробного ЕГЭ, ОГЭ. Итоги предметного контроля «Система подготовки к ОГЭ и ЕГЭ» </w:t>
            </w: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1444" w:type="dxa"/>
            <w:vMerge w:val="restart"/>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Март</w:t>
            </w:r>
            <w:r>
              <w:rPr>
                <w:rFonts w:ascii="Times New Roman" w:hAnsi="Times New Roman" w:cs="Times New Roman"/>
                <w:sz w:val="24"/>
                <w:szCs w:val="24"/>
              </w:rPr>
            </w:r>
            <w:r>
              <w:rPr>
                <w:rFonts w:ascii="Times New Roman" w:hAnsi="Times New Roman" w:cs="Times New Roman"/>
                <w:sz w:val="24"/>
                <w:szCs w:val="24"/>
              </w:rPr>
            </w:r>
          </w:p>
        </w:tc>
      </w:tr>
      <w:tr>
        <w:trPr>
          <w:trHeight w:val="31"/>
        </w:trPr>
        <w:tc>
          <w:tcPr>
            <w:shd w:val="clear" w:color="auto" w:fill="auto"/>
            <w:tcBorders>
              <w:left w:val="single" w:color="000000" w:sz="4" w:space="0"/>
              <w:bottom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shd w:val="clear" w:color="auto" w:fill="ffffff"/>
            </w:pPr>
            <w:r>
              <w:t xml:space="preserve">Обучающий семинар для учителей МО. Активные методы изучения русского языка и литературы</w:t>
            </w:r>
            <w:r/>
          </w:p>
          <w:p>
            <w:pPr>
              <w:pStyle w:val="1226"/>
              <w:spacing w:after="0"/>
              <w:shd w:val="clear" w:color="auto" w:fill="ffffff"/>
            </w:pPr>
            <w: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Е.И. Тарабан</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Т.А. Гасанова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left w:val="single" w:color="000000" w:sz="4" w:space="0"/>
              <w:right w:val="single" w:color="000000" w:sz="4" w:space="0"/>
            </w:tcBorders>
            <w:tcW w:w="1444" w:type="dxa"/>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52"/>
        </w:trPr>
        <w:tc>
          <w:tcPr>
            <w:shd w:val="clear" w:color="auto" w:fill="auto"/>
            <w:tcBorders>
              <w:top w:val="single" w:color="000000" w:sz="4" w:space="0"/>
              <w:left w:val="single" w:color="000000" w:sz="4" w:space="0"/>
              <w:bottom w:val="single" w:color="000000" w:sz="4" w:space="0"/>
              <w:right w:val="single" w:color="000000" w:sz="4" w:space="0"/>
            </w:tcBorders>
            <w:tcW w:w="12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W w:w="8675" w:type="dxa"/>
            <w:textDirection w:val="lrTb"/>
            <w:noWrap w:val="false"/>
          </w:tcPr>
          <w:p>
            <w:pPr>
              <w:spacing w:after="0"/>
              <w:rPr>
                <w:rFonts w:ascii="Times New Roman" w:hAnsi="Times New Roman" w:cs="Times New Roman"/>
                <w:sz w:val="24"/>
                <w:szCs w:val="24"/>
              </w:rPr>
            </w:pPr>
            <w:r>
              <w:rPr>
                <w:rFonts w:ascii="Times New Roman" w:hAnsi="Times New Roman" w:cs="Times New Roman"/>
                <w:b/>
                <w:sz w:val="24"/>
                <w:szCs w:val="24"/>
              </w:rPr>
              <w:t xml:space="preserve">Заседание школьного методического объединения №7</w:t>
            </w:r>
            <w:r>
              <w:rPr>
                <w:rFonts w:ascii="Times New Roman" w:hAnsi="Times New Roman" w:cs="Times New Roman"/>
                <w:sz w:val="24"/>
                <w:szCs w:val="24"/>
              </w:rPr>
            </w:r>
            <w:r>
              <w:rPr>
                <w:rFonts w:ascii="Times New Roman" w:hAnsi="Times New Roman" w:cs="Times New Roman"/>
                <w:sz w:val="24"/>
                <w:szCs w:val="24"/>
              </w:rPr>
            </w:r>
          </w:p>
        </w:tc>
      </w:tr>
      <w:tr>
        <w:trPr>
          <w:trHeight w:val="264"/>
        </w:trPr>
        <w:tc>
          <w:tcPr>
            <w:shd w:val="clear" w:color="auto" w:fill="auto"/>
            <w:tcBorders>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Обучающий семинар для учителей МО. Применение технологии проблемного обучения на уроках русского языка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Л.Н. Соколова</w:t>
            </w:r>
            <w:r>
              <w:rPr>
                <w:rFonts w:ascii="Times New Roman" w:hAnsi="Times New Roman" w:cs="Times New Roman"/>
                <w:sz w:val="24"/>
                <w:szCs w:val="24"/>
              </w:rPr>
              <w:tab/>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vMerge w:val="restart"/>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Апрель</w:t>
            </w:r>
            <w:r>
              <w:rPr>
                <w:rFonts w:ascii="Times New Roman" w:hAnsi="Times New Roman" w:cs="Times New Roman"/>
                <w:sz w:val="24"/>
                <w:szCs w:val="24"/>
              </w:rPr>
            </w:r>
            <w:r>
              <w:rPr>
                <w:rFonts w:ascii="Times New Roman" w:hAnsi="Times New Roman" w:cs="Times New Roman"/>
                <w:sz w:val="24"/>
                <w:szCs w:val="24"/>
              </w:rPr>
            </w:r>
          </w:p>
        </w:tc>
      </w:tr>
      <w:tr>
        <w:trPr>
          <w:trHeight w:val="480"/>
        </w:trPr>
        <w:tc>
          <w:tcPr>
            <w:shd w:val="clear" w:color="auto" w:fill="auto"/>
            <w:tcBorders>
              <w:left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pStyle w:val="1226"/>
              <w:spacing w:after="0"/>
              <w:shd w:val="clear" w:color="auto" w:fill="ffffff"/>
            </w:pPr>
            <w:r>
              <w:t xml:space="preserve">Анализ работы методического объединения учителей русского языка за 2022-2023 учебный год. Успеваемость и показатели качества обученности по русскому языку и литературе в 2022-2023 учебном году</w:t>
            </w: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 Клименко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52"/>
        </w:trPr>
        <w:tc>
          <w:tcPr>
            <w:shd w:val="clear" w:color="auto" w:fill="auto"/>
            <w:tcBorders>
              <w:left w:val="single" w:color="000000" w:sz="4" w:space="0"/>
              <w:bottom w:val="single" w:color="000000" w:sz="4" w:space="0"/>
              <w:right w:val="single" w:color="000000" w:sz="4" w:space="0"/>
            </w:tcBorders>
            <w:tcW w:w="1226"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99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Планирование работы на новый учебный год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23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 Клименко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Темы по самообразованию учителей</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9609"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8" w:type="dxa"/>
        </w:tblCellMar>
        <w:tblLook w:val="04A0" w:firstRow="1" w:lastRow="0" w:firstColumn="1" w:lastColumn="0" w:noHBand="0" w:noVBand="1"/>
      </w:tblPr>
      <w:tblGrid>
        <w:gridCol w:w="2410"/>
        <w:gridCol w:w="7199"/>
      </w:tblGrid>
      <w:tr>
        <w:trPr/>
        <w:tc>
          <w:tcPr>
            <w:shd w:val="clear" w:color="auto" w:fill="auto"/>
            <w:tcMar>
              <w:left w:w="78" w:type="dxa"/>
            </w:tcMar>
            <w:tcW w:w="2410" w:type="dxa"/>
            <w:textDirection w:val="lrTb"/>
            <w:noWrap w:val="false"/>
          </w:tcPr>
          <w:p>
            <w:pPr>
              <w:spacing w:after="0"/>
              <w:rPr>
                <w:rFonts w:ascii="Times New Roman" w:hAnsi="Times New Roman" w:cs="Times New Roman"/>
                <w:b/>
                <w:sz w:val="24"/>
                <w:szCs w:val="24"/>
              </w:rPr>
            </w:pPr>
            <w:r>
              <w:rPr>
                <w:rFonts w:ascii="Times New Roman" w:hAnsi="Times New Roman" w:cs="Times New Roman"/>
                <w:b/>
                <w:sz w:val="24"/>
                <w:szCs w:val="24"/>
              </w:rPr>
              <w:t xml:space="preserve">Учитель </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Mar>
              <w:left w:w="78" w:type="dxa"/>
            </w:tcMar>
            <w:tcW w:w="7199" w:type="dxa"/>
            <w:textDirection w:val="lrTb"/>
            <w:noWrap w:val="false"/>
          </w:tcPr>
          <w:p>
            <w:pPr>
              <w:spacing w:after="0"/>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rPr>
            </w:r>
            <w:r>
              <w:rPr>
                <w:rFonts w:ascii="Times New Roman" w:hAnsi="Times New Roman" w:cs="Times New Roman"/>
                <w:b/>
                <w:sz w:val="24"/>
                <w:szCs w:val="24"/>
              </w:rPr>
            </w:r>
          </w:p>
        </w:tc>
      </w:tr>
      <w:tr>
        <w:trPr>
          <w:trHeight w:val="683"/>
        </w:trPr>
        <w:tc>
          <w:tcPr>
            <w:shd w:val="clear" w:color="auto" w:fill="auto"/>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Гасанова Тазагуль Агадыновна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Использование образовательных технологий на уроках русского языка и литературы</w:t>
            </w:r>
            <w:r>
              <w:rPr>
                <w:rFonts w:ascii="Times New Roman" w:hAnsi="Times New Roman" w:cs="Times New Roman"/>
                <w:sz w:val="24"/>
                <w:szCs w:val="24"/>
              </w:rPr>
            </w:r>
            <w:r>
              <w:rPr>
                <w:rFonts w:ascii="Times New Roman" w:hAnsi="Times New Roman" w:cs="Times New Roman"/>
                <w:sz w:val="24"/>
                <w:szCs w:val="24"/>
              </w:rPr>
            </w:r>
          </w:p>
        </w:tc>
      </w:tr>
      <w:tr>
        <w:trPr>
          <w:trHeight w:val="501"/>
        </w:trPr>
        <w:tc>
          <w:tcPr>
            <w:shd w:val="clear" w:color="auto" w:fill="auto"/>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Светлана Андреевна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Методика подготовки </w:t>
            </w:r>
            <w:r>
              <w:rPr>
                <w:rFonts w:ascii="Times New Roman" w:hAnsi="Times New Roman" w:cs="Times New Roman"/>
                <w:color w:val="000000"/>
                <w:sz w:val="24"/>
                <w:szCs w:val="24"/>
                <w:shd w:val="clear" w:color="auto" w:fill="f7f7f7"/>
              </w:rPr>
              <w:t xml:space="preserve">учащихся</w:t>
            </w:r>
            <w:r>
              <w:rPr>
                <w:rFonts w:ascii="Times New Roman" w:hAnsi="Times New Roman" w:cs="Times New Roman"/>
                <w:sz w:val="24"/>
                <w:szCs w:val="24"/>
              </w:rPr>
              <w:t xml:space="preserve"> к ЕГЭ</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Наталья Олеговна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Применение современных образовательных технологий на уроках русского языка и литературы</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Татьяна Алексеевна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color w:val="000000"/>
                <w:sz w:val="24"/>
                <w:szCs w:val="24"/>
                <w:shd w:val="clear" w:color="auto" w:fill="f7f7f7"/>
              </w:rPr>
              <w:t xml:space="preserve">Подготовка учащихся к ЕГЭ на уроках русского языка</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none" w:color="000000" w:sz="4" w:space="0"/>
            </w:tcBorders>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Людмила Николаевна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none" w:color="000000" w:sz="4" w:space="0"/>
            </w:tcBorders>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Развитие познавательной активности обучающихся на уроках русского языка и литературы</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none" w:color="000000" w:sz="4" w:space="0"/>
              <w:bottom w:val="single" w:color="auto" w:sz="4" w:space="0"/>
            </w:tcBorders>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Тарабан Елена Ивановна</w:t>
            </w:r>
            <w:r>
              <w:rPr>
                <w:rFonts w:ascii="Times New Roman" w:hAnsi="Times New Roman" w:cs="Times New Roman"/>
                <w:b/>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none" w:color="000000" w:sz="4" w:space="0"/>
              <w:bottom w:val="single" w:color="auto" w:sz="4" w:space="0"/>
            </w:tcBorders>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Активные методы изучения русского языка и литературы</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none" w:color="000000" w:sz="4" w:space="0"/>
              <w:bottom w:val="single" w:color="auto" w:sz="4" w:space="0"/>
            </w:tcBorders>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Дадобоева Мансура Саидовна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none" w:color="000000" w:sz="4" w:space="0"/>
              <w:bottom w:val="single" w:color="auto" w:sz="4" w:space="0"/>
            </w:tcBorders>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Методы развития речевых способностей учащихся на уроках русского языка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single" w:color="auto" w:sz="4" w:space="0"/>
              <w:bottom w:val="single" w:color="auto" w:sz="4" w:space="0"/>
            </w:tcBorders>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Темляков Николай Олегович</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bottom w:val="single" w:color="auto" w:sz="4" w:space="0"/>
            </w:tcBorders>
            <w:tcMar>
              <w:left w:w="78" w:type="dxa"/>
            </w:tcMar>
            <w:tcW w:w="7199" w:type="dxa"/>
            <w:textDirection w:val="lrTb"/>
            <w:noWrap w:val="false"/>
          </w:tcPr>
          <w:p>
            <w:pPr>
              <w:spacing w:after="0"/>
              <w:rPr>
                <w:rFonts w:ascii="Times New Roman" w:hAnsi="Times New Roman" w:cs="Times New Roman"/>
                <w:sz w:val="24"/>
                <w:szCs w:val="24"/>
              </w:rPr>
            </w:pPr>
            <w:r>
              <w:rPr>
                <w:rFonts w:ascii="Times New Roman" w:hAnsi="Times New Roman" w:cs="Times New Roman"/>
                <w:color w:val="000000"/>
                <w:sz w:val="24"/>
                <w:szCs w:val="24"/>
                <w:shd w:val="clear" w:color="auto" w:fill="f7f7f7"/>
              </w:rPr>
              <w:t xml:space="preserve">Совершенствование орфографических умений и навыков учащихся</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single" w:color="auto" w:sz="4" w:space="0"/>
              <w:bottom w:val="single" w:color="auto" w:sz="4" w:space="0"/>
            </w:tcBorders>
            <w:tcMar>
              <w:left w:w="78" w:type="dxa"/>
            </w:tcMar>
            <w:tcW w:w="2410"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Темлякова Ксения Дмитриевна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bottom w:val="single" w:color="auto" w:sz="4" w:space="0"/>
            </w:tcBorders>
            <w:tcMar>
              <w:left w:w="78" w:type="dxa"/>
            </w:tcMar>
            <w:tcW w:w="7199" w:type="dxa"/>
            <w:textDirection w:val="lrTb"/>
            <w:noWrap w:val="false"/>
          </w:tcPr>
          <w:p>
            <w:pPr>
              <w:spacing w:after="0"/>
              <w:rPr>
                <w:rFonts w:ascii="Times New Roman" w:hAnsi="Times New Roman" w:cs="Times New Roman"/>
                <w:color w:val="000000"/>
                <w:sz w:val="24"/>
                <w:szCs w:val="24"/>
                <w:shd w:val="clear" w:color="auto" w:fill="f7f7f7"/>
              </w:rPr>
            </w:pPr>
            <w:r>
              <w:rPr>
                <w:rFonts w:ascii="Times New Roman" w:hAnsi="Times New Roman" w:cs="Times New Roman"/>
                <w:sz w:val="24"/>
                <w:szCs w:val="24"/>
              </w:rPr>
              <w:t xml:space="preserve">Активные методы изучения русского языка и литературы</w:t>
            </w:r>
            <w:r>
              <w:rPr>
                <w:rFonts w:ascii="Times New Roman" w:hAnsi="Times New Roman" w:cs="Times New Roman"/>
                <w:color w:val="000000"/>
                <w:sz w:val="24"/>
                <w:szCs w:val="24"/>
                <w:shd w:val="clear" w:color="auto" w:fill="f7f7f7"/>
              </w:rPr>
            </w:r>
            <w:r>
              <w:rPr>
                <w:rFonts w:ascii="Times New Roman" w:hAnsi="Times New Roman" w:cs="Times New Roman"/>
                <w:color w:val="000000"/>
                <w:sz w:val="24"/>
                <w:szCs w:val="24"/>
                <w:shd w:val="clear" w:color="auto" w:fill="f7f7f7"/>
              </w:rPr>
            </w:r>
          </w:p>
        </w:tc>
      </w:tr>
    </w:tbl>
    <w:p>
      <w:pPr>
        <w:ind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color w:val="000000"/>
          <w:sz w:val="24"/>
          <w:szCs w:val="24"/>
        </w:rPr>
        <w:t xml:space="preserve">В 2022 – 2023 учебном году все намеченные заседания, запланированные обсуждения, мероприятия по повышению педагогического мастерства выполнены.</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прошедший учебный год учителями методического объединения проведена большая творческая работа по применению передовых технологий для повышения мотивации обучающихся к усвоению знаний, умений и навыков.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426"/>
        <w:jc w:val="both"/>
        <w:spacing w:after="0"/>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Открытые мероприятия</w:t>
      </w:r>
      <w:r>
        <w:rPr>
          <w:rFonts w:ascii="Times New Roman" w:hAnsi="Times New Roman" w:cs="Times New Roman"/>
          <w:b/>
          <w:sz w:val="24"/>
          <w:szCs w:val="24"/>
        </w:rPr>
      </w:r>
      <w:r>
        <w:rPr>
          <w:rFonts w:ascii="Times New Roman" w:hAnsi="Times New Roman" w:cs="Times New Roman"/>
          <w:b/>
          <w:sz w:val="24"/>
          <w:szCs w:val="24"/>
        </w:rPr>
      </w:r>
    </w:p>
    <w:p>
      <w:pPr>
        <w:ind w:firstLine="426"/>
        <w:jc w:val="center"/>
        <w:spacing w:after="0"/>
        <w:rPr>
          <w:rFonts w:ascii="Times New Roman" w:hAnsi="Times New Roman" w:cs="Times New Roman"/>
          <w:b/>
          <w:sz w:val="24"/>
          <w:szCs w:val="24"/>
          <w:highlight w:val="yellow"/>
        </w:rPr>
      </w:pPr>
      <w:r>
        <w:rPr>
          <w:rFonts w:ascii="Times New Roman" w:hAnsi="Times New Roman" w:cs="Times New Roman"/>
          <w:b/>
          <w:sz w:val="24"/>
          <w:szCs w:val="24"/>
          <w:highlight w:val="yellow"/>
        </w:rPr>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bl>
      <w:tblPr>
        <w:tblW w:w="9640"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3" w:type="dxa"/>
        </w:tblCellMar>
        <w:tblLook w:val="04A0" w:firstRow="1" w:lastRow="0" w:firstColumn="1" w:lastColumn="0" w:noHBand="0" w:noVBand="1"/>
      </w:tblPr>
      <w:tblGrid>
        <w:gridCol w:w="1702"/>
        <w:gridCol w:w="5526"/>
        <w:gridCol w:w="2412"/>
      </w:tblGrid>
      <w:tr>
        <w:trPr/>
        <w:tc>
          <w:tcPr>
            <w:shd w:val="clear" w:color="auto" w:fill="auto"/>
            <w:tcMar>
              <w:left w:w="73" w:type="dxa"/>
            </w:tcMar>
            <w:tcW w:w="1702" w:type="dxa"/>
            <w:textDirection w:val="lrTb"/>
            <w:noWrap w:val="false"/>
          </w:tcPr>
          <w:p>
            <w:pPr>
              <w:ind w:firstLine="426"/>
              <w:jc w:val="center"/>
              <w:spacing w:after="0"/>
              <w:rPr>
                <w:rFonts w:ascii="Times New Roman" w:hAnsi="Times New Roman" w:cs="Times New Roman"/>
                <w:b/>
                <w:sz w:val="24"/>
                <w:szCs w:val="24"/>
              </w:rPr>
            </w:pPr>
            <w:r>
              <w:rPr>
                <w:rFonts w:ascii="Times New Roman" w:hAnsi="Times New Roman" w:cs="Times New Roman"/>
                <w:b/>
                <w:color w:val="000000"/>
                <w:sz w:val="24"/>
                <w:szCs w:val="24"/>
              </w:rPr>
              <w:t xml:space="preserve">Дата</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Mar>
              <w:left w:w="73" w:type="dxa"/>
            </w:tcMar>
            <w:tcW w:w="5526" w:type="dxa"/>
            <w:textDirection w:val="lrTb"/>
            <w:noWrap w:val="false"/>
          </w:tcPr>
          <w:p>
            <w:pPr>
              <w:ind w:firstLine="426"/>
              <w:jc w:val="center"/>
              <w:spacing w:after="0"/>
              <w:rPr>
                <w:rFonts w:ascii="Times New Roman" w:hAnsi="Times New Roman" w:cs="Times New Roman"/>
                <w:b/>
                <w:sz w:val="24"/>
                <w:szCs w:val="24"/>
              </w:rPr>
            </w:pPr>
            <w:r>
              <w:rPr>
                <w:rFonts w:ascii="Times New Roman" w:hAnsi="Times New Roman" w:cs="Times New Roman"/>
                <w:b/>
                <w:color w:val="000000"/>
                <w:sz w:val="24"/>
                <w:szCs w:val="24"/>
              </w:rPr>
              <w:t xml:space="preserve">Наименование мероприятия</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Mar>
              <w:left w:w="73" w:type="dxa"/>
            </w:tcMar>
            <w:tcW w:w="2412" w:type="dxa"/>
            <w:textDirection w:val="lrTb"/>
            <w:noWrap w:val="false"/>
          </w:tcPr>
          <w:p>
            <w:pPr>
              <w:ind w:firstLine="426"/>
              <w:jc w:val="center"/>
              <w:spacing w:after="0"/>
              <w:rPr>
                <w:rFonts w:ascii="Times New Roman" w:hAnsi="Times New Roman" w:cs="Times New Roman"/>
                <w:b/>
                <w:sz w:val="24"/>
                <w:szCs w:val="24"/>
              </w:rPr>
            </w:pPr>
            <w:r>
              <w:rPr>
                <w:rFonts w:ascii="Times New Roman" w:hAnsi="Times New Roman" w:cs="Times New Roman"/>
                <w:b/>
                <w:color w:val="000000"/>
                <w:sz w:val="24"/>
                <w:szCs w:val="24"/>
              </w:rPr>
              <w:t xml:space="preserve">Ответственные</w:t>
            </w:r>
            <w:r>
              <w:rPr>
                <w:rFonts w:ascii="Times New Roman" w:hAnsi="Times New Roman" w:cs="Times New Roman"/>
                <w:b/>
                <w:sz w:val="24"/>
                <w:szCs w:val="24"/>
              </w:rPr>
            </w:r>
            <w:r>
              <w:rPr>
                <w:rFonts w:ascii="Times New Roman" w:hAnsi="Times New Roman" w:cs="Times New Roman"/>
                <w:b/>
                <w:sz w:val="24"/>
                <w:szCs w:val="24"/>
              </w:rPr>
            </w:r>
          </w:p>
        </w:tc>
      </w:tr>
      <w:tr>
        <w:trPr/>
        <w:tc>
          <w:tcPr>
            <w:shd w:val="clear" w:color="auto" w:fill="auto"/>
            <w:tcMar>
              <w:left w:w="73" w:type="dxa"/>
            </w:tcMar>
            <w:tcW w:w="170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Февраль 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5526" w:type="dxa"/>
            <w:textDirection w:val="lrTb"/>
            <w:noWrap w:val="false"/>
          </w:tcPr>
          <w:p>
            <w:pPr>
              <w:pStyle w:val="1228"/>
            </w:pPr>
            <w:r>
              <w:t xml:space="preserve">Литературный квест «Познакомьтесь: этого писателя, возможно, вы не знали»</w:t>
            </w:r>
            <w:r/>
          </w:p>
        </w:tc>
        <w:tc>
          <w:tcPr>
            <w:shd w:val="clear" w:color="auto" w:fill="auto"/>
            <w:tcMar>
              <w:left w:w="73" w:type="dxa"/>
            </w:tcMar>
            <w:tcW w:w="241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3" w:type="dxa"/>
            </w:tcMar>
            <w:tcW w:w="170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Февраль 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5526" w:type="dxa"/>
            <w:textDirection w:val="lrTb"/>
            <w:noWrap w:val="false"/>
          </w:tcPr>
          <w:p>
            <w:pPr>
              <w:pStyle w:val="1228"/>
              <w:rPr>
                <w:rFonts w:eastAsia="Calibri"/>
                <w:color w:val="00000a"/>
              </w:rPr>
            </w:pPr>
            <w:r>
              <w:t xml:space="preserve">Фотогалерея «Литературные герои среди нас»</w:t>
            </w:r>
            <w:r>
              <w:rPr>
                <w:rFonts w:eastAsia="Calibri"/>
                <w:color w:val="00000a"/>
              </w:rPr>
            </w:r>
            <w:r>
              <w:rPr>
                <w:rFonts w:eastAsia="Calibri"/>
                <w:color w:val="00000a"/>
              </w:rPr>
            </w:r>
          </w:p>
        </w:tc>
        <w:tc>
          <w:tcPr>
            <w:shd w:val="clear" w:color="auto" w:fill="auto"/>
            <w:tcMar>
              <w:left w:w="73" w:type="dxa"/>
            </w:tcMar>
            <w:tcW w:w="241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none" w:color="000000" w:sz="4" w:space="0"/>
            </w:tcBorders>
            <w:tcMar>
              <w:left w:w="73" w:type="dxa"/>
            </w:tcMar>
            <w:tcW w:w="1702" w:type="dxa"/>
            <w:textDirection w:val="lrTb"/>
            <w:noWrap w:val="false"/>
          </w:tcPr>
          <w:p>
            <w:pPr>
              <w:spacing w:after="0"/>
              <w:rPr>
                <w:rFonts w:ascii="Times New Roman" w:hAnsi="Times New Roman" w:cs="Times New Roman"/>
                <w:sz w:val="24"/>
                <w:szCs w:val="24"/>
                <w:highlight w:val="yellow"/>
              </w:rPr>
            </w:pPr>
            <w:r>
              <w:rPr>
                <w:rFonts w:ascii="Times New Roman" w:hAnsi="Times New Roman" w:cs="Times New Roman"/>
                <w:sz w:val="24"/>
                <w:szCs w:val="24"/>
              </w:rPr>
              <w:t xml:space="preserve">Февраль 2023</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shd w:val="clear" w:color="auto" w:fill="auto"/>
            <w:tcBorders>
              <w:top w:val="none" w:color="000000" w:sz="4" w:space="0"/>
            </w:tcBorders>
            <w:tcMar>
              <w:left w:w="73" w:type="dxa"/>
            </w:tcMar>
            <w:tcW w:w="5526" w:type="dxa"/>
            <w:textDirection w:val="lrTb"/>
            <w:noWrap w:val="false"/>
          </w:tcPr>
          <w:p>
            <w:pPr>
              <w:pStyle w:val="1228"/>
              <w:rPr>
                <w:rFonts w:eastAsia="Calibri"/>
                <w:color w:val="00000a"/>
              </w:rPr>
            </w:pPr>
            <w:r>
              <w:rPr>
                <w:rFonts w:eastAsia="Calibri"/>
                <w:color w:val="00000a"/>
              </w:rPr>
              <w:t xml:space="preserve">Конкурс чтецов «Живая классика» </w:t>
            </w:r>
            <w:r>
              <w:rPr>
                <w:rFonts w:eastAsia="Calibri"/>
                <w:color w:val="00000a"/>
              </w:rPr>
            </w:r>
            <w:r>
              <w:rPr>
                <w:rFonts w:eastAsia="Calibri"/>
                <w:color w:val="00000a"/>
              </w:rPr>
            </w:r>
          </w:p>
        </w:tc>
        <w:tc>
          <w:tcPr>
            <w:shd w:val="clear" w:color="auto" w:fill="auto"/>
            <w:tcBorders>
              <w:top w:val="none" w:color="000000" w:sz="4" w:space="0"/>
            </w:tcBorders>
            <w:tcMar>
              <w:left w:w="73" w:type="dxa"/>
            </w:tcMar>
            <w:tcW w:w="2412" w:type="dxa"/>
            <w:textDirection w:val="lrTb"/>
            <w:noWrap w:val="false"/>
          </w:tcPr>
          <w:p>
            <w:pPr>
              <w:spacing w:after="0"/>
              <w:rPr>
                <w:rFonts w:ascii="Times New Roman" w:hAnsi="Times New Roman" w:cs="Times New Roman"/>
                <w:color w:val="000000"/>
                <w:sz w:val="24"/>
                <w:szCs w:val="24"/>
              </w:rPr>
            </w:pPr>
            <w:r>
              <w:rPr>
                <w:rFonts w:ascii="Times New Roman" w:hAnsi="Times New Roman" w:cs="Times New Roman"/>
                <w:sz w:val="24"/>
                <w:szCs w:val="24"/>
              </w:rPr>
              <w:t xml:space="preserve">Учителя МО</w:t>
            </w:r>
            <w:r>
              <w:rPr>
                <w:rFonts w:ascii="Times New Roman" w:hAnsi="Times New Roman" w:cs="Times New Roman"/>
                <w:color w:val="000000"/>
                <w:sz w:val="24"/>
                <w:szCs w:val="24"/>
              </w:rPr>
            </w:r>
            <w:r>
              <w:rPr>
                <w:rFonts w:ascii="Times New Roman" w:hAnsi="Times New Roman" w:cs="Times New Roman"/>
                <w:color w:val="000000"/>
                <w:sz w:val="24"/>
                <w:szCs w:val="24"/>
              </w:rPr>
            </w:r>
          </w:p>
        </w:tc>
      </w:tr>
      <w:tr>
        <w:trPr/>
        <w:tc>
          <w:tcPr>
            <w:shd w:val="clear" w:color="auto" w:fill="auto"/>
            <w:tcBorders>
              <w:top w:val="none" w:color="000000" w:sz="4" w:space="0"/>
            </w:tcBorders>
            <w:tcMar>
              <w:left w:w="73" w:type="dxa"/>
            </w:tcMar>
            <w:tcW w:w="1702" w:type="dxa"/>
            <w:textDirection w:val="lrTb"/>
            <w:noWrap w:val="false"/>
          </w:tcPr>
          <w:p>
            <w:pPr>
              <w:spacing w:after="0"/>
              <w:rPr>
                <w:rFonts w:ascii="Times New Roman" w:hAnsi="Times New Roman" w:cs="Times New Roman"/>
                <w:color w:val="000000"/>
                <w:sz w:val="24"/>
                <w:szCs w:val="24"/>
                <w:highlight w:val="yellow"/>
              </w:rPr>
            </w:pPr>
            <w:r>
              <w:rPr>
                <w:rFonts w:ascii="Times New Roman" w:hAnsi="Times New Roman" w:cs="Times New Roman"/>
                <w:sz w:val="24"/>
                <w:szCs w:val="24"/>
              </w:rPr>
              <w:t xml:space="preserve">Февраль 2023</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tc>
        <w:tc>
          <w:tcPr>
            <w:shd w:val="clear" w:color="auto" w:fill="auto"/>
            <w:tcBorders>
              <w:top w:val="none" w:color="000000" w:sz="4" w:space="0"/>
            </w:tcBorders>
            <w:tcMar>
              <w:left w:w="73" w:type="dxa"/>
            </w:tcMar>
            <w:tcW w:w="5526" w:type="dxa"/>
            <w:textDirection w:val="lrTb"/>
            <w:noWrap w:val="false"/>
          </w:tcPr>
          <w:p>
            <w:pPr>
              <w:pStyle w:val="1228"/>
              <w:rPr>
                <w:rFonts w:eastAsia="Calibri"/>
                <w:color w:val="000000"/>
              </w:rPr>
            </w:pPr>
            <w:r>
              <w:rPr>
                <w:rFonts w:eastAsia="Calibri"/>
                <w:color w:val="00000a"/>
              </w:rPr>
              <w:t xml:space="preserve">Выставка стенгазет, посвященная жизни и творчеству русских писателей</w:t>
            </w:r>
            <w:r>
              <w:rPr>
                <w:rFonts w:eastAsia="Calibri"/>
                <w:color w:val="000000"/>
              </w:rPr>
            </w:r>
            <w:r>
              <w:rPr>
                <w:rFonts w:eastAsia="Calibri"/>
                <w:color w:val="000000"/>
              </w:rPr>
            </w:r>
          </w:p>
        </w:tc>
        <w:tc>
          <w:tcPr>
            <w:shd w:val="clear" w:color="auto" w:fill="auto"/>
            <w:tcBorders>
              <w:top w:val="none" w:color="000000" w:sz="4" w:space="0"/>
            </w:tcBorders>
            <w:tcMar>
              <w:left w:w="73" w:type="dxa"/>
            </w:tcMar>
            <w:tcW w:w="2412" w:type="dxa"/>
            <w:textDirection w:val="lrTb"/>
            <w:noWrap w:val="false"/>
          </w:tcPr>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Учителя МО</w:t>
            </w:r>
            <w:r>
              <w:rPr>
                <w:rFonts w:ascii="Times New Roman" w:hAnsi="Times New Roman" w:cs="Times New Roman"/>
                <w:color w:val="000000"/>
                <w:sz w:val="24"/>
                <w:szCs w:val="24"/>
              </w:rPr>
            </w:r>
            <w:r>
              <w:rPr>
                <w:rFonts w:ascii="Times New Roman" w:hAnsi="Times New Roman" w:cs="Times New Roman"/>
                <w:color w:val="000000"/>
                <w:sz w:val="24"/>
                <w:szCs w:val="24"/>
              </w:rPr>
            </w:r>
          </w:p>
        </w:tc>
      </w:tr>
      <w:tr>
        <w:trPr/>
        <w:tc>
          <w:tcPr>
            <w:shd w:val="clear" w:color="auto" w:fill="auto"/>
            <w:tcMar>
              <w:left w:w="73" w:type="dxa"/>
            </w:tcMar>
            <w:tcW w:w="170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Май 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5526"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Классные часы «Уроки Победы»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241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Учителя МО</w:t>
            </w:r>
            <w:r>
              <w:rPr>
                <w:rFonts w:ascii="Times New Roman" w:hAnsi="Times New Roman" w:cs="Times New Roman"/>
                <w:sz w:val="24"/>
                <w:szCs w:val="24"/>
              </w:rPr>
            </w:r>
            <w:r>
              <w:rPr>
                <w:rFonts w:ascii="Times New Roman" w:hAnsi="Times New Roman" w:cs="Times New Roman"/>
                <w:sz w:val="24"/>
                <w:szCs w:val="24"/>
              </w:rPr>
            </w:r>
          </w:p>
        </w:tc>
      </w:tr>
      <w:tr>
        <w:trPr>
          <w:trHeight w:val="84"/>
        </w:trPr>
        <w:tc>
          <w:tcPr>
            <w:shd w:val="clear" w:color="auto" w:fill="auto"/>
            <w:tcBorders>
              <w:top w:val="none" w:color="000000" w:sz="4" w:space="0"/>
            </w:tcBorders>
            <w:tcMar>
              <w:left w:w="73" w:type="dxa"/>
            </w:tcMar>
            <w:tcW w:w="1702" w:type="dxa"/>
            <w:textDirection w:val="lrTb"/>
            <w:noWrap w:val="false"/>
          </w:tcPr>
          <w:p>
            <w:pPr>
              <w:spacing w:after="0"/>
              <w:rPr>
                <w:rFonts w:ascii="Times New Roman" w:hAnsi="Times New Roman" w:cs="Times New Roman"/>
                <w:sz w:val="24"/>
                <w:szCs w:val="24"/>
              </w:rPr>
            </w:pPr>
            <w:r>
              <w:rPr>
                <w:rFonts w:ascii="Times New Roman" w:hAnsi="Times New Roman" w:cs="Times New Roman"/>
                <w:color w:val="000000"/>
                <w:sz w:val="24"/>
                <w:szCs w:val="24"/>
              </w:rPr>
              <w:t xml:space="preserve">Май 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none" w:color="000000" w:sz="4" w:space="0"/>
            </w:tcBorders>
            <w:tcMar>
              <w:left w:w="73" w:type="dxa"/>
            </w:tcMar>
            <w:tcW w:w="5526" w:type="dxa"/>
            <w:textDirection w:val="lrTb"/>
            <w:noWrap w:val="false"/>
          </w:tcPr>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Памяти павших в годы Великой Отечественной войны «Нам этого забывать нельзя». Вечер памяти</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auto"/>
            <w:tcBorders>
              <w:top w:val="none" w:color="000000" w:sz="4" w:space="0"/>
            </w:tcBorders>
            <w:tcMar>
              <w:left w:w="73" w:type="dxa"/>
            </w:tcMar>
            <w:tcW w:w="2412" w:type="dxa"/>
            <w:textDirection w:val="lrTb"/>
            <w:noWrap w:val="false"/>
          </w:tcPr>
          <w:p>
            <w:pPr>
              <w:spacing w:after="0"/>
              <w:rPr>
                <w:rFonts w:ascii="Times New Roman" w:hAnsi="Times New Roman" w:cs="Times New Roman"/>
                <w:color w:val="000000"/>
                <w:sz w:val="24"/>
                <w:szCs w:val="24"/>
              </w:rPr>
            </w:pPr>
            <w:r>
              <w:rPr>
                <w:rFonts w:ascii="Times New Roman" w:hAnsi="Times New Roman" w:cs="Times New Roman"/>
                <w:sz w:val="24"/>
                <w:szCs w:val="24"/>
              </w:rPr>
              <w:t xml:space="preserve">Учителя МО</w:t>
            </w:r>
            <w:r>
              <w:rPr>
                <w:rFonts w:ascii="Times New Roman" w:hAnsi="Times New Roman" w:cs="Times New Roman"/>
                <w:color w:val="000000"/>
                <w:sz w:val="24"/>
                <w:szCs w:val="24"/>
              </w:rPr>
            </w:r>
            <w:r>
              <w:rPr>
                <w:rFonts w:ascii="Times New Roman" w:hAnsi="Times New Roman" w:cs="Times New Roman"/>
                <w:color w:val="000000"/>
                <w:sz w:val="24"/>
                <w:szCs w:val="24"/>
              </w:rPr>
            </w:r>
          </w:p>
        </w:tc>
      </w:tr>
    </w:tbl>
    <w:p>
      <w:pPr>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Открытые уроки:</w:t>
      </w:r>
      <w:r>
        <w:rPr>
          <w:rFonts w:ascii="Times New Roman" w:hAnsi="Times New Roman" w:cs="Times New Roman"/>
          <w:b/>
          <w:sz w:val="24"/>
          <w:szCs w:val="24"/>
        </w:rPr>
      </w:r>
      <w:r>
        <w:rPr>
          <w:rFonts w:ascii="Times New Roman" w:hAnsi="Times New Roman" w:cs="Times New Roman"/>
          <w:b/>
          <w:sz w:val="24"/>
          <w:szCs w:val="24"/>
        </w:rPr>
      </w:r>
    </w:p>
    <w:p>
      <w:pPr>
        <w:jc w:val="cente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tbl>
      <w:tblPr>
        <w:tblW w:w="964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8" w:type="dxa"/>
        </w:tblCellMar>
        <w:tblLook w:val="04A0" w:firstRow="1" w:lastRow="0" w:firstColumn="1" w:lastColumn="0" w:noHBand="0" w:noVBand="1"/>
      </w:tblPr>
      <w:tblGrid>
        <w:gridCol w:w="1842"/>
        <w:gridCol w:w="5388"/>
        <w:gridCol w:w="2410"/>
      </w:tblGrid>
      <w:tr>
        <w:trPr/>
        <w:tc>
          <w:tcPr>
            <w:shd w:val="clear" w:color="auto" w:fill="auto"/>
            <w:tcMar>
              <w:left w:w="78" w:type="dxa"/>
            </w:tcMar>
            <w:tcW w:w="184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Дата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5388"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Тема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Уровень </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27.10.2022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538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«Страдательные причастия прошедшего времени» (Т.А. Гасанова, 7 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1842" w:type="dxa"/>
            <w:textDirection w:val="lrTb"/>
            <w:noWrap w:val="false"/>
          </w:tcPr>
          <w:p>
            <w:pPr>
              <w:spacing w:after="0"/>
              <w:rPr>
                <w:rFonts w:ascii="Times New Roman" w:hAnsi="Times New Roman" w:cs="Times New Roman"/>
                <w:sz w:val="24"/>
                <w:szCs w:val="24"/>
                <w:lang w:val="en-US"/>
              </w:rPr>
            </w:pPr>
            <w:r>
              <w:rPr>
                <w:rFonts w:ascii="Times New Roman" w:hAnsi="Times New Roman" w:cs="Times New Roman"/>
                <w:sz w:val="24"/>
                <w:szCs w:val="24"/>
              </w:rPr>
              <w:t xml:space="preserve">08.11.2022</w:t>
            </w:r>
            <w:r>
              <w:rPr>
                <w:rFonts w:ascii="Times New Roman" w:hAnsi="Times New Roman" w:cs="Times New Roman"/>
                <w:sz w:val="24"/>
                <w:szCs w:val="24"/>
                <w:lang w:val="en-US"/>
              </w:rPr>
            </w:r>
            <w:r>
              <w:rPr>
                <w:rFonts w:ascii="Times New Roman" w:hAnsi="Times New Roman" w:cs="Times New Roman"/>
                <w:sz w:val="24"/>
                <w:szCs w:val="24"/>
                <w:lang w:val="en-US"/>
              </w:rPr>
            </w:r>
          </w:p>
        </w:tc>
        <w:tc>
          <w:tcPr>
            <w:shd w:val="clear" w:color="auto" w:fill="auto"/>
            <w:tcMar>
              <w:left w:w="78" w:type="dxa"/>
            </w:tcMar>
            <w:tcW w:w="538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Жизнь, творчество, судьба М. А. Шолохова. «Донские рассказы» и «Лазоревая степь» как </w:t>
            </w:r>
            <w:r>
              <w:rPr>
                <w:rFonts w:ascii="Times New Roman" w:hAnsi="Times New Roman" w:cs="Times New Roman"/>
                <w:sz w:val="24"/>
                <w:szCs w:val="24"/>
              </w:rPr>
              <w:t xml:space="preserve">новеллистическая предыстория эпопеи «Тихий Дон» (Т.А. Линева, 11 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02.12.2022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5388" w:type="dxa"/>
            <w:textDirection w:val="lrTb"/>
            <w:noWrap w:val="false"/>
          </w:tcPr>
          <w:p>
            <w:pPr>
              <w:spacing w:after="0"/>
              <w:rPr>
                <w:rFonts w:ascii="Times New Roman" w:hAnsi="Times New Roman" w:cs="Times New Roman"/>
                <w:sz w:val="24"/>
                <w:szCs w:val="24"/>
              </w:rPr>
            </w:pPr>
            <w:r>
              <w:rPr>
                <w:rFonts w:ascii="Times New Roman" w:hAnsi="Times New Roman" w:cs="Times New Roman"/>
                <w:color w:val="000000"/>
                <w:sz w:val="24"/>
                <w:szCs w:val="24"/>
              </w:rPr>
              <w:t xml:space="preserve">«Н.В. Гоголь «Тарас Бульба». Способы создания художественного образа» (Е.И. Тарабан, 7 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20.12.2022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5388" w:type="dxa"/>
            <w:textDirection w:val="lrTb"/>
            <w:noWrap w:val="false"/>
          </w:tcPr>
          <w:p>
            <w:pPr>
              <w:spacing w:after="0"/>
              <w:rPr>
                <w:rFonts w:ascii="Times New Roman" w:hAnsi="Times New Roman" w:cs="Times New Roman"/>
                <w:bCs/>
                <w:sz w:val="24"/>
                <w:szCs w:val="24"/>
              </w:rPr>
            </w:pPr>
            <w:r>
              <w:rPr>
                <w:rFonts w:ascii="Times New Roman" w:hAnsi="Times New Roman" w:cs="Times New Roman"/>
                <w:bCs/>
                <w:sz w:val="24"/>
                <w:szCs w:val="24"/>
              </w:rPr>
              <w:t xml:space="preserve">«Образ демона в лирике М.Ю. Лермонтова и А.С. Пушкина» </w:t>
            </w:r>
            <w:r>
              <w:rPr>
                <w:rFonts w:ascii="Times New Roman" w:hAnsi="Times New Roman" w:cs="Times New Roman"/>
                <w:color w:val="000000"/>
                <w:sz w:val="24"/>
                <w:szCs w:val="24"/>
              </w:rPr>
              <w:t xml:space="preserve">(Н.О. Клименко, 9 класс)</w:t>
            </w:r>
            <w:r>
              <w:rPr>
                <w:rFonts w:ascii="Times New Roman" w:hAnsi="Times New Roman" w:cs="Times New Roman"/>
                <w:bCs/>
                <w:sz w:val="24"/>
                <w:szCs w:val="24"/>
              </w:rPr>
            </w:r>
            <w:r>
              <w:rPr>
                <w:rFonts w:ascii="Times New Roman" w:hAnsi="Times New Roman" w:cs="Times New Roman"/>
                <w:bCs/>
                <w:sz w:val="24"/>
                <w:szCs w:val="24"/>
              </w:rPr>
            </w:r>
          </w:p>
        </w:tc>
        <w:tc>
          <w:tcPr>
            <w:shd w:val="clear" w:color="auto" w:fill="auto"/>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18.02.2023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538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«А.И. Куприн «Куст сирени».  Нравственные проблемы» (8 класс, М.С. Дадобоева, 8 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Февраль, 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538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«Постигая мир М.М. Пришвина» (учителя МО)</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none" w:color="000000" w:sz="4" w:space="0"/>
            </w:tcBorders>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09.03.2023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none" w:color="000000" w:sz="4" w:space="0"/>
            </w:tcBorders>
            <w:tcMar>
              <w:left w:w="78" w:type="dxa"/>
            </w:tcMar>
            <w:tcW w:w="5388" w:type="dxa"/>
            <w:textDirection w:val="lrTb"/>
            <w:noWrap w:val="false"/>
          </w:tcPr>
          <w:p>
            <w:pPr>
              <w:spacing w:after="0"/>
              <w:rPr>
                <w:rFonts w:ascii="Times New Roman" w:hAnsi="Times New Roman" w:cs="Times New Roman"/>
                <w:sz w:val="24"/>
                <w:szCs w:val="24"/>
              </w:rPr>
            </w:pPr>
            <w:r>
              <w:rPr>
                <w:rFonts w:ascii="Times New Roman" w:hAnsi="Times New Roman" w:cs="Times New Roman"/>
                <w:color w:val="000000"/>
                <w:sz w:val="24"/>
                <w:szCs w:val="24"/>
              </w:rPr>
              <w:t xml:space="preserve">«Обособленные обстоятельства. Выделительные знаки препинания» </w:t>
            </w:r>
            <w:r>
              <w:rPr>
                <w:rFonts w:ascii="Times New Roman" w:hAnsi="Times New Roman" w:cs="Times New Roman"/>
                <w:sz w:val="24"/>
                <w:szCs w:val="24"/>
              </w:rPr>
              <w:t xml:space="preserve">(Т.А. Гасанова, 7 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none" w:color="000000" w:sz="4" w:space="0"/>
            </w:tcBorders>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none" w:color="000000" w:sz="4" w:space="0"/>
              <w:bottom w:val="single" w:color="auto" w:sz="4" w:space="0"/>
            </w:tcBorders>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20.04.2023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none" w:color="000000" w:sz="4" w:space="0"/>
              <w:bottom w:val="single" w:color="auto" w:sz="4" w:space="0"/>
            </w:tcBorders>
            <w:tcMar>
              <w:left w:w="78" w:type="dxa"/>
            </w:tcMar>
            <w:tcW w:w="5388" w:type="dxa"/>
            <w:textDirection w:val="lrTb"/>
            <w:noWrap w:val="false"/>
          </w:tcPr>
          <w:p>
            <w:pPr>
              <w:pStyle w:val="1228"/>
              <w:rPr>
                <w:rFonts w:eastAsia="Calibri"/>
                <w:color w:val="00000a"/>
              </w:rPr>
            </w:pPr>
            <w:r>
              <w:rPr>
                <w:rFonts w:eastAsia="Calibri"/>
                <w:color w:val="00000a"/>
              </w:rPr>
              <w:t xml:space="preserve">«М.Ю. Лермонтов. Образ мятежного героя» (Т.А. Гасанова, 8 класс)</w:t>
            </w:r>
            <w:r>
              <w:rPr>
                <w:rFonts w:eastAsia="Calibri"/>
                <w:color w:val="00000a"/>
              </w:rPr>
            </w:r>
            <w:r>
              <w:rPr>
                <w:rFonts w:eastAsia="Calibri"/>
                <w:color w:val="00000a"/>
              </w:rPr>
            </w:r>
          </w:p>
        </w:tc>
        <w:tc>
          <w:tcPr>
            <w:shd w:val="clear" w:color="auto" w:fill="auto"/>
            <w:tcBorders>
              <w:top w:val="none" w:color="000000" w:sz="4" w:space="0"/>
              <w:bottom w:val="single" w:color="auto" w:sz="4" w:space="0"/>
            </w:tcBorders>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Borders>
              <w:top w:val="single" w:color="auto" w:sz="4" w:space="0"/>
            </w:tcBorders>
            <w:tcMar>
              <w:left w:w="78" w:type="dxa"/>
            </w:tcMar>
            <w:tcW w:w="1842"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13.03.2023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tcBorders>
            <w:tcMar>
              <w:left w:w="78" w:type="dxa"/>
            </w:tcMar>
            <w:tcW w:w="5388" w:type="dxa"/>
            <w:textDirection w:val="lrTb"/>
            <w:noWrap w:val="false"/>
          </w:tcPr>
          <w:p>
            <w:pPr>
              <w:pStyle w:val="1228"/>
              <w:rPr>
                <w:color w:val="000000"/>
              </w:rPr>
            </w:pPr>
            <w:r>
              <w:rPr>
                <w:color w:val="000000"/>
              </w:rPr>
              <w:t xml:space="preserve">«В.Г. Распутин. Уроки французского – уроки доброты» (Л.Н. Соколова, 6 класс)</w:t>
            </w:r>
            <w:r>
              <w:rPr>
                <w:color w:val="000000"/>
              </w:rPr>
            </w:r>
            <w:r>
              <w:rPr>
                <w:color w:val="000000"/>
              </w:rPr>
            </w:r>
          </w:p>
        </w:tc>
        <w:tc>
          <w:tcPr>
            <w:shd w:val="clear" w:color="auto" w:fill="auto"/>
            <w:tcBorders>
              <w:top w:val="single" w:color="auto" w:sz="4" w:space="0"/>
            </w:tcBorders>
            <w:tcMar>
              <w:left w:w="78" w:type="dxa"/>
            </w:tcMar>
            <w:tcW w:w="2410"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школьный</w:t>
            </w:r>
            <w:r>
              <w:rPr>
                <w:rFonts w:ascii="Times New Roman" w:hAnsi="Times New Roman" w:cs="Times New Roman"/>
                <w:sz w:val="24"/>
                <w:szCs w:val="24"/>
              </w:rPr>
            </w:r>
            <w:r>
              <w:rPr>
                <w:rFonts w:ascii="Times New Roman" w:hAnsi="Times New Roman" w:cs="Times New Roman"/>
                <w:sz w:val="24"/>
                <w:szCs w:val="24"/>
              </w:rPr>
            </w:r>
          </w:p>
        </w:tc>
      </w:tr>
    </w:tbl>
    <w:p>
      <w:pPr>
        <w:ind w:firstLine="0"/>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Результативность регионального этапа Всероссийской олимпиады школьников отражена в таблице</w:t>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Литература</w:t>
      </w:r>
      <w:r>
        <w:rPr>
          <w:rFonts w:ascii="Times New Roman" w:hAnsi="Times New Roman" w:cs="Times New Roman"/>
          <w:b/>
          <w:sz w:val="24"/>
          <w:szCs w:val="24"/>
          <w:u w:val="single"/>
        </w:rPr>
      </w:r>
      <w:r>
        <w:rPr>
          <w:rFonts w:ascii="Times New Roman" w:hAnsi="Times New Roman" w:cs="Times New Roman"/>
          <w:b/>
          <w:sz w:val="24"/>
          <w:szCs w:val="24"/>
          <w:u w:val="single"/>
        </w:rPr>
      </w:r>
    </w:p>
    <w:p>
      <w:pPr>
        <w:ind w:firstLine="426"/>
        <w:jc w:val="center"/>
        <w:spacing w:after="0"/>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Обухова Злата Ярославовна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bl>
    <w:p>
      <w:pP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Результативность муниципального этапа Всероссийской олимпиады школьников отражена в таблице</w:t>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Русский язык</w:t>
      </w:r>
      <w:r>
        <w:rPr>
          <w:rFonts w:ascii="Times New Roman" w:hAnsi="Times New Roman" w:cs="Times New Roman"/>
          <w:b/>
          <w:sz w:val="24"/>
          <w:szCs w:val="24"/>
          <w:u w:val="single"/>
        </w:rPr>
      </w:r>
      <w:r>
        <w:rPr>
          <w:rFonts w:ascii="Times New Roman" w:hAnsi="Times New Roman" w:cs="Times New Roman"/>
          <w:b/>
          <w:sz w:val="24"/>
          <w:szCs w:val="24"/>
          <w:u w:val="single"/>
        </w:rPr>
      </w:r>
    </w:p>
    <w:p>
      <w:pPr>
        <w:ind w:firstLine="426"/>
        <w:jc w:val="center"/>
        <w:spacing w:after="0"/>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Дудоркина Юлия Васильевна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11Б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Обухова Злата Ярославовна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Цуканова Анастасия Павловна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Дворецкий Борис Юрьевич</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bl>
    <w:p>
      <w:pPr>
        <w:ind w:firstLine="426"/>
        <w:jc w:val="center"/>
        <w:spacing w:after="0"/>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p>
      <w:pPr>
        <w:ind w:firstLine="426"/>
        <w:jc w:val="cente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Литература</w:t>
      </w:r>
      <w:r>
        <w:rPr>
          <w:rFonts w:ascii="Times New Roman" w:hAnsi="Times New Roman" w:cs="Times New Roman"/>
          <w:b/>
          <w:sz w:val="24"/>
          <w:szCs w:val="24"/>
          <w:u w:val="single"/>
        </w:rPr>
      </w:r>
      <w:r>
        <w:rPr>
          <w:rFonts w:ascii="Times New Roman" w:hAnsi="Times New Roman" w:cs="Times New Roman"/>
          <w:b/>
          <w:sz w:val="24"/>
          <w:szCs w:val="24"/>
          <w:u w:val="single"/>
        </w:rPr>
      </w:r>
    </w:p>
    <w:p>
      <w:pPr>
        <w:ind w:firstLine="426"/>
        <w:jc w:val="center"/>
        <w:spacing w:after="0"/>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3872"/>
        <w:gridCol w:w="772"/>
        <w:gridCol w:w="2017"/>
        <w:gridCol w:w="2517"/>
      </w:tblGrid>
      <w:tr>
        <w:trPr>
          <w:jc w:val="center"/>
          <w:trHeight w:val="455"/>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Обухова Злата Ярославовна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Уфаева Анна Евгеньевна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Исаева Вероника Андреевна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Ашурова Карина Бахтиеровна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Дворецкий Борис Юрьевич</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ind w:hanging="68"/>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ind w:firstLine="426"/>
              <w:jc w:val="center"/>
              <w:spacing w:after="0"/>
              <w:rPr>
                <w:rFonts w:ascii="Times New Roman" w:hAnsi="Times New Roman" w:cs="Times New Roman"/>
                <w:sz w:val="24"/>
                <w:szCs w:val="24"/>
                <w:lang w:val="en-US"/>
              </w:rPr>
            </w:pPr>
            <w:r>
              <w:rPr>
                <w:rFonts w:ascii="Times New Roman" w:hAnsi="Times New Roman" w:cs="Times New Roman"/>
                <w:sz w:val="24"/>
                <w:szCs w:val="24"/>
              </w:rPr>
              <w:t xml:space="preserve">Цибайло Елизавета Евгеньевна</w:t>
            </w:r>
            <w:r>
              <w:rPr>
                <w:rFonts w:ascii="Times New Roman" w:hAnsi="Times New Roman" w:cs="Times New Roman"/>
                <w:sz w:val="24"/>
                <w:szCs w:val="24"/>
                <w:lang w:val="en-US"/>
              </w:rPr>
            </w:r>
            <w:r>
              <w:rPr>
                <w:rFonts w:ascii="Times New Roman" w:hAnsi="Times New Roman" w:cs="Times New Roman"/>
                <w:sz w:val="24"/>
                <w:szCs w:val="24"/>
                <w:lang w:val="en-US"/>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ind w:hanging="68"/>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Федотова Юлия Александровна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ind w:hanging="68"/>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Лисицына Вероника Максимовна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ind w:hanging="68"/>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Стогова Анастасия Андреевна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443" w:type="dxa"/>
            <w:textDirection w:val="lrTb"/>
            <w:noWrap w:val="false"/>
          </w:tcPr>
          <w:p>
            <w:pPr>
              <w:ind w:hanging="68"/>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Романова Мария Романовна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0" w:type="auto"/>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8Г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01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призёр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Дадобоева М.С.</w:t>
            </w:r>
            <w:r>
              <w:rPr>
                <w:rFonts w:ascii="Times New Roman" w:hAnsi="Times New Roman" w:cs="Times New Roman"/>
                <w:sz w:val="24"/>
                <w:szCs w:val="24"/>
              </w:rPr>
            </w:r>
            <w:r>
              <w:rPr>
                <w:rFonts w:ascii="Times New Roman" w:hAnsi="Times New Roman" w:cs="Times New Roman"/>
                <w:sz w:val="24"/>
                <w:szCs w:val="24"/>
              </w:rPr>
            </w:r>
          </w:p>
        </w:tc>
      </w:tr>
    </w:tbl>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Результативность муниципального конкурса «Проба пера»</w:t>
      </w:r>
      <w:r>
        <w:rPr>
          <w:rFonts w:ascii="Times New Roman" w:hAnsi="Times New Roman" w:cs="Times New Roman"/>
          <w:b/>
          <w:bCs/>
          <w:sz w:val="24"/>
          <w:szCs w:val="24"/>
        </w:rPr>
      </w:r>
      <w:r>
        <w:rPr>
          <w:rFonts w:ascii="Times New Roman" w:hAnsi="Times New Roman" w:cs="Times New Roman"/>
          <w:b/>
          <w:bCs/>
          <w:sz w:val="24"/>
          <w:szCs w:val="24"/>
        </w:rPr>
      </w:r>
    </w:p>
    <w:p>
      <w:pPr>
        <w:ind w:firstLine="426"/>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Наумова Алиса Алексеевна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5А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Наумова Арина Романовна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5А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Таэлма Ангелина Руслановна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8Д</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bl>
    <w:p>
      <w:pPr>
        <w:ind w:firstLine="426"/>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Всероссийский конкурс юных чтецов «Живая классика» (муниципальный этап)</w:t>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Свирин Максим Олегович</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9Б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лауреат</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Козырин Алексей Иванович</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6В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лауреат</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bl>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Всероссийский конкурс сочинений</w:t>
      </w:r>
      <w:r>
        <w:rPr>
          <w:rFonts w:ascii="Times New Roman" w:hAnsi="Times New Roman" w:cs="Times New Roman"/>
          <w:b/>
          <w:bCs/>
          <w:sz w:val="24"/>
          <w:szCs w:val="24"/>
        </w:rPr>
      </w:r>
      <w:r>
        <w:rPr>
          <w:rFonts w:ascii="Times New Roman" w:hAnsi="Times New Roman" w:cs="Times New Roman"/>
          <w:b/>
          <w:bCs/>
          <w:sz w:val="24"/>
          <w:szCs w:val="24"/>
        </w:rPr>
      </w:r>
    </w:p>
    <w:p>
      <w:pPr>
        <w:spacing w:after="0"/>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Обухова Злата Ярославовна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bl>
    <w:p>
      <w:pPr>
        <w:ind w:firstLine="426"/>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Международная космическая олимпиада</w:t>
      </w:r>
      <w:r>
        <w:rPr>
          <w:rFonts w:ascii="Times New Roman" w:hAnsi="Times New Roman" w:cs="Times New Roman"/>
          <w:b/>
          <w:bCs/>
          <w:sz w:val="24"/>
          <w:szCs w:val="24"/>
        </w:rPr>
      </w:r>
      <w:r>
        <w:rPr>
          <w:rFonts w:ascii="Times New Roman" w:hAnsi="Times New Roman" w:cs="Times New Roman"/>
          <w:b/>
          <w:bCs/>
          <w:sz w:val="24"/>
          <w:szCs w:val="24"/>
        </w:rPr>
      </w:r>
    </w:p>
    <w:p>
      <w:pPr>
        <w:spacing w:after="0"/>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4"/>
        <w:gridCol w:w="3122"/>
        <w:gridCol w:w="865"/>
        <w:gridCol w:w="2318"/>
        <w:gridCol w:w="251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1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122"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318"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1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122"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Мирошина Варвара Витальевна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318"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Призер в номинации «Литература. Защита исследовательского проекта»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174" w:type="dxa"/>
            <w:textDirection w:val="lrTb"/>
            <w:noWrap w:val="false"/>
          </w:tcPr>
          <w:p>
            <w:pPr>
              <w:ind w:firstLine="6"/>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122"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Мирошина Варвара Витальевна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318"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Призер творческого 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517" w:type="dxa"/>
            <w:textDirection w:val="lrTb"/>
            <w:noWrap w:val="false"/>
          </w:tcPr>
          <w:p>
            <w:pPr>
              <w:ind w:firstLine="6"/>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bl>
    <w:p>
      <w:pPr>
        <w:ind w:firstLine="426"/>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Региональный конкурс юных писателей «Дайте слово!»</w:t>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Кокуркин Владислав Сергеевич</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6В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Алина Юрьевна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9Г</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Региональный конкурс буктрейлеров</w:t>
      </w:r>
      <w:r>
        <w:rPr>
          <w:rFonts w:ascii="Times New Roman" w:hAnsi="Times New Roman" w:cs="Times New Roman"/>
          <w:b/>
          <w:bCs/>
          <w:sz w:val="24"/>
          <w:szCs w:val="24"/>
        </w:rPr>
      </w:r>
      <w:r>
        <w:rPr>
          <w:rFonts w:ascii="Times New Roman" w:hAnsi="Times New Roman" w:cs="Times New Roman"/>
          <w:b/>
          <w:bCs/>
          <w:sz w:val="24"/>
          <w:szCs w:val="24"/>
        </w:rPr>
      </w:r>
    </w:p>
    <w:p>
      <w:pPr>
        <w:ind w:firstLine="426"/>
        <w:spacing w:after="0"/>
        <w:rPr>
          <w:rFonts w:ascii="Times New Roman" w:hAnsi="Times New Roman" w:cs="Times New Roman"/>
          <w:b/>
          <w:sz w:val="24"/>
          <w:szCs w:val="24"/>
          <w:u w:val="single"/>
        </w:rPr>
      </w:pPr>
      <w:r>
        <w:rPr>
          <w:rFonts w:ascii="Times New Roman" w:hAnsi="Times New Roman" w:cs="Times New Roman"/>
          <w:b/>
          <w:sz w:val="24"/>
          <w:szCs w:val="24"/>
          <w:u w:val="single"/>
        </w:rPr>
      </w:r>
      <w:r>
        <w:rPr>
          <w:rFonts w:ascii="Times New Roman" w:hAnsi="Times New Roman" w:cs="Times New Roman"/>
          <w:b/>
          <w:sz w:val="24"/>
          <w:szCs w:val="24"/>
          <w:u w:val="single"/>
        </w:rPr>
      </w:r>
      <w:r>
        <w:rPr>
          <w:rFonts w:ascii="Times New Roman" w:hAnsi="Times New Roman" w:cs="Times New Roman"/>
          <w:b/>
          <w:sz w:val="24"/>
          <w:szCs w:val="24"/>
          <w:u w:val="single"/>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Уфаева Анна Евгеньевна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10Б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Кокуркин Владислав Сергеевич</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6В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победитель</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bl>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Всероссийская олимпиада учебных и научно-исследовательских проектов детей и молодежи «Созвездие - 2023»</w:t>
      </w:r>
      <w:r>
        <w:rPr>
          <w:rFonts w:ascii="Times New Roman" w:hAnsi="Times New Roman" w:cs="Times New Roman"/>
          <w:b/>
          <w:bCs/>
          <w:sz w:val="24"/>
          <w:szCs w:val="24"/>
        </w:rPr>
      </w:r>
      <w:r>
        <w:rPr>
          <w:rFonts w:ascii="Times New Roman" w:hAnsi="Times New Roman" w:cs="Times New Roman"/>
          <w:b/>
          <w:bCs/>
          <w:sz w:val="24"/>
          <w:szCs w:val="24"/>
        </w:rPr>
      </w:r>
    </w:p>
    <w:p>
      <w:pPr>
        <w:ind w:firstLine="426"/>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74"/>
        <w:gridCol w:w="3524"/>
        <w:gridCol w:w="865"/>
        <w:gridCol w:w="1826"/>
        <w:gridCol w:w="2407"/>
      </w:tblGrid>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обучающегося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класс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статус</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ФИО учителя</w:t>
            </w:r>
            <w:r>
              <w:rPr>
                <w:rFonts w:ascii="Times New Roman" w:hAnsi="Times New Roman" w:cs="Times New Roman"/>
                <w:sz w:val="24"/>
                <w:szCs w:val="24"/>
              </w:rPr>
            </w:r>
            <w:r>
              <w:rPr>
                <w:rFonts w:ascii="Times New Roman" w:hAnsi="Times New Roman" w:cs="Times New Roman"/>
                <w:sz w:val="24"/>
                <w:szCs w:val="24"/>
              </w:rPr>
            </w:r>
          </w:p>
        </w:tc>
      </w:tr>
      <w:tr>
        <w:trPr>
          <w:jc w:val="center"/>
        </w:trPr>
        <w:tc>
          <w:tcPr>
            <w:shd w:val="clear" w:color="auto" w:fill="auto"/>
            <w:tcBorders>
              <w:top w:val="single" w:color="auto" w:sz="4" w:space="0"/>
              <w:left w:val="single" w:color="auto" w:sz="4" w:space="0"/>
              <w:bottom w:val="single" w:color="auto" w:sz="4" w:space="0"/>
              <w:right w:val="single" w:color="auto" w:sz="4" w:space="0"/>
            </w:tcBorders>
            <w:tcW w:w="1374"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3524" w:type="dxa"/>
            <w:textDirection w:val="lrTb"/>
            <w:noWrap w:val="false"/>
          </w:tcPr>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Двинина Мария Михайловна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865"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6В</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1826" w:type="dxa"/>
            <w:textDirection w:val="lrTb"/>
            <w:noWrap w:val="false"/>
          </w:tcPr>
          <w:p>
            <w:pPr>
              <w:ind w:firstLine="426"/>
              <w:jc w:val="center"/>
              <w:spacing w:after="0"/>
              <w:rPr>
                <w:rFonts w:ascii="Times New Roman" w:hAnsi="Times New Roman" w:cs="Times New Roman"/>
                <w:sz w:val="24"/>
                <w:szCs w:val="24"/>
              </w:rPr>
            </w:pPr>
            <w:r>
              <w:rPr>
                <w:rFonts w:ascii="Times New Roman" w:hAnsi="Times New Roman" w:cs="Times New Roman"/>
                <w:sz w:val="24"/>
                <w:szCs w:val="24"/>
              </w:rPr>
              <w:t xml:space="preserve">призер</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single" w:color="auto" w:sz="4" w:space="0"/>
              <w:bottom w:val="single" w:color="auto" w:sz="4" w:space="0"/>
              <w:right w:val="single" w:color="auto" w:sz="4" w:space="0"/>
            </w:tcBorders>
            <w:tcW w:w="2407" w:type="dxa"/>
            <w:textDirection w:val="lrTb"/>
            <w:noWrap w:val="false"/>
          </w:tcPr>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bl>
    <w:p>
      <w:pPr>
        <w:ind w:firstLine="426"/>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В 2022 – 2023 учебном году повысили свою квалификацию учителя:</w:t>
      </w:r>
      <w:r>
        <w:rPr>
          <w:rFonts w:ascii="Times New Roman" w:hAnsi="Times New Roman" w:cs="Times New Roman"/>
          <w:b/>
          <w:sz w:val="24"/>
          <w:szCs w:val="24"/>
        </w:rPr>
      </w:r>
      <w:r>
        <w:rPr>
          <w:rFonts w:ascii="Times New Roman" w:hAnsi="Times New Roman" w:cs="Times New Roman"/>
          <w:b/>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10030"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3" w:type="dxa"/>
        </w:tblCellMar>
        <w:tblLook w:val="04A0" w:firstRow="1" w:lastRow="0" w:firstColumn="1" w:lastColumn="0" w:noHBand="0" w:noVBand="1"/>
      </w:tblPr>
      <w:tblGrid>
        <w:gridCol w:w="2204"/>
        <w:gridCol w:w="4637"/>
        <w:gridCol w:w="984"/>
        <w:gridCol w:w="2205"/>
      </w:tblGrid>
      <w:tr>
        <w:trPr/>
        <w:tc>
          <w:tcPr>
            <w:shd w:val="clear" w:color="auto" w:fill="auto"/>
            <w:tcMar>
              <w:left w:w="73" w:type="dxa"/>
            </w:tcMar>
            <w:tcW w:w="2204" w:type="dxa"/>
            <w:textDirection w:val="lrTb"/>
            <w:noWrap w:val="false"/>
          </w:tcPr>
          <w:p>
            <w:pPr>
              <w:ind w:firstLine="142"/>
              <w:jc w:val="center"/>
              <w:spacing w:after="0"/>
              <w:rPr>
                <w:rFonts w:ascii="Times New Roman" w:hAnsi="Times New Roman" w:cs="Times New Roman"/>
                <w:b/>
                <w:sz w:val="24"/>
                <w:szCs w:val="24"/>
              </w:rPr>
            </w:pPr>
            <w:r>
              <w:rPr>
                <w:rFonts w:ascii="Times New Roman" w:hAnsi="Times New Roman" w:cs="Times New Roman"/>
                <w:b/>
                <w:sz w:val="24"/>
                <w:szCs w:val="24"/>
              </w:rPr>
              <w:t xml:space="preserve">Ф.И.О.</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Mar>
              <w:left w:w="73" w:type="dxa"/>
            </w:tcMar>
            <w:tcW w:w="4637" w:type="dxa"/>
            <w:textDirection w:val="lrTb"/>
            <w:noWrap w:val="false"/>
          </w:tcPr>
          <w:p>
            <w:pPr>
              <w:ind w:firstLine="142"/>
              <w:jc w:val="center"/>
              <w:spacing w:after="0"/>
              <w:rPr>
                <w:rFonts w:ascii="Times New Roman" w:hAnsi="Times New Roman" w:cs="Times New Roman"/>
                <w:b/>
                <w:sz w:val="24"/>
                <w:szCs w:val="24"/>
              </w:rPr>
            </w:pPr>
            <w:r>
              <w:rPr>
                <w:rFonts w:ascii="Times New Roman" w:hAnsi="Times New Roman" w:cs="Times New Roman"/>
                <w:b/>
                <w:sz w:val="24"/>
                <w:szCs w:val="24"/>
              </w:rPr>
              <w:t xml:space="preserve">Наименование курса ПК</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Mar>
              <w:left w:w="73" w:type="dxa"/>
            </w:tcMar>
            <w:tcW w:w="984" w:type="dxa"/>
            <w:textDirection w:val="lrTb"/>
            <w:noWrap w:val="false"/>
          </w:tcPr>
          <w:p>
            <w:pPr>
              <w:ind w:firstLine="142"/>
              <w:jc w:val="center"/>
              <w:spacing w:after="0"/>
              <w:rPr>
                <w:rFonts w:ascii="Times New Roman" w:hAnsi="Times New Roman" w:cs="Times New Roman"/>
                <w:b/>
                <w:sz w:val="24"/>
                <w:szCs w:val="24"/>
              </w:rPr>
            </w:pPr>
            <w:r>
              <w:rPr>
                <w:rFonts w:ascii="Times New Roman" w:hAnsi="Times New Roman" w:cs="Times New Roman"/>
                <w:b/>
                <w:sz w:val="24"/>
                <w:szCs w:val="24"/>
              </w:rPr>
              <w:t xml:space="preserve">Кол-во часов</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Mar>
              <w:left w:w="73" w:type="dxa"/>
            </w:tcMar>
            <w:tcW w:w="2205" w:type="dxa"/>
            <w:textDirection w:val="lrTb"/>
            <w:noWrap w:val="false"/>
          </w:tcPr>
          <w:p>
            <w:pPr>
              <w:ind w:firstLine="142"/>
              <w:jc w:val="center"/>
              <w:spacing w:after="0"/>
              <w:rPr>
                <w:rFonts w:ascii="Times New Roman" w:hAnsi="Times New Roman" w:cs="Times New Roman"/>
                <w:b/>
                <w:sz w:val="24"/>
                <w:szCs w:val="24"/>
              </w:rPr>
            </w:pPr>
            <w:r>
              <w:rPr>
                <w:rFonts w:ascii="Times New Roman" w:hAnsi="Times New Roman" w:cs="Times New Roman"/>
                <w:b/>
                <w:sz w:val="24"/>
                <w:szCs w:val="24"/>
              </w:rPr>
              <w:t xml:space="preserve">Наименование базового ОУ</w:t>
            </w:r>
            <w:r>
              <w:rPr>
                <w:rFonts w:ascii="Times New Roman" w:hAnsi="Times New Roman" w:cs="Times New Roman"/>
                <w:b/>
                <w:sz w:val="24"/>
                <w:szCs w:val="24"/>
              </w:rPr>
            </w:r>
            <w:r>
              <w:rPr>
                <w:rFonts w:ascii="Times New Roman" w:hAnsi="Times New Roman" w:cs="Times New Roman"/>
                <w:b/>
                <w:sz w:val="24"/>
                <w:szCs w:val="24"/>
              </w:rPr>
            </w:r>
          </w:p>
        </w:tc>
      </w:tr>
      <w:tr>
        <w:trPr>
          <w:trHeight w:val="1075"/>
        </w:trPr>
        <w:tc>
          <w:tcPr>
            <w:shd w:val="clear" w:color="auto" w:fill="auto"/>
            <w:tcMar>
              <w:left w:w="73" w:type="dxa"/>
            </w:tcMar>
            <w:tcW w:w="220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СоколоваЛ.Н.</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4637"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«Реализация требований обновленных ФГОС ООО, ФГОС СОО в работе учителя» </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98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2205" w:type="dxa"/>
            <w:textDirection w:val="lrTb"/>
            <w:noWrap w:val="false"/>
          </w:tcPr>
          <w:p>
            <w:pPr>
              <w:spacing w:after="0"/>
              <w:rPr>
                <w:rFonts w:ascii="Times New Roman" w:hAnsi="Times New Roman" w:cs="Times New Roman"/>
                <w:bCs/>
                <w:sz w:val="24"/>
                <w:szCs w:val="24"/>
              </w:rPr>
            </w:pPr>
            <w:r>
              <w:rPr>
                <w:rFonts w:ascii="Times New Roman" w:hAnsi="Times New Roman" w:cs="Times New Roman"/>
                <w:sz w:val="24"/>
                <w:szCs w:val="24"/>
              </w:rPr>
              <w:t xml:space="preserve">Академия социального управления</w:t>
            </w:r>
            <w:r>
              <w:rPr>
                <w:rFonts w:ascii="Times New Roman" w:hAnsi="Times New Roman" w:cs="Times New Roman"/>
                <w:bCs/>
                <w:sz w:val="24"/>
                <w:szCs w:val="24"/>
              </w:rPr>
            </w:r>
            <w:r>
              <w:rPr>
                <w:rFonts w:ascii="Times New Roman" w:hAnsi="Times New Roman" w:cs="Times New Roman"/>
                <w:bCs/>
                <w:sz w:val="24"/>
                <w:szCs w:val="24"/>
              </w:rPr>
            </w:r>
          </w:p>
        </w:tc>
      </w:tr>
      <w:tr>
        <w:trPr/>
        <w:tc>
          <w:tcPr>
            <w:shd w:val="clear" w:color="auto" w:fill="auto"/>
            <w:tcMar>
              <w:left w:w="73" w:type="dxa"/>
            </w:tcMar>
            <w:tcW w:w="220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4637" w:type="dxa"/>
            <w:textDirection w:val="lrTb"/>
            <w:noWrap w:val="false"/>
          </w:tcPr>
          <w:p>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«Подготовка экспертов ОГЭ- членов предметных комиссий по проверке выполнения заданий с развернутым ответом экзаменационных работ ОГЭ по русскому языку»</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98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2205" w:type="dxa"/>
            <w:textDirection w:val="lrTb"/>
            <w:noWrap w:val="false"/>
          </w:tcPr>
          <w:p>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Академия социального управления</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3" w:type="dxa"/>
            </w:tcMar>
            <w:tcW w:w="220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4637" w:type="dxa"/>
            <w:textDirection w:val="lrTb"/>
            <w:noWrap w:val="false"/>
          </w:tcPr>
          <w:p>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«Подготовка экспертов ЕГЭ-11- членов предметных комиссий по проверке выполнения заданий с развернутым ответом экзаменационных работ ЕГЭ-11»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98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2205" w:type="dxa"/>
            <w:textDirection w:val="lrTb"/>
            <w:noWrap w:val="false"/>
          </w:tcPr>
          <w:p>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Академия социального управления</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Mar>
              <w:left w:w="73" w:type="dxa"/>
            </w:tcMar>
            <w:tcW w:w="220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4637" w:type="dxa"/>
            <w:textDirection w:val="lrTb"/>
            <w:noWrap w:val="false"/>
          </w:tcPr>
          <w:p>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«Школа современного учителя. Русский язык. 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98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Mar>
              <w:left w:w="73" w:type="dxa"/>
            </w:tcMar>
            <w:tcW w:w="2205" w:type="dxa"/>
            <w:textDirection w:val="lrTb"/>
            <w:noWrap w:val="false"/>
          </w:tcPr>
          <w:p>
            <w:pPr>
              <w:spacing w:before="100" w:beforeAutospacing="1" w:after="0"/>
              <w:rPr>
                <w:rFonts w:ascii="Times New Roman" w:hAnsi="Times New Roman" w:cs="Times New Roman"/>
                <w:sz w:val="24"/>
                <w:szCs w:val="24"/>
              </w:rPr>
            </w:pPr>
            <w:r>
              <w:rPr>
                <w:rFonts w:ascii="Times New Roman" w:hAnsi="Times New Roman" w:cs="Times New Roman"/>
                <w:sz w:val="24"/>
                <w:szCs w:val="24"/>
              </w:rPr>
              <w:t xml:space="preserve">Академия социального управления</w:t>
            </w:r>
            <w:r>
              <w:rPr>
                <w:rFonts w:ascii="Times New Roman" w:hAnsi="Times New Roman" w:cs="Times New Roman"/>
                <w:sz w:val="24"/>
                <w:szCs w:val="24"/>
              </w:rPr>
            </w:r>
            <w:r>
              <w:rPr>
                <w:rFonts w:ascii="Times New Roman" w:hAnsi="Times New Roman" w:cs="Times New Roman"/>
                <w:sz w:val="24"/>
                <w:szCs w:val="24"/>
              </w:rPr>
            </w:r>
          </w:p>
        </w:tc>
      </w:tr>
    </w:tbl>
    <w:p>
      <w:pP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Учебная деятельность</w:t>
      </w:r>
      <w:r>
        <w:rPr>
          <w:rFonts w:ascii="Times New Roman" w:hAnsi="Times New Roman" w:cs="Times New Roman"/>
          <w:b/>
          <w:sz w:val="24"/>
          <w:szCs w:val="24"/>
        </w:rPr>
      </w:r>
      <w:r>
        <w:rPr>
          <w:rFonts w:ascii="Times New Roman" w:hAnsi="Times New Roman" w:cs="Times New Roman"/>
          <w:b/>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230"/>
        <w:ind w:left="0" w:firstLine="426"/>
        <w:jc w:val="both"/>
        <w:rPr>
          <w:sz w:val="24"/>
          <w:szCs w:val="24"/>
        </w:rPr>
      </w:pPr>
      <w:r>
        <w:rPr>
          <w:sz w:val="24"/>
          <w:szCs w:val="24"/>
        </w:rPr>
        <w:t xml:space="preserve">На первом заседании ШМО 31 августа 2022</w:t>
      </w:r>
      <w:r>
        <w:rPr>
          <w:sz w:val="24"/>
          <w:szCs w:val="24"/>
        </w:rPr>
        <w:t xml:space="preserve"> года был рассмотрен и утвержден план работы ШМО учителей русского языка и литературы.  Учителя обсудили структуру и содержание рабочих программ и календарно-тематических планов по предметам «Русский язык», «Литература», «Родной язык», «Родная литература».</w:t>
      </w:r>
      <w:r>
        <w:rPr>
          <w:sz w:val="24"/>
          <w:szCs w:val="24"/>
        </w:rPr>
      </w:r>
      <w:r>
        <w:rPr>
          <w:sz w:val="24"/>
          <w:szCs w:val="24"/>
        </w:rPr>
      </w:r>
    </w:p>
    <w:p>
      <w:pPr>
        <w:pStyle w:val="1230"/>
        <w:ind w:left="0" w:firstLine="426"/>
        <w:jc w:val="both"/>
        <w:rPr>
          <w:sz w:val="24"/>
          <w:szCs w:val="24"/>
        </w:rPr>
      </w:pPr>
      <w:r>
        <w:rPr>
          <w:sz w:val="24"/>
          <w:szCs w:val="24"/>
        </w:rPr>
        <w:t xml:space="preserve">Список рассмотренных и утверждённых рабочих программ:</w:t>
      </w:r>
      <w:r>
        <w:rPr>
          <w:sz w:val="24"/>
          <w:szCs w:val="24"/>
        </w:rPr>
      </w:r>
      <w:r>
        <w:rPr>
          <w:sz w:val="24"/>
          <w:szCs w:val="24"/>
        </w:rPr>
      </w:r>
    </w:p>
    <w:p>
      <w:pPr>
        <w:pStyle w:val="1230"/>
        <w:ind w:left="0" w:firstLine="426"/>
        <w:jc w:val="both"/>
        <w:rPr>
          <w:sz w:val="24"/>
          <w:szCs w:val="24"/>
        </w:rPr>
      </w:pPr>
      <w:r>
        <w:rPr>
          <w:sz w:val="24"/>
          <w:szCs w:val="24"/>
        </w:rPr>
      </w:r>
      <w:r>
        <w:rPr>
          <w:sz w:val="24"/>
          <w:szCs w:val="24"/>
        </w:rPr>
      </w:r>
      <w:r>
        <w:rPr>
          <w:sz w:val="24"/>
          <w:szCs w:val="24"/>
        </w:rPr>
      </w:r>
    </w:p>
    <w:tbl>
      <w:tblPr>
        <w:tblW w:w="8852"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98"/>
        <w:gridCol w:w="3651"/>
        <w:gridCol w:w="1809"/>
        <w:gridCol w:w="2494"/>
      </w:tblGrid>
      <w:tr>
        <w:trPr/>
        <w:tc>
          <w:tcPr>
            <w:shd w:val="clear" w:color="auto" w:fill="auto"/>
            <w:tcW w:w="898" w:type="dxa"/>
            <w:textDirection w:val="lrTb"/>
            <w:noWrap w:val="false"/>
          </w:tcPr>
          <w:p>
            <w:pPr>
              <w:spacing w:after="0"/>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651" w:type="dxa"/>
            <w:textDirection w:val="lrTb"/>
            <w:noWrap w:val="false"/>
          </w:tcPr>
          <w:p>
            <w:pPr>
              <w:spacing w:after="0"/>
              <w:rPr>
                <w:rFonts w:ascii="Times New Roman" w:hAnsi="Times New Roman" w:cs="Times New Roman"/>
                <w:b/>
                <w:sz w:val="24"/>
                <w:szCs w:val="24"/>
              </w:rPr>
            </w:pPr>
            <w:r>
              <w:rPr>
                <w:rFonts w:ascii="Times New Roman" w:hAnsi="Times New Roman" w:cs="Times New Roman"/>
                <w:b/>
                <w:sz w:val="24"/>
                <w:szCs w:val="24"/>
              </w:rPr>
              <w:t xml:space="preserve">Название программы</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1809" w:type="dxa"/>
            <w:textDirection w:val="lrTb"/>
            <w:noWrap w:val="false"/>
          </w:tcPr>
          <w:p>
            <w:pPr>
              <w:jc w:val="center"/>
              <w:spacing w:after="0"/>
              <w:rPr>
                <w:rFonts w:ascii="Times New Roman" w:hAnsi="Times New Roman" w:cs="Times New Roman"/>
                <w:b/>
                <w:sz w:val="24"/>
                <w:szCs w:val="24"/>
              </w:rPr>
            </w:pPr>
            <w:r>
              <w:rPr>
                <w:rFonts w:ascii="Times New Roman" w:hAnsi="Times New Roman" w:cs="Times New Roman"/>
                <w:b/>
                <w:sz w:val="24"/>
                <w:szCs w:val="24"/>
              </w:rPr>
              <w:t xml:space="preserve">Класс</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2494" w:type="dxa"/>
            <w:textDirection w:val="lrTb"/>
            <w:noWrap w:val="false"/>
          </w:tcPr>
          <w:p>
            <w:pPr>
              <w:spacing w:after="0"/>
              <w:rPr>
                <w:rFonts w:ascii="Times New Roman" w:hAnsi="Times New Roman" w:cs="Times New Roman"/>
                <w:b/>
                <w:sz w:val="24"/>
                <w:szCs w:val="24"/>
              </w:rPr>
            </w:pPr>
            <w:r>
              <w:rPr>
                <w:rFonts w:ascii="Times New Roman" w:hAnsi="Times New Roman" w:cs="Times New Roman"/>
                <w:b/>
                <w:sz w:val="24"/>
                <w:szCs w:val="24"/>
              </w:rPr>
              <w:t xml:space="preserve">Составитель</w:t>
            </w:r>
            <w:r>
              <w:rPr>
                <w:rFonts w:ascii="Times New Roman" w:hAnsi="Times New Roman" w:cs="Times New Roman"/>
                <w:b/>
                <w:sz w:val="24"/>
                <w:szCs w:val="24"/>
              </w:rPr>
            </w:r>
            <w:r>
              <w:rPr>
                <w:rFonts w:ascii="Times New Roman" w:hAnsi="Times New Roman" w:cs="Times New Roman"/>
                <w:b/>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Родной язык (русский)</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Родная литература (русская)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Родной язык (русский)</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Родная литература (русская)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Л.Н</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Тарабан Е.И.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Тарабан Е.И..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Родной язык (русский)</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Тарабан Е.И.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Родная литература (русская)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Тарабан Е.И.</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Родной язык (русский)</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Родная литература (русская)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Родной язык (русский)</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Родная литература (русская)</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Н.О.</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Родной язык (русский)</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auto" w:fill="auto"/>
            <w:tcW w:w="898"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65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Родной язык (русский)</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809"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2494"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w:t>
            </w:r>
            <w:r>
              <w:rPr>
                <w:rFonts w:ascii="Times New Roman" w:hAnsi="Times New Roman" w:cs="Times New Roman"/>
                <w:sz w:val="24"/>
                <w:szCs w:val="24"/>
              </w:rPr>
            </w:r>
            <w:r>
              <w:rPr>
                <w:rFonts w:ascii="Times New Roman" w:hAnsi="Times New Roman" w:cs="Times New Roman"/>
                <w:sz w:val="24"/>
                <w:szCs w:val="24"/>
              </w:rPr>
            </w:r>
          </w:p>
        </w:tc>
      </w:tr>
    </w:tbl>
    <w:p>
      <w:pPr>
        <w:pStyle w:val="1230"/>
        <w:ind w:left="0" w:firstLine="0"/>
        <w:jc w:val="both"/>
        <w:rPr>
          <w:sz w:val="24"/>
          <w:szCs w:val="24"/>
        </w:rPr>
      </w:pPr>
      <w:r>
        <w:rPr>
          <w:sz w:val="24"/>
          <w:szCs w:val="24"/>
        </w:rPr>
      </w:r>
      <w:r>
        <w:rPr>
          <w:sz w:val="24"/>
          <w:szCs w:val="24"/>
        </w:rPr>
      </w:r>
      <w:r>
        <w:rPr>
          <w:sz w:val="24"/>
          <w:szCs w:val="24"/>
        </w:rPr>
      </w:r>
    </w:p>
    <w:p>
      <w:pPr>
        <w:pStyle w:val="1230"/>
        <w:ind w:left="0" w:firstLine="426"/>
        <w:jc w:val="both"/>
        <w:rPr>
          <w:sz w:val="24"/>
          <w:szCs w:val="24"/>
        </w:rPr>
      </w:pPr>
      <w:r>
        <w:rPr>
          <w:sz w:val="24"/>
          <w:szCs w:val="24"/>
        </w:rPr>
        <w:t xml:space="preserve">В 2022 – 2023 учебном году все учителя методического объединения работали по УМК, соответствующему Федеральному перечню учебников: </w:t>
      </w:r>
      <w:r>
        <w:rPr>
          <w:sz w:val="24"/>
          <w:szCs w:val="24"/>
        </w:rPr>
      </w:r>
      <w:r>
        <w:rPr>
          <w:sz w:val="24"/>
          <w:szCs w:val="24"/>
        </w:rPr>
      </w:r>
    </w:p>
    <w:p>
      <w:pPr>
        <w:pStyle w:val="1230"/>
        <w:numPr>
          <w:ilvl w:val="0"/>
          <w:numId w:val="140"/>
        </w:numPr>
        <w:contextualSpacing/>
        <w:ind w:firstLine="349"/>
        <w:jc w:val="both"/>
        <w:widowControl/>
        <w:rPr>
          <w:sz w:val="24"/>
          <w:szCs w:val="24"/>
        </w:rPr>
      </w:pPr>
      <w:r>
        <w:rPr>
          <w:bCs/>
          <w:sz w:val="24"/>
          <w:szCs w:val="24"/>
        </w:rPr>
        <w:t xml:space="preserve">«Русский язык 5 </w:t>
      </w:r>
      <w:r>
        <w:rPr>
          <w:sz w:val="24"/>
          <w:szCs w:val="24"/>
        </w:rPr>
        <w:t xml:space="preserve">–</w:t>
      </w:r>
      <w:r>
        <w:rPr>
          <w:bCs/>
          <w:sz w:val="24"/>
          <w:szCs w:val="24"/>
        </w:rPr>
        <w:t xml:space="preserve"> 7 классы» УМК Т.А. Ладыженской, М.Т. Баранова, Л.А. Тростенцовой.</w:t>
      </w:r>
      <w:r>
        <w:rPr>
          <w:sz w:val="24"/>
          <w:szCs w:val="24"/>
        </w:rPr>
      </w:r>
      <w:r>
        <w:rPr>
          <w:sz w:val="24"/>
          <w:szCs w:val="24"/>
        </w:rPr>
      </w:r>
    </w:p>
    <w:p>
      <w:pPr>
        <w:pStyle w:val="1230"/>
        <w:numPr>
          <w:ilvl w:val="0"/>
          <w:numId w:val="140"/>
        </w:numPr>
        <w:contextualSpacing/>
        <w:ind w:firstLine="426"/>
        <w:jc w:val="both"/>
        <w:widowControl/>
        <w:rPr>
          <w:sz w:val="24"/>
          <w:szCs w:val="24"/>
        </w:rPr>
      </w:pPr>
      <w:r>
        <w:rPr>
          <w:bCs/>
          <w:sz w:val="24"/>
          <w:szCs w:val="24"/>
        </w:rPr>
        <w:t xml:space="preserve">«Русский язык 8 </w:t>
      </w:r>
      <w:r>
        <w:rPr>
          <w:sz w:val="24"/>
          <w:szCs w:val="24"/>
        </w:rPr>
        <w:t xml:space="preserve">–</w:t>
      </w:r>
      <w:r>
        <w:rPr>
          <w:bCs/>
          <w:sz w:val="24"/>
          <w:szCs w:val="24"/>
        </w:rPr>
        <w:t xml:space="preserve"> 9 классы» УМК С.Г. Бархударова, С.Е. Крючкова, Л.А. Чешко</w:t>
      </w:r>
      <w:r>
        <w:rPr>
          <w:sz w:val="24"/>
          <w:szCs w:val="24"/>
        </w:rPr>
      </w:r>
      <w:r>
        <w:rPr>
          <w:sz w:val="24"/>
          <w:szCs w:val="24"/>
        </w:rPr>
      </w:r>
    </w:p>
    <w:p>
      <w:pPr>
        <w:pStyle w:val="1230"/>
        <w:numPr>
          <w:ilvl w:val="0"/>
          <w:numId w:val="140"/>
        </w:numPr>
        <w:contextualSpacing/>
        <w:ind w:firstLine="426"/>
        <w:jc w:val="both"/>
        <w:widowControl/>
        <w:rPr>
          <w:sz w:val="24"/>
          <w:szCs w:val="24"/>
        </w:rPr>
      </w:pPr>
      <w:r>
        <w:rPr>
          <w:sz w:val="24"/>
          <w:szCs w:val="24"/>
        </w:rPr>
        <w:t xml:space="preserve">«Русский язык. 10 – 11 классы» УМК А.И. Власенкова, Л.М. Рыбченковой и др.</w:t>
      </w:r>
      <w:r>
        <w:rPr>
          <w:sz w:val="24"/>
          <w:szCs w:val="24"/>
        </w:rPr>
      </w:r>
      <w:r>
        <w:rPr>
          <w:sz w:val="24"/>
          <w:szCs w:val="24"/>
        </w:rPr>
      </w:r>
    </w:p>
    <w:p>
      <w:pPr>
        <w:pStyle w:val="1230"/>
        <w:numPr>
          <w:ilvl w:val="0"/>
          <w:numId w:val="140"/>
        </w:numPr>
        <w:contextualSpacing/>
        <w:ind w:firstLine="426"/>
        <w:jc w:val="both"/>
        <w:widowControl/>
        <w:rPr>
          <w:sz w:val="24"/>
          <w:szCs w:val="24"/>
        </w:rPr>
      </w:pPr>
      <w:r>
        <w:rPr>
          <w:sz w:val="24"/>
          <w:szCs w:val="24"/>
        </w:rPr>
        <w:t xml:space="preserve">«Литература. 10 класс» Лебедев Ю.В.</w:t>
      </w:r>
      <w:r>
        <w:rPr>
          <w:sz w:val="24"/>
          <w:szCs w:val="24"/>
        </w:rPr>
      </w:r>
      <w:r>
        <w:rPr>
          <w:sz w:val="24"/>
          <w:szCs w:val="24"/>
        </w:rPr>
      </w:r>
    </w:p>
    <w:p>
      <w:pPr>
        <w:pStyle w:val="1230"/>
        <w:numPr>
          <w:ilvl w:val="0"/>
          <w:numId w:val="140"/>
        </w:numPr>
        <w:contextualSpacing/>
        <w:ind w:firstLine="426"/>
        <w:jc w:val="both"/>
        <w:widowControl/>
        <w:rPr>
          <w:sz w:val="24"/>
          <w:szCs w:val="24"/>
        </w:rPr>
      </w:pPr>
      <w:r>
        <w:rPr>
          <w:sz w:val="24"/>
          <w:szCs w:val="24"/>
        </w:rPr>
        <w:t xml:space="preserve">«Литература. 11 класс» Журавлев В.П.</w:t>
      </w:r>
      <w:r>
        <w:rPr>
          <w:sz w:val="24"/>
          <w:szCs w:val="24"/>
        </w:rPr>
      </w:r>
      <w:r>
        <w:rPr>
          <w:sz w:val="24"/>
          <w:szCs w:val="24"/>
        </w:rPr>
      </w:r>
    </w:p>
    <w:p>
      <w:pPr>
        <w:pStyle w:val="1230"/>
        <w:ind w:left="927" w:firstLine="426"/>
        <w:jc w:val="both"/>
        <w:rPr>
          <w:sz w:val="24"/>
          <w:szCs w:val="24"/>
        </w:rPr>
      </w:pPr>
      <w:r>
        <w:rPr>
          <w:sz w:val="24"/>
          <w:szCs w:val="24"/>
        </w:rPr>
      </w:r>
      <w:r>
        <w:rPr>
          <w:sz w:val="24"/>
          <w:szCs w:val="24"/>
        </w:rPr>
      </w:r>
      <w:r>
        <w:rPr>
          <w:sz w:val="24"/>
          <w:szCs w:val="24"/>
        </w:rPr>
      </w:r>
    </w:p>
    <w:p>
      <w:pPr>
        <w:pStyle w:val="1230"/>
        <w:ind w:left="0" w:firstLine="426"/>
        <w:jc w:val="both"/>
        <w:rPr>
          <w:sz w:val="24"/>
          <w:szCs w:val="24"/>
        </w:rPr>
      </w:pPr>
      <w:r>
        <w:rPr>
          <w:sz w:val="24"/>
          <w:szCs w:val="24"/>
        </w:rPr>
        <w:t xml:space="preserve">По итогам года программный материал по всем предметам цикла выполнен в полном объеме. </w:t>
      </w:r>
      <w:r>
        <w:rPr>
          <w:sz w:val="24"/>
          <w:szCs w:val="24"/>
        </w:rPr>
      </w:r>
      <w:r>
        <w:rPr>
          <w:sz w:val="24"/>
          <w:szCs w:val="24"/>
        </w:rPr>
      </w:r>
    </w:p>
    <w:p>
      <w:pPr>
        <w:pStyle w:val="1230"/>
        <w:ind w:left="0" w:firstLine="426"/>
        <w:rPr>
          <w:b/>
          <w:sz w:val="24"/>
          <w:szCs w:val="24"/>
        </w:rPr>
      </w:pPr>
      <w:r>
        <w:rPr>
          <w:b/>
          <w:sz w:val="24"/>
          <w:szCs w:val="24"/>
        </w:rPr>
      </w:r>
      <w:r>
        <w:rPr>
          <w:b/>
          <w:sz w:val="24"/>
          <w:szCs w:val="24"/>
        </w:rPr>
      </w:r>
      <w:r>
        <w:rPr>
          <w:b/>
          <w:sz w:val="24"/>
          <w:szCs w:val="24"/>
        </w:rPr>
      </w:r>
    </w:p>
    <w:p>
      <w:pPr>
        <w:pStyle w:val="1230"/>
        <w:ind w:left="0" w:firstLine="426"/>
        <w:jc w:val="center"/>
        <w:rPr>
          <w:b/>
          <w:sz w:val="24"/>
          <w:szCs w:val="24"/>
        </w:rPr>
      </w:pPr>
      <w:r>
        <w:rPr>
          <w:b/>
          <w:sz w:val="24"/>
          <w:szCs w:val="24"/>
        </w:rPr>
        <w:t xml:space="preserve">Результативность успеваемости обучающихся</w:t>
      </w:r>
      <w:r>
        <w:rPr>
          <w:b/>
          <w:sz w:val="24"/>
          <w:szCs w:val="24"/>
        </w:rPr>
      </w:r>
      <w:r>
        <w:rPr>
          <w:b/>
          <w:sz w:val="24"/>
          <w:szCs w:val="24"/>
        </w:rPr>
      </w:r>
    </w:p>
    <w:p>
      <w:pPr>
        <w:pStyle w:val="1230"/>
        <w:ind w:left="0" w:firstLine="426"/>
        <w:jc w:val="center"/>
        <w:rPr>
          <w:sz w:val="24"/>
          <w:szCs w:val="24"/>
        </w:rPr>
      </w:pPr>
      <w:r>
        <w:rPr>
          <w:b/>
          <w:sz w:val="24"/>
          <w:szCs w:val="24"/>
        </w:rPr>
        <w:t xml:space="preserve">по итогам </w:t>
      </w:r>
      <w:r>
        <w:rPr>
          <w:b/>
          <w:sz w:val="24"/>
          <w:szCs w:val="24"/>
          <w:highlight w:val="white"/>
        </w:rPr>
        <w:t xml:space="preserve">2022 – 2023 уч</w:t>
      </w:r>
      <w:r>
        <w:rPr>
          <w:b/>
          <w:sz w:val="24"/>
          <w:szCs w:val="24"/>
          <w:highlight w:val="white"/>
        </w:rPr>
        <w:t xml:space="preserve">.</w:t>
      </w:r>
      <w:r>
        <w:rPr>
          <w:b/>
          <w:sz w:val="24"/>
          <w:szCs w:val="24"/>
          <w:highlight w:val="white"/>
        </w:rPr>
        <w:t xml:space="preserve"> </w:t>
      </w:r>
      <w:r>
        <w:rPr>
          <w:b/>
          <w:sz w:val="24"/>
          <w:szCs w:val="24"/>
        </w:rPr>
        <w:t xml:space="preserve">года</w:t>
      </w:r>
      <w:r>
        <w:rPr>
          <w:sz w:val="24"/>
          <w:szCs w:val="24"/>
        </w:rPr>
      </w:r>
      <w:r>
        <w:rPr>
          <w:sz w:val="24"/>
          <w:szCs w:val="24"/>
        </w:rPr>
      </w:r>
    </w:p>
    <w:p>
      <w:pPr>
        <w:pStyle w:val="1230"/>
        <w:ind w:left="0" w:firstLine="426"/>
        <w:jc w:val="center"/>
        <w:rPr>
          <w:sz w:val="24"/>
          <w:szCs w:val="24"/>
        </w:rPr>
      </w:pPr>
      <w:r>
        <w:rPr>
          <w:sz w:val="24"/>
          <w:szCs w:val="24"/>
        </w:rPr>
      </w:r>
      <w:r>
        <w:rPr>
          <w:sz w:val="24"/>
          <w:szCs w:val="24"/>
        </w:rPr>
      </w:r>
      <w:r>
        <w:rPr>
          <w:sz w:val="24"/>
          <w:szCs w:val="24"/>
        </w:rPr>
      </w:r>
    </w:p>
    <w:tbl>
      <w:tblP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8" w:type="dxa"/>
        </w:tblCellMar>
        <w:tblLook w:val="04A0" w:firstRow="1" w:lastRow="0" w:firstColumn="1" w:lastColumn="0" w:noHBand="0" w:noVBand="1"/>
      </w:tblPr>
      <w:tblGrid>
        <w:gridCol w:w="839"/>
        <w:gridCol w:w="1260"/>
        <w:gridCol w:w="10"/>
        <w:gridCol w:w="1701"/>
        <w:gridCol w:w="1114"/>
        <w:gridCol w:w="19"/>
        <w:gridCol w:w="974"/>
        <w:gridCol w:w="993"/>
        <w:gridCol w:w="20"/>
        <w:gridCol w:w="973"/>
        <w:gridCol w:w="19"/>
        <w:gridCol w:w="1542"/>
      </w:tblGrid>
      <w:tr>
        <w:trPr>
          <w:jc w:val="center"/>
        </w:trPr>
        <w:tc>
          <w:tcPr>
            <w:shd w:val="clear" w:color="auto" w:fill="auto"/>
            <w:tcMar>
              <w:left w:w="88" w:type="dxa"/>
            </w:tcMar>
            <w:tcW w:w="839"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Класс</w:t>
            </w:r>
            <w:r>
              <w:rPr>
                <w:rFonts w:eastAsia="Calibri"/>
                <w:b/>
                <w:color w:val="00000a"/>
                <w:sz w:val="24"/>
                <w:szCs w:val="24"/>
              </w:rPr>
            </w:r>
            <w:r>
              <w:rPr>
                <w:rFonts w:eastAsia="Calibri"/>
                <w:b/>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Кол-во обуч-ся</w:t>
            </w:r>
            <w:r>
              <w:rPr>
                <w:rFonts w:eastAsia="Calibri"/>
                <w:b/>
                <w:color w:val="00000a"/>
                <w:sz w:val="24"/>
                <w:szCs w:val="24"/>
              </w:rPr>
            </w:r>
            <w:r>
              <w:rPr>
                <w:rFonts w:eastAsia="Calibri"/>
                <w:b/>
                <w:color w:val="00000a"/>
                <w:sz w:val="24"/>
                <w:szCs w:val="24"/>
              </w:rPr>
            </w:r>
          </w:p>
        </w:tc>
        <w:tc>
          <w:tcPr>
            <w:shd w:val="clear" w:color="auto" w:fill="auto"/>
            <w:tcMar>
              <w:left w:w="88" w:type="dxa"/>
            </w:tcMar>
            <w:tcW w:w="1701"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предмет</w:t>
            </w:r>
            <w:r>
              <w:rPr>
                <w:rFonts w:eastAsia="Calibri"/>
                <w:b/>
                <w:color w:val="00000a"/>
                <w:sz w:val="24"/>
                <w:szCs w:val="24"/>
              </w:rPr>
            </w:r>
            <w:r>
              <w:rPr>
                <w:rFonts w:eastAsia="Calibri"/>
                <w:b/>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На «5»</w:t>
            </w:r>
            <w:r>
              <w:rPr>
                <w:rFonts w:eastAsia="Calibri"/>
                <w:b/>
                <w:color w:val="00000a"/>
                <w:sz w:val="24"/>
                <w:szCs w:val="24"/>
              </w:rPr>
            </w:r>
            <w:r>
              <w:rPr>
                <w:rFonts w:eastAsia="Calibri"/>
                <w:b/>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На «4»</w:t>
            </w:r>
            <w:r>
              <w:rPr>
                <w:rFonts w:eastAsia="Calibri"/>
                <w:b/>
                <w:color w:val="00000a"/>
                <w:sz w:val="24"/>
                <w:szCs w:val="24"/>
              </w:rPr>
            </w:r>
            <w:r>
              <w:rPr>
                <w:rFonts w:eastAsia="Calibri"/>
                <w:b/>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На «3»</w:t>
            </w:r>
            <w:r>
              <w:rPr>
                <w:rFonts w:eastAsia="Calibri"/>
                <w:b/>
                <w:color w:val="00000a"/>
                <w:sz w:val="24"/>
                <w:szCs w:val="24"/>
              </w:rPr>
            </w:r>
            <w:r>
              <w:rPr>
                <w:rFonts w:eastAsia="Calibri"/>
                <w:b/>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На «2»/ Н/А</w:t>
            </w:r>
            <w:r>
              <w:rPr>
                <w:rFonts w:eastAsia="Calibri"/>
                <w:b/>
                <w:color w:val="00000a"/>
                <w:sz w:val="24"/>
                <w:szCs w:val="24"/>
              </w:rPr>
            </w:r>
            <w:r>
              <w:rPr>
                <w:rFonts w:eastAsia="Calibri"/>
                <w:b/>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b/>
                <w:color w:val="00000a"/>
                <w:sz w:val="24"/>
                <w:szCs w:val="24"/>
              </w:rPr>
            </w:pPr>
            <w:r>
              <w:rPr>
                <w:rFonts w:eastAsia="Calibri"/>
                <w:b/>
                <w:color w:val="00000a"/>
                <w:sz w:val="24"/>
                <w:szCs w:val="24"/>
              </w:rPr>
              <w:t xml:space="preserve">Качество знаний (</w:t>
            </w:r>
            <w:r>
              <w:rPr>
                <w:rFonts w:eastAsia="Calibri"/>
                <w:color w:val="00000a"/>
                <w:sz w:val="24"/>
                <w:szCs w:val="24"/>
              </w:rPr>
              <w:t xml:space="preserve">%)</w:t>
            </w:r>
            <w:r>
              <w:rPr>
                <w:rFonts w:eastAsia="Calibri"/>
                <w:b/>
                <w:color w:val="00000a"/>
                <w:sz w:val="24"/>
                <w:szCs w:val="24"/>
              </w:rPr>
            </w:r>
            <w:r>
              <w:rPr>
                <w:rFonts w:eastAsia="Calibri"/>
                <w:b/>
                <w:color w:val="00000a"/>
                <w:sz w:val="24"/>
                <w:szCs w:val="24"/>
              </w:rPr>
            </w:r>
          </w:p>
        </w:tc>
      </w:tr>
      <w:tr>
        <w:trPr>
          <w:jc w:val="center"/>
        </w:trPr>
        <w:tc>
          <w:tcPr>
            <w:gridSpan w:val="12"/>
            <w:shd w:val="clear" w:color="auto" w:fill="auto"/>
            <w:tcMar>
              <w:left w:w="88" w:type="dxa"/>
            </w:tcMar>
            <w:tcW w:w="9464" w:type="dxa"/>
            <w:textDirection w:val="lrTb"/>
            <w:noWrap w:val="false"/>
          </w:tcPr>
          <w:p>
            <w:pPr>
              <w:pStyle w:val="1230"/>
              <w:ind w:left="0" w:firstLine="0"/>
              <w:jc w:val="center"/>
              <w:rPr>
                <w:rFonts w:eastAsia="Calibri"/>
                <w:b/>
                <w:iCs/>
                <w:color w:val="00000a"/>
                <w:sz w:val="24"/>
                <w:szCs w:val="24"/>
              </w:rPr>
            </w:pPr>
            <w:r>
              <w:rPr>
                <w:rFonts w:eastAsia="Calibri"/>
                <w:b/>
                <w:iCs/>
                <w:color w:val="00000a"/>
                <w:sz w:val="24"/>
                <w:szCs w:val="24"/>
              </w:rPr>
              <w:t xml:space="preserve">Гасанова Т.А.</w:t>
            </w:r>
            <w:r>
              <w:rPr>
                <w:rFonts w:eastAsia="Calibri"/>
                <w:b/>
                <w:iCs/>
                <w:color w:val="00000a"/>
                <w:sz w:val="24"/>
                <w:szCs w:val="24"/>
              </w:rPr>
            </w:r>
            <w:r>
              <w:rPr>
                <w:rFonts w:eastAsia="Calibri"/>
                <w:b/>
                <w:iCs/>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6Г</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68,6</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6Г</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81,3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35</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15</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82,9</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35</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66,7</w:t>
            </w:r>
            <w:r>
              <w:rPr>
                <w:rFonts w:eastAsia="Calibri"/>
                <w:color w:val="00000a"/>
                <w:sz w:val="24"/>
                <w:szCs w:val="24"/>
              </w:rPr>
            </w:r>
            <w:r>
              <w:rPr>
                <w:rFonts w:eastAsia="Calibri"/>
                <w:color w:val="00000a"/>
                <w:sz w:val="24"/>
                <w:szCs w:val="24"/>
              </w:rPr>
            </w:r>
          </w:p>
        </w:tc>
      </w:tr>
      <w:tr>
        <w:trPr>
          <w:jc w:val="center"/>
        </w:trPr>
        <w:tc>
          <w:tcPr>
            <w:gridSpan w:val="12"/>
            <w:shd w:val="clear" w:color="auto" w:fill="auto"/>
            <w:tcMar>
              <w:left w:w="88" w:type="dxa"/>
            </w:tcMar>
            <w:tcW w:w="9464" w:type="dxa"/>
            <w:textDirection w:val="lrTb"/>
            <w:noWrap w:val="false"/>
          </w:tcPr>
          <w:p>
            <w:pPr>
              <w:pStyle w:val="1230"/>
              <w:ind w:left="0" w:firstLine="0"/>
              <w:jc w:val="center"/>
              <w:rPr>
                <w:rFonts w:eastAsia="Calibri"/>
                <w:b/>
                <w:iCs/>
                <w:color w:val="00000a"/>
                <w:sz w:val="24"/>
                <w:szCs w:val="24"/>
              </w:rPr>
            </w:pPr>
            <w:r>
              <w:rPr>
                <w:rFonts w:eastAsia="Calibri"/>
                <w:b/>
                <w:iCs/>
                <w:color w:val="00000a"/>
                <w:sz w:val="24"/>
                <w:szCs w:val="24"/>
              </w:rPr>
              <w:t xml:space="preserve">Геращенкова С.А.</w:t>
            </w:r>
            <w:r>
              <w:rPr>
                <w:rFonts w:eastAsia="Calibri"/>
                <w:b/>
                <w:iCs/>
                <w:color w:val="00000a"/>
                <w:sz w:val="24"/>
                <w:szCs w:val="24"/>
              </w:rPr>
            </w:r>
            <w:r>
              <w:rPr>
                <w:rFonts w:eastAsia="Calibri"/>
                <w:b/>
                <w:iCs/>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17</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90,3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96,8</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9Г</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24</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83,3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9Г</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24</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91,7</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34</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18</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67,7</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34</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18</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82,4</w:t>
            </w:r>
            <w:r>
              <w:rPr>
                <w:rFonts w:eastAsia="Calibri"/>
                <w:color w:val="00000a"/>
                <w:sz w:val="24"/>
                <w:szCs w:val="24"/>
              </w:rPr>
            </w:r>
            <w:r>
              <w:rPr>
                <w:rFonts w:eastAsia="Calibri"/>
                <w:color w:val="00000a"/>
                <w:sz w:val="24"/>
                <w:szCs w:val="24"/>
              </w:rPr>
            </w:r>
          </w:p>
        </w:tc>
      </w:tr>
      <w:tr>
        <w:trPr>
          <w:jc w:val="center"/>
          <w:trHeight w:val="250"/>
        </w:trPr>
        <w:tc>
          <w:tcPr>
            <w:gridSpan w:val="12"/>
            <w:shd w:val="clear" w:color="auto" w:fill="auto"/>
            <w:tcMar>
              <w:left w:w="88" w:type="dxa"/>
            </w:tcMar>
            <w:tcW w:w="9464" w:type="dxa"/>
            <w:textDirection w:val="lrTb"/>
            <w:noWrap w:val="false"/>
          </w:tcPr>
          <w:p>
            <w:pPr>
              <w:pStyle w:val="1230"/>
              <w:ind w:left="0" w:firstLine="0"/>
              <w:rPr>
                <w:rFonts w:eastAsia="Calibri"/>
                <w:b/>
                <w:iCs/>
                <w:color w:val="00000a"/>
                <w:sz w:val="24"/>
                <w:szCs w:val="24"/>
              </w:rPr>
            </w:pPr>
            <w:r>
              <w:rPr>
                <w:rFonts w:eastAsia="Calibri"/>
                <w:b/>
                <w:iCs/>
                <w:color w:val="00000a"/>
                <w:sz w:val="24"/>
                <w:szCs w:val="24"/>
              </w:rPr>
              <w:t xml:space="preserve">                                                             Клименко Н.О.</w:t>
            </w:r>
            <w:r>
              <w:rPr>
                <w:rFonts w:eastAsia="Calibri"/>
                <w:b/>
                <w:iCs/>
                <w:color w:val="00000a"/>
                <w:sz w:val="24"/>
                <w:szCs w:val="24"/>
              </w:rPr>
            </w:r>
            <w:r>
              <w:rPr>
                <w:rFonts w:eastAsia="Calibri"/>
                <w:b/>
                <w:iCs/>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27</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96,3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27</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85,2</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27</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b/>
                <w:color w:val="00000a"/>
                <w:sz w:val="24"/>
                <w:szCs w:val="24"/>
              </w:rPr>
            </w:pPr>
            <w:r>
              <w:rPr>
                <w:rFonts w:eastAsia="Calibri"/>
                <w:color w:val="00000a"/>
                <w:sz w:val="24"/>
                <w:szCs w:val="24"/>
              </w:rPr>
              <w:t xml:space="preserve">русский язык</w:t>
            </w:r>
            <w:r>
              <w:rPr>
                <w:rFonts w:eastAsia="Calibri"/>
                <w:b/>
                <w:color w:val="00000a"/>
                <w:sz w:val="24"/>
                <w:szCs w:val="24"/>
              </w:rPr>
            </w:r>
            <w:r>
              <w:rPr>
                <w:rFonts w:eastAsia="Calibri"/>
                <w:b/>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85,2</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27</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85,2</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26</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84,6</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26</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15</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84,6</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9Д</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25</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72</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9Д</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25</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88</w:t>
            </w:r>
            <w:r>
              <w:rPr>
                <w:rFonts w:eastAsia="Calibri"/>
                <w:color w:val="00000a"/>
                <w:sz w:val="24"/>
                <w:szCs w:val="24"/>
              </w:rPr>
            </w:r>
            <w:r>
              <w:rPr>
                <w:rFonts w:eastAsia="Calibri"/>
                <w:color w:val="00000a"/>
                <w:sz w:val="24"/>
                <w:szCs w:val="24"/>
              </w:rPr>
            </w:r>
          </w:p>
        </w:tc>
      </w:tr>
      <w:tr>
        <w:trPr>
          <w:jc w:val="center"/>
        </w:trPr>
        <w:tc>
          <w:tcPr>
            <w:gridSpan w:val="12"/>
            <w:shd w:val="clear" w:color="auto" w:fill="auto"/>
            <w:tcMar>
              <w:left w:w="88" w:type="dxa"/>
            </w:tcMar>
            <w:tcW w:w="9464" w:type="dxa"/>
            <w:textDirection w:val="lrTb"/>
            <w:noWrap w:val="false"/>
          </w:tcPr>
          <w:p>
            <w:pPr>
              <w:pStyle w:val="1230"/>
              <w:ind w:left="0" w:firstLine="0"/>
              <w:rPr>
                <w:rFonts w:eastAsia="Calibri"/>
                <w:b/>
                <w:iCs/>
                <w:color w:val="00000a"/>
                <w:sz w:val="24"/>
                <w:szCs w:val="24"/>
                <w:highlight w:val="yellow"/>
              </w:rPr>
            </w:pPr>
            <w:r>
              <w:rPr>
                <w:rFonts w:eastAsia="Calibri"/>
                <w:b/>
                <w:iCs/>
                <w:color w:val="00000a"/>
                <w:sz w:val="24"/>
                <w:szCs w:val="24"/>
              </w:rPr>
              <w:t xml:space="preserve">                                                               Линева Т.А.</w:t>
            </w:r>
            <w:r>
              <w:rPr>
                <w:rFonts w:eastAsia="Calibri"/>
                <w:b/>
                <w:iCs/>
                <w:color w:val="00000a"/>
                <w:sz w:val="24"/>
                <w:szCs w:val="24"/>
                <w:highlight w:val="yellow"/>
              </w:rPr>
            </w:r>
            <w:r>
              <w:rPr>
                <w:rFonts w:eastAsia="Calibri"/>
                <w:b/>
                <w:iCs/>
                <w:color w:val="00000a"/>
                <w:sz w:val="24"/>
                <w:szCs w:val="24"/>
                <w:highlight w:val="yellow"/>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7Г</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32</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20</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68,8</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7Г</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32</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71,9</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29</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51,7</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29</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18</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89,7</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13</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96,7</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96,7</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11Б</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93,3</w:t>
            </w:r>
            <w:r>
              <w:rPr>
                <w:rFonts w:eastAsia="Calibri"/>
                <w:color w:val="00000a"/>
                <w:sz w:val="24"/>
                <w:szCs w:val="24"/>
              </w:rPr>
            </w:r>
            <w:r>
              <w:rPr>
                <w:rFonts w:eastAsia="Calibri"/>
                <w:color w:val="00000a"/>
                <w:sz w:val="24"/>
                <w:szCs w:val="24"/>
              </w:rPr>
            </w:r>
          </w:p>
        </w:tc>
      </w:tr>
      <w:tr>
        <w:trPr>
          <w:jc w:val="center"/>
        </w:trPr>
        <w:tc>
          <w:tcPr>
            <w:gridSpan w:val="12"/>
            <w:shd w:val="clear" w:color="auto" w:fill="auto"/>
            <w:tcMar>
              <w:left w:w="88" w:type="dxa"/>
            </w:tcMar>
            <w:tcW w:w="9464" w:type="dxa"/>
            <w:textDirection w:val="lrTb"/>
            <w:noWrap w:val="false"/>
          </w:tcPr>
          <w:p>
            <w:pPr>
              <w:pStyle w:val="1230"/>
              <w:ind w:left="0" w:firstLine="0"/>
              <w:jc w:val="center"/>
              <w:rPr>
                <w:rFonts w:eastAsia="Calibri"/>
                <w:b/>
                <w:iCs/>
                <w:color w:val="00000a"/>
                <w:sz w:val="24"/>
                <w:szCs w:val="24"/>
              </w:rPr>
            </w:pPr>
            <w:r>
              <w:rPr>
                <w:rFonts w:eastAsia="Calibri"/>
                <w:b/>
                <w:iCs/>
                <w:color w:val="00000a"/>
                <w:sz w:val="24"/>
                <w:szCs w:val="24"/>
              </w:rPr>
              <w:t xml:space="preserve">Соколова Л.Н.</w:t>
            </w:r>
            <w:r>
              <w:rPr>
                <w:rFonts w:eastAsia="Calibri"/>
                <w:b/>
                <w:iCs/>
                <w:color w:val="00000a"/>
                <w:sz w:val="24"/>
                <w:szCs w:val="24"/>
              </w:rPr>
            </w:r>
            <w:r>
              <w:rPr>
                <w:rFonts w:eastAsia="Calibri"/>
                <w:b/>
                <w:iCs/>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20</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74,2</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35</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35</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28</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60,7</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28</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78,6</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8Д</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17</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8Д</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76,7</w:t>
            </w:r>
            <w:r>
              <w:rPr>
                <w:rFonts w:eastAsia="Calibri"/>
                <w:color w:val="00000a"/>
                <w:sz w:val="24"/>
                <w:szCs w:val="24"/>
              </w:rPr>
            </w:r>
            <w:r>
              <w:rPr>
                <w:rFonts w:eastAsia="Calibri"/>
                <w:color w:val="00000a"/>
                <w:sz w:val="24"/>
                <w:szCs w:val="24"/>
              </w:rPr>
            </w:r>
          </w:p>
        </w:tc>
      </w:tr>
      <w:tr>
        <w:trPr>
          <w:jc w:val="center"/>
        </w:trPr>
        <w:tc>
          <w:tcPr>
            <w:gridSpan w:val="12"/>
            <w:shd w:val="clear" w:color="auto" w:fill="auto"/>
            <w:tcMar>
              <w:left w:w="88" w:type="dxa"/>
            </w:tcMar>
            <w:tcW w:w="9464" w:type="dxa"/>
            <w:textDirection w:val="lrTb"/>
            <w:noWrap w:val="false"/>
          </w:tcPr>
          <w:p>
            <w:pPr>
              <w:pStyle w:val="1230"/>
              <w:ind w:left="0" w:firstLine="0"/>
              <w:jc w:val="center"/>
              <w:rPr>
                <w:rFonts w:eastAsia="Calibri"/>
                <w:b/>
                <w:iCs/>
                <w:color w:val="00000a"/>
                <w:sz w:val="24"/>
                <w:szCs w:val="24"/>
              </w:rPr>
            </w:pPr>
            <w:r>
              <w:rPr>
                <w:rFonts w:eastAsia="Calibri"/>
                <w:b/>
                <w:iCs/>
                <w:color w:val="00000a"/>
                <w:sz w:val="24"/>
                <w:szCs w:val="24"/>
              </w:rPr>
              <w:t xml:space="preserve">Тарабан Е.И.</w:t>
            </w:r>
            <w:r>
              <w:rPr>
                <w:rFonts w:eastAsia="Calibri"/>
                <w:b/>
                <w:iCs/>
                <w:color w:val="00000a"/>
                <w:sz w:val="24"/>
                <w:szCs w:val="24"/>
              </w:rPr>
            </w:r>
            <w:r>
              <w:rPr>
                <w:rFonts w:eastAsia="Calibri"/>
                <w:b/>
                <w:iCs/>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6Д</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24</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62,5</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32</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23</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93,8</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7А</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32</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96,9</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48,4</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7В</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83,9</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7Д</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33</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20</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75,8</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7Д</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27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33</w:t>
            </w:r>
            <w:r>
              <w:rPr>
                <w:rFonts w:eastAsia="Calibri"/>
                <w:color w:val="00000a"/>
                <w:sz w:val="24"/>
                <w:szCs w:val="24"/>
              </w:rPr>
            </w:r>
            <w:r>
              <w:rPr>
                <w:rFonts w:eastAsia="Calibri"/>
                <w:color w:val="00000a"/>
                <w:sz w:val="24"/>
                <w:szCs w:val="24"/>
              </w:rPr>
            </w:r>
          </w:p>
        </w:tc>
        <w:tc>
          <w:tcPr>
            <w:shd w:val="clear" w:color="auto" w:fill="auto"/>
            <w:tcMar>
              <w:left w:w="88" w:type="dxa"/>
            </w:tcMar>
            <w:tcW w:w="170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литература</w:t>
            </w:r>
            <w:r>
              <w:rPr>
                <w:rFonts w:eastAsia="Calibri"/>
                <w:color w:val="00000a"/>
                <w:sz w:val="24"/>
                <w:szCs w:val="24"/>
              </w:rPr>
            </w:r>
            <w:r>
              <w:rPr>
                <w:rFonts w:eastAsia="Calibri"/>
                <w:color w:val="00000a"/>
                <w:sz w:val="24"/>
                <w:szCs w:val="24"/>
              </w:rPr>
            </w:r>
          </w:p>
        </w:tc>
        <w:tc>
          <w:tcPr>
            <w:shd w:val="clear" w:color="auto" w:fill="auto"/>
            <w:tcMar>
              <w:left w:w="88" w:type="dxa"/>
            </w:tcMar>
            <w:tcW w:w="111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99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gridSpan w:val="2"/>
            <w:shd w:val="clear" w:color="auto" w:fill="auto"/>
            <w:tcMar>
              <w:left w:w="88" w:type="dxa"/>
            </w:tcMar>
            <w:tcW w:w="1561"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93,9</w:t>
            </w:r>
            <w:r>
              <w:rPr>
                <w:rFonts w:eastAsia="Calibri"/>
                <w:color w:val="00000a"/>
                <w:sz w:val="24"/>
                <w:szCs w:val="24"/>
              </w:rPr>
            </w:r>
            <w:r>
              <w:rPr>
                <w:rFonts w:eastAsia="Calibri"/>
                <w:color w:val="00000a"/>
                <w:sz w:val="24"/>
                <w:szCs w:val="24"/>
              </w:rPr>
            </w:r>
          </w:p>
        </w:tc>
      </w:tr>
      <w:tr>
        <w:trPr>
          <w:jc w:val="center"/>
        </w:trPr>
        <w:tc>
          <w:tcPr>
            <w:gridSpan w:val="12"/>
            <w:shd w:val="clear" w:color="auto" w:fill="auto"/>
            <w:tcMar>
              <w:left w:w="88" w:type="dxa"/>
            </w:tcMar>
            <w:tcW w:w="9464" w:type="dxa"/>
            <w:textDirection w:val="lrTb"/>
            <w:noWrap w:val="false"/>
          </w:tcPr>
          <w:p>
            <w:pPr>
              <w:pStyle w:val="1230"/>
              <w:ind w:left="0" w:firstLine="0"/>
              <w:jc w:val="center"/>
              <w:rPr>
                <w:rFonts w:eastAsia="Calibri"/>
                <w:b/>
                <w:iCs/>
                <w:color w:val="00000a"/>
                <w:sz w:val="24"/>
                <w:szCs w:val="24"/>
              </w:rPr>
            </w:pPr>
            <w:r>
              <w:rPr>
                <w:rFonts w:eastAsia="Calibri"/>
                <w:b/>
                <w:iCs/>
                <w:color w:val="00000a"/>
                <w:sz w:val="24"/>
                <w:szCs w:val="24"/>
              </w:rPr>
              <w:t xml:space="preserve">Темляков Н.О.</w:t>
            </w:r>
            <w:r>
              <w:rPr>
                <w:rFonts w:eastAsia="Calibri"/>
                <w:b/>
                <w:iCs/>
                <w:color w:val="00000a"/>
                <w:sz w:val="24"/>
                <w:szCs w:val="24"/>
              </w:rPr>
            </w:r>
            <w:r>
              <w:rPr>
                <w:rFonts w:eastAsia="Calibri"/>
                <w:b/>
                <w:iCs/>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5Д</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gridSpan w:val="2"/>
            <w:shd w:val="clear" w:color="auto" w:fill="auto"/>
            <w:tcW w:w="171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gridSpan w:val="2"/>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13</w:t>
            </w:r>
            <w:r>
              <w:rPr>
                <w:rFonts w:eastAsia="Calibri"/>
                <w:color w:val="00000a"/>
                <w:sz w:val="24"/>
                <w:szCs w:val="24"/>
              </w:rPr>
            </w:r>
            <w:r>
              <w:rPr>
                <w:rFonts w:eastAsia="Calibri"/>
                <w:color w:val="00000a"/>
                <w:sz w:val="24"/>
                <w:szCs w:val="24"/>
              </w:rPr>
            </w:r>
          </w:p>
        </w:tc>
        <w:tc>
          <w:tcPr>
            <w:gridSpan w:val="2"/>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gridSpan w:val="2"/>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64,5</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5Д</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gridSpan w:val="2"/>
            <w:shd w:val="clear" w:color="auto" w:fill="auto"/>
            <w:tcW w:w="1711" w:type="dxa"/>
            <w:textDirection w:val="lrTb"/>
            <w:noWrap w:val="false"/>
          </w:tcPr>
          <w:p>
            <w:pPr>
              <w:spacing w:after="0"/>
              <w:rPr>
                <w:rFonts w:ascii="Times New Roman" w:hAnsi="Times New Roman" w:cs="Times New Roman"/>
                <w:sz w:val="24"/>
                <w:szCs w:val="24"/>
              </w:rPr>
            </w:pPr>
            <w:r>
              <w:rPr>
                <w:rFonts w:ascii="Times New Roman" w:hAnsi="Times New Roman" w:eastAsia="Calibri" w:cs="Times New Roman"/>
                <w:color w:val="00000a"/>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gridSpan w:val="2"/>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90,3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6А</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gridSpan w:val="2"/>
            <w:shd w:val="clear" w:color="auto" w:fill="auto"/>
            <w:tcW w:w="1711" w:type="dxa"/>
            <w:textDirection w:val="lrTb"/>
            <w:noWrap w:val="false"/>
          </w:tcPr>
          <w:p>
            <w:pPr>
              <w:spacing w:after="0"/>
              <w:rPr>
                <w:rFonts w:ascii="Times New Roman" w:hAnsi="Times New Roman" w:cs="Times New Roman"/>
                <w:sz w:val="24"/>
                <w:szCs w:val="24"/>
              </w:rPr>
            </w:pPr>
            <w:r>
              <w:rPr>
                <w:rFonts w:ascii="Times New Roman" w:hAnsi="Times New Roman" w:eastAsia="Calibri" w:cs="Times New Roman"/>
                <w:color w:val="00000a"/>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12</w:t>
            </w:r>
            <w:r>
              <w:rPr>
                <w:rFonts w:eastAsia="Calibri"/>
                <w:color w:val="00000a"/>
                <w:sz w:val="24"/>
                <w:szCs w:val="24"/>
              </w:rPr>
            </w:r>
            <w:r>
              <w:rPr>
                <w:rFonts w:eastAsia="Calibri"/>
                <w:color w:val="00000a"/>
                <w:sz w:val="24"/>
                <w:szCs w:val="24"/>
              </w:rPr>
            </w:r>
          </w:p>
        </w:tc>
        <w:tc>
          <w:tcPr>
            <w:gridSpan w:val="2"/>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w:t>
            </w:r>
            <w:r>
              <w:rPr>
                <w:rFonts w:eastAsia="Calibri"/>
                <w:color w:val="00000a"/>
                <w:sz w:val="24"/>
                <w:szCs w:val="24"/>
              </w:rPr>
            </w:r>
            <w:r>
              <w:rPr>
                <w:rFonts w:eastAsia="Calibri"/>
                <w:color w:val="00000a"/>
                <w:sz w:val="24"/>
                <w:szCs w:val="24"/>
              </w:rPr>
            </w:r>
          </w:p>
        </w:tc>
        <w:tc>
          <w:tcPr>
            <w:gridSpan w:val="2"/>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90,3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6Д</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24</w:t>
            </w:r>
            <w:r>
              <w:rPr>
                <w:rFonts w:eastAsia="Calibri"/>
                <w:color w:val="00000a"/>
                <w:sz w:val="24"/>
                <w:szCs w:val="24"/>
              </w:rPr>
            </w:r>
            <w:r>
              <w:rPr>
                <w:rFonts w:eastAsia="Calibri"/>
                <w:color w:val="00000a"/>
                <w:sz w:val="24"/>
                <w:szCs w:val="24"/>
              </w:rPr>
            </w:r>
          </w:p>
        </w:tc>
        <w:tc>
          <w:tcPr>
            <w:gridSpan w:val="2"/>
            <w:shd w:val="clear" w:color="auto" w:fill="auto"/>
            <w:tcW w:w="1711" w:type="dxa"/>
            <w:textDirection w:val="lrTb"/>
            <w:noWrap w:val="false"/>
          </w:tcPr>
          <w:p>
            <w:pPr>
              <w:spacing w:after="0"/>
              <w:rPr>
                <w:rFonts w:ascii="Times New Roman" w:hAnsi="Times New Roman" w:eastAsia="Calibri" w:cs="Times New Roman"/>
                <w:color w:val="00000a"/>
                <w:sz w:val="24"/>
                <w:szCs w:val="24"/>
              </w:rPr>
            </w:pPr>
            <w:r>
              <w:rPr>
                <w:rFonts w:ascii="Times New Roman" w:hAnsi="Times New Roman" w:eastAsia="Calibri" w:cs="Times New Roman"/>
                <w:color w:val="00000a"/>
                <w:sz w:val="24"/>
                <w:szCs w:val="24"/>
              </w:rPr>
              <w:t xml:space="preserve">литература</w:t>
            </w:r>
            <w:r>
              <w:rPr>
                <w:rFonts w:ascii="Times New Roman" w:hAnsi="Times New Roman" w:eastAsia="Calibri" w:cs="Times New Roman"/>
                <w:color w:val="00000a"/>
                <w:sz w:val="24"/>
                <w:szCs w:val="24"/>
              </w:rPr>
            </w:r>
            <w:r>
              <w:rPr>
                <w:rFonts w:ascii="Times New Roman" w:hAnsi="Times New Roman" w:eastAsia="Calibri" w:cs="Times New Roman"/>
                <w:color w:val="00000a"/>
                <w:sz w:val="24"/>
                <w:szCs w:val="24"/>
              </w:rPr>
            </w:r>
          </w:p>
        </w:tc>
        <w:tc>
          <w:tcPr>
            <w:gridSpan w:val="2"/>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13</w:t>
            </w:r>
            <w:r>
              <w:rPr>
                <w:rFonts w:eastAsia="Calibri"/>
                <w:color w:val="00000a"/>
                <w:sz w:val="24"/>
                <w:szCs w:val="24"/>
              </w:rPr>
            </w:r>
            <w:r>
              <w:rPr>
                <w:rFonts w:eastAsia="Calibri"/>
                <w:color w:val="00000a"/>
                <w:sz w:val="24"/>
                <w:szCs w:val="24"/>
              </w:rPr>
            </w:r>
          </w:p>
        </w:tc>
        <w:tc>
          <w:tcPr>
            <w:gridSpan w:val="2"/>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gridSpan w:val="2"/>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75</w:t>
            </w:r>
            <w:r>
              <w:rPr>
                <w:rFonts w:eastAsia="Calibri"/>
                <w:color w:val="00000a"/>
                <w:sz w:val="24"/>
                <w:szCs w:val="24"/>
              </w:rPr>
            </w:r>
            <w:r>
              <w:rPr>
                <w:rFonts w:eastAsia="Calibri"/>
                <w:color w:val="00000a"/>
                <w:sz w:val="24"/>
                <w:szCs w:val="24"/>
              </w:rPr>
            </w:r>
          </w:p>
        </w:tc>
      </w:tr>
    </w:tbl>
    <w:p>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Темлякова К.Д.</w:t>
      </w:r>
      <w:r>
        <w:rPr>
          <w:rFonts w:ascii="Times New Roman" w:hAnsi="Times New Roman" w:cs="Times New Roman"/>
          <w:b/>
          <w:bCs/>
          <w:sz w:val="24"/>
          <w:szCs w:val="24"/>
        </w:rPr>
      </w:r>
      <w:r>
        <w:rPr>
          <w:rFonts w:ascii="Times New Roman" w:hAnsi="Times New Roman" w:cs="Times New Roman"/>
          <w:b/>
          <w:bCs/>
          <w:sz w:val="24"/>
          <w:szCs w:val="24"/>
        </w:rPr>
      </w:r>
    </w:p>
    <w:tbl>
      <w:tblP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8" w:type="dxa"/>
        </w:tblCellMar>
        <w:tblLook w:val="04A0" w:firstRow="1" w:lastRow="0" w:firstColumn="1" w:lastColumn="0" w:noHBand="0" w:noVBand="1"/>
      </w:tblPr>
      <w:tblGrid>
        <w:gridCol w:w="839"/>
        <w:gridCol w:w="1260"/>
        <w:gridCol w:w="1711"/>
        <w:gridCol w:w="1133"/>
        <w:gridCol w:w="974"/>
        <w:gridCol w:w="1013"/>
        <w:gridCol w:w="992"/>
        <w:gridCol w:w="1542"/>
      </w:tblGrid>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5Б</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W w:w="1711" w:type="dxa"/>
            <w:textDirection w:val="lrTb"/>
            <w:noWrap w:val="false"/>
          </w:tcPr>
          <w:p>
            <w:pPr>
              <w:pStyle w:val="1230"/>
              <w:ind w:left="0" w:firstLine="0"/>
              <w:rPr>
                <w:rFonts w:eastAsia="Calibri"/>
                <w:color w:val="00000a"/>
                <w:sz w:val="24"/>
                <w:szCs w:val="24"/>
              </w:rPr>
            </w:pPr>
            <w:r>
              <w:rPr>
                <w:rFonts w:eastAsia="Calibri"/>
                <w:color w:val="00000a"/>
                <w:sz w:val="24"/>
                <w:szCs w:val="24"/>
              </w:rPr>
              <w:t xml:space="preserve">русский язык</w:t>
            </w:r>
            <w:r>
              <w:rPr>
                <w:rFonts w:eastAsia="Calibri"/>
                <w:color w:val="00000a"/>
                <w:sz w:val="24"/>
                <w:szCs w:val="24"/>
              </w:rPr>
            </w:r>
            <w:r>
              <w:rPr>
                <w:rFonts w:eastAsia="Calibri"/>
                <w:color w:val="00000a"/>
                <w:sz w:val="24"/>
                <w:szCs w:val="24"/>
              </w:rPr>
            </w:r>
          </w:p>
        </w:tc>
        <w:tc>
          <w:tcPr>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19</w:t>
            </w:r>
            <w:r>
              <w:rPr>
                <w:rFonts w:eastAsia="Calibri"/>
                <w:color w:val="00000a"/>
                <w:sz w:val="24"/>
                <w:szCs w:val="24"/>
              </w:rPr>
            </w:r>
            <w:r>
              <w:rPr>
                <w:rFonts w:eastAsia="Calibri"/>
                <w:color w:val="00000a"/>
                <w:sz w:val="24"/>
                <w:szCs w:val="24"/>
              </w:rPr>
            </w:r>
          </w:p>
        </w:tc>
        <w:tc>
          <w:tcPr>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w:t>
            </w:r>
            <w:r>
              <w:rPr>
                <w:rFonts w:eastAsia="Calibri"/>
                <w:color w:val="00000a"/>
                <w:sz w:val="24"/>
                <w:szCs w:val="24"/>
              </w:rPr>
            </w:r>
            <w:r>
              <w:rPr>
                <w:rFonts w:eastAsia="Calibri"/>
                <w:color w:val="00000a"/>
                <w:sz w:val="24"/>
                <w:szCs w:val="24"/>
              </w:rPr>
            </w:r>
          </w:p>
        </w:tc>
        <w:tc>
          <w:tcPr>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83,3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5Б</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30</w:t>
            </w:r>
            <w:r>
              <w:rPr>
                <w:rFonts w:eastAsia="Calibri"/>
                <w:color w:val="00000a"/>
                <w:sz w:val="24"/>
                <w:szCs w:val="24"/>
              </w:rPr>
            </w:r>
            <w:r>
              <w:rPr>
                <w:rFonts w:eastAsia="Calibri"/>
                <w:color w:val="00000a"/>
                <w:sz w:val="24"/>
                <w:szCs w:val="24"/>
              </w:rPr>
            </w:r>
          </w:p>
        </w:tc>
        <w:tc>
          <w:tcPr>
            <w:shd w:val="clear" w:color="auto" w:fill="auto"/>
            <w:tcW w:w="1711" w:type="dxa"/>
            <w:textDirection w:val="lrTb"/>
            <w:noWrap w:val="false"/>
          </w:tcPr>
          <w:p>
            <w:pPr>
              <w:spacing w:after="0"/>
              <w:rPr>
                <w:rFonts w:ascii="Times New Roman" w:hAnsi="Times New Roman" w:cs="Times New Roman"/>
                <w:sz w:val="24"/>
                <w:szCs w:val="24"/>
              </w:rPr>
            </w:pPr>
            <w:r>
              <w:rPr>
                <w:rFonts w:ascii="Times New Roman" w:hAnsi="Times New Roman" w:eastAsia="Calibri" w:cs="Times New Roman"/>
                <w:color w:val="00000a"/>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100</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5В</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31</w:t>
            </w:r>
            <w:r>
              <w:rPr>
                <w:rFonts w:eastAsia="Calibri"/>
                <w:color w:val="00000a"/>
                <w:sz w:val="24"/>
                <w:szCs w:val="24"/>
              </w:rPr>
            </w:r>
            <w:r>
              <w:rPr>
                <w:rFonts w:eastAsia="Calibri"/>
                <w:color w:val="00000a"/>
                <w:sz w:val="24"/>
                <w:szCs w:val="24"/>
              </w:rPr>
            </w:r>
          </w:p>
        </w:tc>
        <w:tc>
          <w:tcPr>
            <w:shd w:val="clear" w:color="auto" w:fill="auto"/>
            <w:tcW w:w="1711" w:type="dxa"/>
            <w:textDirection w:val="lrTb"/>
            <w:noWrap w:val="false"/>
          </w:tcPr>
          <w:p>
            <w:pPr>
              <w:spacing w:after="0"/>
              <w:rPr>
                <w:rFonts w:ascii="Times New Roman" w:hAnsi="Times New Roman" w:eastAsia="Calibri" w:cs="Times New Roman"/>
                <w:color w:val="00000a"/>
                <w:sz w:val="24"/>
                <w:szCs w:val="24"/>
              </w:rPr>
            </w:pPr>
            <w:r>
              <w:rPr>
                <w:rFonts w:ascii="Times New Roman" w:hAnsi="Times New Roman" w:eastAsia="Calibri" w:cs="Times New Roman"/>
                <w:color w:val="00000a"/>
                <w:sz w:val="24"/>
                <w:szCs w:val="24"/>
              </w:rPr>
              <w:t xml:space="preserve">литература</w:t>
            </w:r>
            <w:r>
              <w:rPr>
                <w:rFonts w:ascii="Times New Roman" w:hAnsi="Times New Roman" w:eastAsia="Calibri" w:cs="Times New Roman"/>
                <w:color w:val="00000a"/>
                <w:sz w:val="24"/>
                <w:szCs w:val="24"/>
              </w:rPr>
            </w:r>
            <w:r>
              <w:rPr>
                <w:rFonts w:ascii="Times New Roman" w:hAnsi="Times New Roman" w:eastAsia="Calibri" w:cs="Times New Roman"/>
                <w:color w:val="00000a"/>
                <w:sz w:val="24"/>
                <w:szCs w:val="24"/>
              </w:rPr>
            </w:r>
          </w:p>
        </w:tc>
        <w:tc>
          <w:tcPr>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16</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13</w:t>
            </w:r>
            <w:r>
              <w:rPr>
                <w:rFonts w:eastAsia="Calibri"/>
                <w:color w:val="00000a"/>
                <w:sz w:val="24"/>
                <w:szCs w:val="24"/>
              </w:rPr>
            </w:r>
            <w:r>
              <w:rPr>
                <w:rFonts w:eastAsia="Calibri"/>
                <w:color w:val="00000a"/>
                <w:sz w:val="24"/>
                <w:szCs w:val="24"/>
              </w:rPr>
            </w:r>
          </w:p>
        </w:tc>
        <w:tc>
          <w:tcPr>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w:t>
            </w:r>
            <w:r>
              <w:rPr>
                <w:rFonts w:eastAsia="Calibri"/>
                <w:color w:val="00000a"/>
                <w:sz w:val="24"/>
                <w:szCs w:val="24"/>
              </w:rPr>
            </w:r>
            <w:r>
              <w:rPr>
                <w:rFonts w:eastAsia="Calibri"/>
                <w:color w:val="00000a"/>
                <w:sz w:val="24"/>
                <w:szCs w:val="24"/>
              </w:rPr>
            </w:r>
          </w:p>
        </w:tc>
        <w:tc>
          <w:tcPr>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93,6</w:t>
            </w:r>
            <w:r>
              <w:rPr>
                <w:rFonts w:eastAsia="Calibri"/>
                <w:color w:val="00000a"/>
                <w:sz w:val="24"/>
                <w:szCs w:val="24"/>
              </w:rPr>
            </w:r>
            <w:r>
              <w:rPr>
                <w:rFonts w:eastAsia="Calibri"/>
                <w:color w:val="00000a"/>
                <w:sz w:val="24"/>
                <w:szCs w:val="24"/>
              </w:rPr>
            </w:r>
          </w:p>
        </w:tc>
      </w:tr>
    </w:tbl>
    <w:p>
      <w:pPr>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rPr>
          <w:rFonts w:ascii="Times New Roman" w:hAnsi="Times New Roman" w:cs="Times New Roman"/>
          <w:b/>
          <w:bCs/>
          <w:sz w:val="24"/>
          <w:szCs w:val="24"/>
        </w:rPr>
      </w:pPr>
      <w:r>
        <w:rPr>
          <w:rFonts w:ascii="Times New Roman" w:hAnsi="Times New Roman" w:cs="Times New Roman"/>
          <w:b/>
          <w:bCs/>
          <w:sz w:val="24"/>
          <w:szCs w:val="24"/>
        </w:rPr>
        <w:t xml:space="preserve">Дадобоева М.С.</w:t>
      </w:r>
      <w:r>
        <w:rPr>
          <w:rFonts w:ascii="Times New Roman" w:hAnsi="Times New Roman" w:cs="Times New Roman"/>
          <w:b/>
          <w:bCs/>
          <w:sz w:val="24"/>
          <w:szCs w:val="24"/>
        </w:rPr>
      </w:r>
      <w:r>
        <w:rPr>
          <w:rFonts w:ascii="Times New Roman" w:hAnsi="Times New Roman" w:cs="Times New Roman"/>
          <w:b/>
          <w:bCs/>
          <w:sz w:val="24"/>
          <w:szCs w:val="24"/>
        </w:rPr>
      </w:r>
    </w:p>
    <w:tbl>
      <w:tblP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8" w:type="dxa"/>
        </w:tblCellMar>
        <w:tblLook w:val="04A0" w:firstRow="1" w:lastRow="0" w:firstColumn="1" w:lastColumn="0" w:noHBand="0" w:noVBand="1"/>
      </w:tblPr>
      <w:tblGrid>
        <w:gridCol w:w="839"/>
        <w:gridCol w:w="1260"/>
        <w:gridCol w:w="1711"/>
        <w:gridCol w:w="1133"/>
        <w:gridCol w:w="974"/>
        <w:gridCol w:w="1013"/>
        <w:gridCol w:w="992"/>
        <w:gridCol w:w="1542"/>
      </w:tblGrid>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8Г</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29</w:t>
            </w:r>
            <w:r>
              <w:rPr>
                <w:rFonts w:eastAsia="Calibri"/>
                <w:color w:val="00000a"/>
                <w:sz w:val="24"/>
                <w:szCs w:val="24"/>
              </w:rPr>
            </w:r>
            <w:r>
              <w:rPr>
                <w:rFonts w:eastAsia="Calibri"/>
                <w:color w:val="00000a"/>
                <w:sz w:val="24"/>
                <w:szCs w:val="24"/>
              </w:rPr>
            </w:r>
          </w:p>
        </w:tc>
        <w:tc>
          <w:tcPr>
            <w:shd w:val="clear" w:color="auto" w:fill="auto"/>
            <w:tcW w:w="171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9</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6</w:t>
            </w:r>
            <w:r>
              <w:rPr>
                <w:rFonts w:eastAsia="Calibri"/>
                <w:color w:val="00000a"/>
                <w:sz w:val="24"/>
                <w:szCs w:val="24"/>
              </w:rPr>
            </w:r>
            <w:r>
              <w:rPr>
                <w:rFonts w:eastAsia="Calibri"/>
                <w:color w:val="00000a"/>
                <w:sz w:val="24"/>
                <w:szCs w:val="24"/>
              </w:rPr>
            </w:r>
          </w:p>
        </w:tc>
        <w:tc>
          <w:tcPr>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79,3</w:t>
            </w:r>
            <w:r>
              <w:rPr>
                <w:rFonts w:eastAsia="Calibri"/>
                <w:color w:val="00000a"/>
                <w:sz w:val="24"/>
                <w:szCs w:val="24"/>
              </w:rPr>
            </w:r>
            <w:r>
              <w:rPr>
                <w:rFonts w:eastAsia="Calibri"/>
                <w:color w:val="00000a"/>
                <w:sz w:val="24"/>
                <w:szCs w:val="24"/>
              </w:rPr>
            </w:r>
          </w:p>
        </w:tc>
      </w:tr>
      <w:tr>
        <w:trPr>
          <w:jc w:val="center"/>
        </w:trPr>
        <w:tc>
          <w:tcPr>
            <w:shd w:val="clear" w:color="auto" w:fill="auto"/>
            <w:tcMar>
              <w:left w:w="88" w:type="dxa"/>
            </w:tcMar>
            <w:tcW w:w="839"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8Г</w:t>
            </w:r>
            <w:r>
              <w:rPr>
                <w:rFonts w:eastAsia="Calibri"/>
                <w:color w:val="00000a"/>
                <w:sz w:val="24"/>
                <w:szCs w:val="24"/>
              </w:rPr>
            </w:r>
            <w:r>
              <w:rPr>
                <w:rFonts w:eastAsia="Calibri"/>
                <w:color w:val="00000a"/>
                <w:sz w:val="24"/>
                <w:szCs w:val="24"/>
              </w:rPr>
            </w:r>
          </w:p>
        </w:tc>
        <w:tc>
          <w:tcPr>
            <w:shd w:val="clear" w:color="auto" w:fill="auto"/>
            <w:tcW w:w="1260"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29</w:t>
            </w:r>
            <w:r>
              <w:rPr>
                <w:rFonts w:eastAsia="Calibri"/>
                <w:color w:val="00000a"/>
                <w:sz w:val="24"/>
                <w:szCs w:val="24"/>
              </w:rPr>
            </w:r>
            <w:r>
              <w:rPr>
                <w:rFonts w:eastAsia="Calibri"/>
                <w:color w:val="00000a"/>
                <w:sz w:val="24"/>
                <w:szCs w:val="24"/>
              </w:rPr>
            </w:r>
          </w:p>
        </w:tc>
        <w:tc>
          <w:tcPr>
            <w:shd w:val="clear" w:color="auto" w:fill="auto"/>
            <w:tcW w:w="1711"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литература</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13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11</w:t>
            </w:r>
            <w:r>
              <w:rPr>
                <w:rFonts w:eastAsia="Calibri"/>
                <w:color w:val="00000a"/>
                <w:sz w:val="24"/>
                <w:szCs w:val="24"/>
              </w:rPr>
            </w:r>
            <w:r>
              <w:rPr>
                <w:rFonts w:eastAsia="Calibri"/>
                <w:color w:val="00000a"/>
                <w:sz w:val="24"/>
                <w:szCs w:val="24"/>
              </w:rPr>
            </w:r>
          </w:p>
        </w:tc>
        <w:tc>
          <w:tcPr>
            <w:shd w:val="clear" w:color="auto" w:fill="auto"/>
            <w:tcW w:w="974"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14</w:t>
            </w:r>
            <w:r>
              <w:rPr>
                <w:rFonts w:eastAsia="Calibri"/>
                <w:color w:val="00000a"/>
                <w:sz w:val="24"/>
                <w:szCs w:val="24"/>
              </w:rPr>
            </w:r>
            <w:r>
              <w:rPr>
                <w:rFonts w:eastAsia="Calibri"/>
                <w:color w:val="00000a"/>
                <w:sz w:val="24"/>
                <w:szCs w:val="24"/>
              </w:rPr>
            </w:r>
          </w:p>
        </w:tc>
        <w:tc>
          <w:tcPr>
            <w:shd w:val="clear" w:color="auto" w:fill="auto"/>
            <w:tcW w:w="1013"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4</w:t>
            </w:r>
            <w:r>
              <w:rPr>
                <w:rFonts w:eastAsia="Calibri"/>
                <w:color w:val="00000a"/>
                <w:sz w:val="24"/>
                <w:szCs w:val="24"/>
              </w:rPr>
            </w:r>
            <w:r>
              <w:rPr>
                <w:rFonts w:eastAsia="Calibri"/>
                <w:color w:val="00000a"/>
                <w:sz w:val="24"/>
                <w:szCs w:val="24"/>
              </w:rPr>
            </w:r>
          </w:p>
        </w:tc>
        <w:tc>
          <w:tcPr>
            <w:shd w:val="clear" w:color="auto" w:fill="auto"/>
            <w:tcW w:w="99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0</w:t>
            </w:r>
            <w:r>
              <w:rPr>
                <w:rFonts w:eastAsia="Calibri"/>
                <w:color w:val="00000a"/>
                <w:sz w:val="24"/>
                <w:szCs w:val="24"/>
              </w:rPr>
            </w:r>
            <w:r>
              <w:rPr>
                <w:rFonts w:eastAsia="Calibri"/>
                <w:color w:val="00000a"/>
                <w:sz w:val="24"/>
                <w:szCs w:val="24"/>
              </w:rPr>
            </w:r>
          </w:p>
        </w:tc>
        <w:tc>
          <w:tcPr>
            <w:shd w:val="clear" w:color="auto" w:fill="auto"/>
            <w:tcW w:w="1542" w:type="dxa"/>
            <w:textDirection w:val="lrTb"/>
            <w:noWrap w:val="false"/>
          </w:tcPr>
          <w:p>
            <w:pPr>
              <w:pStyle w:val="1230"/>
              <w:ind w:left="0" w:firstLine="0"/>
              <w:jc w:val="center"/>
              <w:rPr>
                <w:rFonts w:eastAsia="Calibri"/>
                <w:color w:val="00000a"/>
                <w:sz w:val="24"/>
                <w:szCs w:val="24"/>
              </w:rPr>
            </w:pPr>
            <w:r>
              <w:rPr>
                <w:rFonts w:eastAsia="Calibri"/>
                <w:color w:val="00000a"/>
                <w:sz w:val="24"/>
                <w:szCs w:val="24"/>
              </w:rPr>
              <w:t xml:space="preserve">86,2</w:t>
            </w:r>
            <w:r>
              <w:rPr>
                <w:rFonts w:eastAsia="Calibri"/>
                <w:color w:val="00000a"/>
                <w:sz w:val="24"/>
                <w:szCs w:val="24"/>
              </w:rPr>
            </w:r>
            <w:r>
              <w:rPr>
                <w:rFonts w:eastAsia="Calibri"/>
                <w:color w:val="00000a"/>
                <w:sz w:val="24"/>
                <w:szCs w:val="24"/>
              </w:rPr>
            </w:r>
          </w:p>
        </w:tc>
      </w:tr>
    </w:tbl>
    <w:p>
      <w:pPr>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center"/>
        <w:spacing w:after="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Таким образом,</w:t>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141"/>
        </w:numPr>
        <w:contextualSpacing/>
        <w:jc w:val="both"/>
        <w:widowControl/>
        <w:rPr>
          <w:sz w:val="24"/>
          <w:szCs w:val="24"/>
        </w:rPr>
      </w:pPr>
      <w:r>
        <w:rPr>
          <w:sz w:val="24"/>
          <w:szCs w:val="24"/>
        </w:rPr>
        <w:t xml:space="preserve">показатели качества знаний обучающихся у учителей составляют:</w:t>
      </w:r>
      <w:r>
        <w:rPr>
          <w:sz w:val="24"/>
          <w:szCs w:val="24"/>
        </w:rPr>
      </w:r>
      <w:r>
        <w:rPr>
          <w:sz w:val="24"/>
          <w:szCs w:val="24"/>
        </w:rPr>
      </w:r>
    </w:p>
    <w:p>
      <w:pPr>
        <w:pStyle w:val="1230"/>
        <w:ind w:left="927" w:firstLine="426"/>
        <w:jc w:val="both"/>
        <w:rPr>
          <w:sz w:val="24"/>
          <w:szCs w:val="24"/>
        </w:rPr>
      </w:pPr>
      <w:r>
        <w:rPr>
          <w:sz w:val="24"/>
          <w:szCs w:val="24"/>
        </w:rPr>
      </w:r>
      <w:r>
        <w:rPr>
          <w:sz w:val="24"/>
          <w:szCs w:val="24"/>
        </w:rPr>
      </w:r>
      <w:r>
        <w:rPr>
          <w:sz w:val="24"/>
          <w:szCs w:val="24"/>
        </w:rPr>
      </w:r>
    </w:p>
    <w:p>
      <w:pPr>
        <w:pStyle w:val="1230"/>
        <w:ind w:left="927" w:firstLine="426"/>
        <w:jc w:val="both"/>
        <w:rPr>
          <w:sz w:val="24"/>
          <w:szCs w:val="24"/>
        </w:rPr>
      </w:pPr>
      <w:r>
        <w:rPr>
          <w:sz w:val="24"/>
          <w:szCs w:val="24"/>
        </w:rPr>
        <w:t xml:space="preserve">у Т.А. Гасановой – 73,7%;</w:t>
      </w:r>
      <w:r>
        <w:rPr>
          <w:sz w:val="24"/>
          <w:szCs w:val="24"/>
        </w:rPr>
      </w:r>
      <w:r>
        <w:rPr>
          <w:sz w:val="24"/>
          <w:szCs w:val="24"/>
        </w:rPr>
      </w:r>
    </w:p>
    <w:p>
      <w:pPr>
        <w:pStyle w:val="1230"/>
        <w:ind w:left="927" w:firstLine="426"/>
        <w:jc w:val="both"/>
        <w:rPr>
          <w:sz w:val="24"/>
          <w:szCs w:val="24"/>
        </w:rPr>
      </w:pPr>
      <w:r>
        <w:rPr>
          <w:sz w:val="24"/>
          <w:szCs w:val="24"/>
        </w:rPr>
        <w:t xml:space="preserve">у С.А. Геращенковой – 85,4%;</w:t>
      </w:r>
      <w:r>
        <w:rPr>
          <w:sz w:val="24"/>
          <w:szCs w:val="24"/>
        </w:rPr>
      </w:r>
      <w:r>
        <w:rPr>
          <w:sz w:val="24"/>
          <w:szCs w:val="24"/>
        </w:rPr>
      </w:r>
    </w:p>
    <w:p>
      <w:pPr>
        <w:pStyle w:val="1230"/>
        <w:ind w:left="927" w:firstLine="426"/>
        <w:jc w:val="both"/>
        <w:rPr>
          <w:sz w:val="24"/>
          <w:szCs w:val="24"/>
        </w:rPr>
      </w:pPr>
      <w:r>
        <w:rPr>
          <w:sz w:val="24"/>
          <w:szCs w:val="24"/>
        </w:rPr>
        <w:t xml:space="preserve">у Н.О. Клименко – 85,1%;</w:t>
      </w:r>
      <w:r>
        <w:rPr>
          <w:sz w:val="24"/>
          <w:szCs w:val="24"/>
        </w:rPr>
      </w:r>
      <w:r>
        <w:rPr>
          <w:sz w:val="24"/>
          <w:szCs w:val="24"/>
        </w:rPr>
      </w:r>
    </w:p>
    <w:p>
      <w:pPr>
        <w:pStyle w:val="1230"/>
        <w:ind w:left="927" w:firstLine="426"/>
        <w:jc w:val="both"/>
        <w:rPr>
          <w:sz w:val="24"/>
          <w:szCs w:val="24"/>
        </w:rPr>
      </w:pPr>
      <w:r>
        <w:rPr>
          <w:sz w:val="24"/>
          <w:szCs w:val="24"/>
        </w:rPr>
        <w:t xml:space="preserve">у Т.А. Линевой – 82,4%;</w:t>
      </w:r>
      <w:r>
        <w:rPr>
          <w:sz w:val="24"/>
          <w:szCs w:val="24"/>
        </w:rPr>
      </w:r>
      <w:r>
        <w:rPr>
          <w:sz w:val="24"/>
          <w:szCs w:val="24"/>
        </w:rPr>
      </w:r>
    </w:p>
    <w:p>
      <w:pPr>
        <w:pStyle w:val="1230"/>
        <w:ind w:left="927" w:firstLine="426"/>
        <w:jc w:val="both"/>
        <w:rPr>
          <w:sz w:val="24"/>
          <w:szCs w:val="24"/>
        </w:rPr>
      </w:pPr>
      <w:r>
        <w:rPr>
          <w:sz w:val="24"/>
          <w:szCs w:val="24"/>
        </w:rPr>
        <w:t xml:space="preserve">у Л.Н. Соколовой – 78,6%;</w:t>
      </w:r>
      <w:r>
        <w:rPr>
          <w:sz w:val="24"/>
          <w:szCs w:val="24"/>
        </w:rPr>
      </w:r>
      <w:r>
        <w:rPr>
          <w:sz w:val="24"/>
          <w:szCs w:val="24"/>
        </w:rPr>
      </w:r>
    </w:p>
    <w:p>
      <w:pPr>
        <w:pStyle w:val="1230"/>
        <w:ind w:left="927" w:firstLine="426"/>
        <w:jc w:val="both"/>
        <w:rPr>
          <w:sz w:val="24"/>
          <w:szCs w:val="24"/>
        </w:rPr>
      </w:pPr>
      <w:r>
        <w:rPr>
          <w:sz w:val="24"/>
          <w:szCs w:val="24"/>
        </w:rPr>
        <w:t xml:space="preserve">у Е.И. Тарабан – 79,3%;</w:t>
      </w:r>
      <w:r>
        <w:rPr>
          <w:sz w:val="24"/>
          <w:szCs w:val="24"/>
        </w:rPr>
      </w:r>
      <w:r>
        <w:rPr>
          <w:sz w:val="24"/>
          <w:szCs w:val="24"/>
        </w:rPr>
      </w:r>
    </w:p>
    <w:p>
      <w:pPr>
        <w:pStyle w:val="1230"/>
        <w:ind w:left="927" w:firstLine="426"/>
        <w:jc w:val="both"/>
        <w:rPr>
          <w:sz w:val="24"/>
          <w:szCs w:val="24"/>
        </w:rPr>
      </w:pPr>
      <w:r>
        <w:rPr>
          <w:sz w:val="24"/>
          <w:szCs w:val="24"/>
        </w:rPr>
        <w:t xml:space="preserve">у Н.О. Темлякова – 80%;</w:t>
      </w:r>
      <w:r>
        <w:rPr>
          <w:sz w:val="24"/>
          <w:szCs w:val="24"/>
        </w:rPr>
      </w:r>
      <w:r>
        <w:rPr>
          <w:sz w:val="24"/>
          <w:szCs w:val="24"/>
        </w:rPr>
      </w:r>
    </w:p>
    <w:p>
      <w:pPr>
        <w:pStyle w:val="1230"/>
        <w:ind w:left="927" w:firstLine="426"/>
        <w:jc w:val="both"/>
        <w:rPr>
          <w:sz w:val="24"/>
          <w:szCs w:val="24"/>
        </w:rPr>
      </w:pPr>
      <w:r>
        <w:rPr>
          <w:sz w:val="24"/>
          <w:szCs w:val="24"/>
        </w:rPr>
        <w:t xml:space="preserve">у К.Д. Темляковой – 92,3%;</w:t>
      </w:r>
      <w:r>
        <w:rPr>
          <w:sz w:val="24"/>
          <w:szCs w:val="24"/>
        </w:rPr>
      </w:r>
      <w:r>
        <w:rPr>
          <w:sz w:val="24"/>
          <w:szCs w:val="24"/>
        </w:rPr>
      </w:r>
    </w:p>
    <w:p>
      <w:pPr>
        <w:pStyle w:val="1230"/>
        <w:ind w:left="0" w:firstLine="426"/>
        <w:jc w:val="both"/>
        <w:rPr>
          <w:sz w:val="24"/>
          <w:szCs w:val="24"/>
        </w:rPr>
      </w:pPr>
      <w:r>
        <w:rPr>
          <w:sz w:val="24"/>
          <w:szCs w:val="24"/>
        </w:rPr>
        <w:t xml:space="preserve">             </w:t>
      </w:r>
      <w:r>
        <w:rPr>
          <w:sz w:val="24"/>
          <w:szCs w:val="24"/>
        </w:rPr>
        <w:t xml:space="preserve">  </w:t>
      </w:r>
      <w:r>
        <w:rPr>
          <w:sz w:val="24"/>
          <w:szCs w:val="24"/>
        </w:rPr>
        <w:t xml:space="preserve">у М.С. Дадобоевой – 82,8%.</w:t>
      </w:r>
      <w:r>
        <w:rPr>
          <w:sz w:val="24"/>
          <w:szCs w:val="24"/>
        </w:rPr>
      </w:r>
      <w:r>
        <w:rPr>
          <w:sz w:val="24"/>
          <w:szCs w:val="24"/>
        </w:rPr>
      </w:r>
    </w:p>
    <w:p>
      <w:pPr>
        <w:pStyle w:val="1230"/>
        <w:ind w:left="0" w:firstLine="426"/>
        <w:jc w:val="both"/>
        <w:rPr>
          <w:sz w:val="24"/>
          <w:szCs w:val="24"/>
        </w:rPr>
      </w:pPr>
      <w:r>
        <w:rPr>
          <w:sz w:val="24"/>
          <w:szCs w:val="24"/>
        </w:rPr>
      </w:r>
      <w:r>
        <w:rPr>
          <w:sz w:val="24"/>
          <w:szCs w:val="24"/>
        </w:rPr>
      </w:r>
      <w:r>
        <w:rPr>
          <w:sz w:val="24"/>
          <w:szCs w:val="24"/>
        </w:rPr>
      </w:r>
    </w:p>
    <w:p>
      <w:pPr>
        <w:ind w:right="281" w:firstLine="426"/>
        <w:spacing w:after="0"/>
        <w:rPr>
          <w:rFonts w:ascii="Times New Roman" w:hAnsi="Times New Roman" w:cs="Times New Roman"/>
          <w:sz w:val="24"/>
          <w:szCs w:val="24"/>
        </w:rPr>
      </w:pPr>
      <w:r>
        <w:rPr>
          <w:rFonts w:ascii="Times New Roman" w:hAnsi="Times New Roman" w:cs="Times New Roman"/>
          <w:sz w:val="24"/>
          <w:szCs w:val="24"/>
        </w:rPr>
        <w:t xml:space="preserve">Данные показателей качества знаний обучающихся позволяют сделать вывод о наличии стабильных средних результатов обучающихся по русскому языку. </w:t>
      </w:r>
      <w:r>
        <w:rPr>
          <w:rFonts w:ascii="Times New Roman" w:hAnsi="Times New Roman" w:cs="Times New Roman"/>
          <w:sz w:val="24"/>
          <w:szCs w:val="24"/>
        </w:rPr>
      </w:r>
      <w:r>
        <w:rPr>
          <w:rFonts w:ascii="Times New Roman" w:hAnsi="Times New Roman" w:cs="Times New Roman"/>
          <w:sz w:val="24"/>
          <w:szCs w:val="24"/>
        </w:rPr>
      </w:r>
    </w:p>
    <w:p>
      <w:pPr>
        <w:ind w:firstLine="0"/>
        <w:jc w:val="left"/>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t xml:space="preserve">Выводы и рекомендации</w:t>
      </w:r>
      <w:r>
        <w:rPr>
          <w:rFonts w:ascii="Times New Roman" w:hAnsi="Times New Roman" w:cs="Times New Roman"/>
          <w:b/>
          <w:sz w:val="24"/>
          <w:szCs w:val="24"/>
        </w:rPr>
      </w:r>
      <w:r>
        <w:rPr>
          <w:rFonts w:ascii="Times New Roman" w:hAnsi="Times New Roman" w:cs="Times New Roman"/>
          <w:b/>
          <w:sz w:val="24"/>
          <w:szCs w:val="24"/>
        </w:rPr>
      </w:r>
    </w:p>
    <w:p>
      <w:pPr>
        <w:ind w:firstLine="426"/>
        <w:jc w:val="center"/>
        <w:spacing w:after="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По результатам деятельности методического объединения в 2022 – 2023 учебном году можно сделать следующие </w:t>
      </w:r>
      <w:r>
        <w:rPr>
          <w:rFonts w:ascii="Times New Roman" w:hAnsi="Times New Roman" w:cs="Times New Roman"/>
          <w:b/>
          <w:sz w:val="24"/>
          <w:szCs w:val="24"/>
        </w:rPr>
        <w:t xml:space="preserve">выводы:</w:t>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142"/>
        </w:numPr>
        <w:contextualSpacing/>
        <w:jc w:val="both"/>
        <w:widowControl/>
        <w:rPr>
          <w:sz w:val="24"/>
          <w:szCs w:val="24"/>
        </w:rPr>
      </w:pPr>
      <w:r>
        <w:rPr>
          <w:sz w:val="24"/>
          <w:szCs w:val="24"/>
        </w:rPr>
        <w:t xml:space="preserve"> Качество знаний преподавания русского языка и литературы находятся на достаточном и высоком уровнях.</w:t>
      </w:r>
      <w:r>
        <w:rPr>
          <w:sz w:val="24"/>
          <w:szCs w:val="24"/>
        </w:rPr>
      </w:r>
      <w:r>
        <w:rPr>
          <w:sz w:val="24"/>
          <w:szCs w:val="24"/>
        </w:rPr>
      </w:r>
    </w:p>
    <w:p>
      <w:pPr>
        <w:pStyle w:val="1230"/>
        <w:numPr>
          <w:ilvl w:val="0"/>
          <w:numId w:val="142"/>
        </w:numPr>
        <w:contextualSpacing/>
        <w:jc w:val="both"/>
        <w:widowControl/>
        <w:rPr>
          <w:sz w:val="24"/>
          <w:szCs w:val="24"/>
        </w:rPr>
      </w:pPr>
      <w:r>
        <w:rPr>
          <w:sz w:val="24"/>
          <w:szCs w:val="24"/>
        </w:rPr>
        <w:t xml:space="preserve">работу ШМО учителей русского языка и литературы считать удовлетворительной.</w:t>
      </w:r>
      <w:r>
        <w:rPr>
          <w:sz w:val="24"/>
          <w:szCs w:val="24"/>
        </w:rPr>
      </w:r>
      <w:r>
        <w:rPr>
          <w:sz w:val="24"/>
          <w:szCs w:val="24"/>
        </w:rPr>
      </w:r>
    </w:p>
    <w:p>
      <w:pPr>
        <w:pStyle w:val="1230"/>
        <w:ind w:left="851" w:firstLine="426"/>
        <w:jc w:val="both"/>
        <w:rPr>
          <w:sz w:val="24"/>
          <w:szCs w:val="24"/>
        </w:rPr>
      </w:pPr>
      <w:r>
        <w:rPr>
          <w:sz w:val="24"/>
          <w:szCs w:val="24"/>
        </w:rPr>
      </w:r>
      <w:r>
        <w:rPr>
          <w:sz w:val="24"/>
          <w:szCs w:val="24"/>
        </w:rPr>
      </w:r>
      <w:r>
        <w:rPr>
          <w:sz w:val="24"/>
          <w:szCs w:val="24"/>
        </w:rPr>
      </w:r>
    </w:p>
    <w:p>
      <w:pPr>
        <w:pStyle w:val="1230"/>
        <w:ind w:firstLine="426"/>
        <w:rPr>
          <w:b/>
          <w:sz w:val="24"/>
          <w:szCs w:val="24"/>
        </w:rPr>
      </w:pPr>
      <w:r>
        <w:rPr>
          <w:b/>
          <w:sz w:val="24"/>
          <w:szCs w:val="24"/>
        </w:rPr>
        <w:t xml:space="preserve">Рекомендации на 2023-2024 учебный год:</w:t>
      </w:r>
      <w:r>
        <w:rPr>
          <w:b/>
          <w:sz w:val="24"/>
          <w:szCs w:val="24"/>
        </w:rPr>
      </w:r>
      <w:r>
        <w:rPr>
          <w:b/>
          <w:sz w:val="24"/>
          <w:szCs w:val="24"/>
        </w:rPr>
      </w:r>
    </w:p>
    <w:p>
      <w:pPr>
        <w:pStyle w:val="1230"/>
        <w:ind w:firstLine="426"/>
        <w:rPr>
          <w:b/>
          <w:sz w:val="24"/>
          <w:szCs w:val="24"/>
        </w:rPr>
      </w:pPr>
      <w:r>
        <w:rPr>
          <w:b/>
          <w:sz w:val="24"/>
          <w:szCs w:val="24"/>
        </w:rPr>
      </w:r>
      <w:r>
        <w:rPr>
          <w:b/>
          <w:sz w:val="24"/>
          <w:szCs w:val="24"/>
        </w:rPr>
      </w:r>
      <w:r>
        <w:rPr>
          <w:b/>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1. Эффективно использовать современные педагогические технологии для </w:t>
      </w:r>
      <w:r>
        <w:rPr>
          <w:rFonts w:ascii="Times New Roman" w:hAnsi="Times New Roman" w:cs="Times New Roman"/>
          <w:bCs/>
          <w:sz w:val="24"/>
          <w:szCs w:val="24"/>
        </w:rPr>
        <w:t xml:space="preserve">повышения качества обучения русскому языку и литературе;</w:t>
      </w:r>
      <w:r>
        <w:rPr>
          <w:rFonts w:ascii="Times New Roman" w:hAnsi="Times New Roman" w:cs="Times New Roman"/>
          <w:sz w:val="24"/>
          <w:szCs w:val="24"/>
        </w:rPr>
        <w:t xml:space="preserve"> совершенствовать методы подготовки к ЕГЭ, ОГЭ, ВПР; больше внимания уделять не только отработке навыков в решении базовых заданий, но и заданий повышенного, высокого уровней сложности; выработка определенной системы знаний.</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2. Повышать профессиональное мастерство педагогов через самообразование, использование современных информационных технологий, изучать новинки методической литературы, педагогического опыта, повышать профессиональную квалификацию учителей.</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3. Изучать и использовать инновационные технологии в учебно- воспитательном процессе с целью развития творческих и интеллектуальных способностей обучающихся и улучшения качества обученности. </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4. Продолжать работу со слабоуспевающими обучающимися, с целью профилактики неуспешности в обучении. </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5. Продолжать работу с одарёнными обучающимися с целью успешного выступления на олимпиадах и конкурсах различных уровней.</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ind w:firstLine="426"/>
        <w:jc w:val="right"/>
        <w:spacing w:after="0"/>
        <w:rPr>
          <w:rFonts w:ascii="Times New Roman" w:hAnsi="Times New Roman" w:cs="Times New Roman"/>
          <w:i/>
          <w:iCs/>
          <w:highlight w:val="none"/>
        </w:rPr>
      </w:pPr>
      <w:r>
        <w:rPr>
          <w:rFonts w:ascii="Times New Roman" w:hAnsi="Times New Roman" w:cs="Times New Roman"/>
          <w:i/>
          <w:iCs/>
        </w:rPr>
        <w:t xml:space="preserve">Руководитель ШМО Н.О. Клименко</w:t>
      </w:r>
      <w:r>
        <w:rPr>
          <w:rFonts w:ascii="Times New Roman" w:hAnsi="Times New Roman" w:cs="Times New Roman"/>
          <w:i/>
          <w:iCs/>
          <w:highlight w:val="none"/>
        </w:rPr>
      </w:r>
      <w:r>
        <w:rPr>
          <w:rFonts w:ascii="Times New Roman" w:hAnsi="Times New Roman" w:cs="Times New Roman"/>
          <w:i/>
          <w:iCs/>
          <w:highlight w:val="none"/>
        </w:rPr>
      </w:r>
    </w:p>
    <w:p>
      <w:pPr>
        <w:ind w:firstLine="426"/>
        <w:jc w:val="right"/>
        <w:spacing w:after="0"/>
        <w:rPr>
          <w:rFonts w:ascii="Times New Roman" w:hAnsi="Times New Roman" w:cs="Times New Roman"/>
          <w:bCs/>
          <w:i/>
        </w:rPr>
      </w:pPr>
      <w:r>
        <w:rPr>
          <w:rFonts w:ascii="Times New Roman" w:hAnsi="Times New Roman" w:cs="Times New Roman"/>
          <w:i/>
          <w:iCs/>
          <w:highlight w:val="none"/>
        </w:rPr>
      </w:r>
      <w:r>
        <w:rPr>
          <w:rFonts w:ascii="Times New Roman" w:hAnsi="Times New Roman" w:cs="Times New Roman"/>
          <w:bCs/>
          <w:i/>
        </w:rPr>
      </w:r>
      <w:r>
        <w:rPr>
          <w:rFonts w:ascii="Times New Roman" w:hAnsi="Times New Roman" w:cs="Times New Roman"/>
          <w:bCs/>
          <w:i/>
        </w:rPr>
      </w:r>
    </w:p>
    <w:p>
      <w:pPr>
        <w:pStyle w:val="1216"/>
        <w:numPr>
          <w:ilvl w:val="1"/>
          <w:numId w:val="41"/>
        </w:numPr>
        <w:jc w:val="center"/>
        <w:rPr>
          <w:rStyle w:val="1234"/>
          <w:rFonts w:ascii="Times New Roman" w:hAnsi="Times New Roman" w:cs="Times New Roman"/>
          <w:b/>
          <w:bCs w:val="0"/>
          <w:i w:val="0"/>
          <w:color w:val="000000" w:themeColor="text1"/>
        </w:rPr>
      </w:pPr>
      <w:r/>
      <w:bookmarkStart w:id="12" w:name="_Toc12"/>
      <w:r>
        <w:rPr>
          <w:rStyle w:val="1234"/>
          <w:rFonts w:ascii="Times New Roman" w:hAnsi="Times New Roman" w:cs="Times New Roman"/>
          <w:b/>
          <w:bCs/>
          <w:i w:val="0"/>
          <w:iCs w:val="0"/>
          <w:color w:val="000000" w:themeColor="text1"/>
        </w:rPr>
        <w:t xml:space="preserve">Анализ работы методического объединения учителей иностранных языков </w:t>
      </w:r>
      <w:bookmarkEnd w:id="12"/>
      <w:r>
        <w:rPr>
          <w:rStyle w:val="1234"/>
          <w:rFonts w:ascii="Times New Roman" w:hAnsi="Times New Roman" w:cs="Times New Roman"/>
          <w:b/>
          <w:bCs w:val="0"/>
          <w:i w:val="0"/>
          <w:color w:val="000000" w:themeColor="text1"/>
        </w:rPr>
      </w:r>
      <w:r>
        <w:rPr>
          <w:rStyle w:val="1234"/>
          <w:rFonts w:ascii="Times New Roman" w:hAnsi="Times New Roman" w:cs="Times New Roman"/>
          <w:b/>
          <w:bCs w:val="0"/>
          <w:i w:val="0"/>
          <w:color w:val="000000" w:themeColor="text1"/>
        </w:rPr>
      </w:r>
    </w:p>
    <w:p>
      <w:pPr>
        <w:pStyle w:val="1216"/>
        <w:ind w:left="360" w:firstLine="0"/>
        <w:jc w:val="center"/>
        <w:rPr>
          <w:rStyle w:val="1234"/>
          <w:rFonts w:ascii="Times New Roman" w:hAnsi="Times New Roman" w:cs="Times New Roman"/>
          <w:b/>
          <w:bCs w:val="0"/>
          <w:i w:val="0"/>
          <w:color w:val="000000" w:themeColor="text1"/>
        </w:rPr>
      </w:pPr>
      <w:r/>
      <w:bookmarkStart w:id="13" w:name="_Toc13"/>
      <w:r>
        <w:rPr>
          <w:rStyle w:val="1234"/>
          <w:rFonts w:ascii="Times New Roman" w:hAnsi="Times New Roman" w:cs="Times New Roman"/>
          <w:b/>
          <w:bCs/>
          <w:i w:val="0"/>
          <w:iCs w:val="0"/>
          <w:color w:val="000000" w:themeColor="text1"/>
        </w:rPr>
        <w:t xml:space="preserve">за 2022-2023 учебный год</w:t>
      </w:r>
      <w:bookmarkEnd w:id="13"/>
      <w:r>
        <w:rPr>
          <w:rStyle w:val="1234"/>
          <w:rFonts w:ascii="Times New Roman" w:hAnsi="Times New Roman" w:cs="Times New Roman"/>
          <w:b/>
          <w:bCs w:val="0"/>
          <w:i w:val="0"/>
          <w:color w:val="000000" w:themeColor="text1"/>
        </w:rPr>
      </w:r>
      <w:r>
        <w:rPr>
          <w:rStyle w:val="1234"/>
          <w:rFonts w:ascii="Times New Roman" w:hAnsi="Times New Roman" w:cs="Times New Roman"/>
          <w:b/>
          <w:bCs w:val="0"/>
          <w:i w:val="0"/>
          <w:color w:val="000000" w:themeColor="text1"/>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За 2022-2023 учебный год было прове</w:t>
      </w:r>
      <w:r>
        <w:rPr>
          <w:rFonts w:ascii="Times New Roman" w:hAnsi="Times New Roman" w:cs="Times New Roman"/>
          <w:sz w:val="24"/>
          <w:szCs w:val="24"/>
        </w:rPr>
        <w:t xml:space="preserve">дено 5 заседаний школьного методического объединения учителей иностранных языков. На которых рассматривались различные вопросы. Учителями школы проводилась работа по развитию учебно-дидактической базы кабинетов. Были заслушаны доклады по следующим темам: «</w:t>
      </w:r>
      <w:r>
        <w:rPr>
          <w:rFonts w:ascii="Times New Roman" w:hAnsi="Times New Roman" w:eastAsia="Times New Roman" w:cs="Times New Roman"/>
          <w:sz w:val="24"/>
          <w:szCs w:val="24"/>
        </w:rPr>
        <w:t xml:space="preserve">Развитие и повышение функциональной грамотности школьников средней школы на уроках английского языка», доклад Кузевой Т. В.; «</w:t>
      </w:r>
      <w:r>
        <w:rPr>
          <w:rFonts w:ascii="Times New Roman" w:hAnsi="Times New Roman" w:eastAsia="Times New Roman" w:cs="Times New Roman"/>
          <w:sz w:val="24"/>
          <w:szCs w:val="24"/>
        </w:rPr>
        <w:t xml:space="preserve">Формирование функциональной грамотности», доклад Никулиной Е. Е.; «Обучение читательской грамотности на уроках английского языка», доклад Павел Т. В.; «</w:t>
      </w:r>
      <w:r>
        <w:rPr>
          <w:rFonts w:ascii="Times New Roman" w:hAnsi="Times New Roman" w:cs="Times New Roman"/>
          <w:color w:val="000000" w:themeColor="text1"/>
          <w:sz w:val="24"/>
          <w:szCs w:val="24"/>
        </w:rPr>
        <w:t xml:space="preserve">Обучение функциональной грамотности на уроках английского языка», доклад Кореневской С. А.; «</w:t>
      </w:r>
      <w:r>
        <w:rPr>
          <w:rFonts w:ascii="Times New Roman" w:hAnsi="Times New Roman" w:cs="Times New Roman"/>
          <w:bCs/>
          <w:sz w:val="24"/>
          <w:szCs w:val="24"/>
        </w:rPr>
        <w:t xml:space="preserve">Театр на английском и французском языках как проект ми способ развития функциональной грамотности обучающихся», доклад Глухих Т. И.; «</w:t>
      </w:r>
      <w:r>
        <w:rPr>
          <w:rFonts w:ascii="Times New Roman" w:hAnsi="Times New Roman" w:eastAsia="Times New Roman" w:cs="Times New Roman"/>
          <w:sz w:val="24"/>
          <w:szCs w:val="24"/>
        </w:rPr>
        <w:t xml:space="preserve">Развитие функциональной грамотности учащихся на уроках немецкого языка», доклад Омельченко Э. С.; «</w:t>
      </w:r>
      <w:r>
        <w:rPr>
          <w:rFonts w:ascii="Times New Roman" w:hAnsi="Times New Roman" w:cs="Times New Roman"/>
          <w:sz w:val="24"/>
          <w:szCs w:val="24"/>
        </w:rPr>
        <w:t xml:space="preserve">Обучение чтению на уроках английского языка в начальной школе в рамках реализации ФГОС по формированию УУД», доклад Нурбалаевой З. А.; «Формирование функциональной грамотности на уроках английского языка», доклад Смелковой Е. В.</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Был проведен анал</w:t>
      </w:r>
      <w:r>
        <w:rPr>
          <w:rFonts w:ascii="Times New Roman" w:hAnsi="Times New Roman" w:cs="Times New Roman"/>
          <w:sz w:val="24"/>
          <w:szCs w:val="24"/>
        </w:rPr>
        <w:t xml:space="preserve">из результатов участия во Всероссийской олимпиаде школьникой по иностраннымм языкам. Всего на школьном этапе приняли участие 150 обучающихся. 57 человек из 5-6 классов, 53 – из 7-8 классов, 40 – 9 – 11 классов. В результате, среди обучающихся 5-6 классов п</w:t>
      </w:r>
      <w:r>
        <w:rPr>
          <w:rFonts w:ascii="Times New Roman" w:hAnsi="Times New Roman" w:cs="Times New Roman"/>
          <w:sz w:val="24"/>
          <w:szCs w:val="24"/>
        </w:rPr>
        <w:t xml:space="preserve">ризерами стали 26 обучающихся, среди 7-8 классов – 26 обучающихся, среди 9 – 11 классов – 18 обучающихся. Победителями стали 9 обучающихся 5 – 6 классов, 8 обучающихся 7 – 8 классов и 8 обучающихся 9 -11 классов. На муниципальный этап были отобраны 46 обуч</w:t>
      </w:r>
      <w:r>
        <w:rPr>
          <w:rFonts w:ascii="Times New Roman" w:hAnsi="Times New Roman" w:cs="Times New Roman"/>
          <w:sz w:val="24"/>
          <w:szCs w:val="24"/>
        </w:rPr>
        <w:t xml:space="preserve">ающихся. Приняли участие 40. В результате победителями муниципального этапа стали 2 обучающихся: Уфаева Анна, 10-а (учитель Кореневская С. А.) и Дудоркина Юлия, 11-б (учитель Кайя О. В.). Также были определены 9 призеров. По учителям: Кайя О. В. – 2 призер</w:t>
      </w:r>
      <w:r>
        <w:rPr>
          <w:rFonts w:ascii="Times New Roman" w:hAnsi="Times New Roman" w:cs="Times New Roman"/>
          <w:sz w:val="24"/>
          <w:szCs w:val="24"/>
        </w:rPr>
        <w:t xml:space="preserve">а, Кореневская С. А. – 4 призера, Павел Т. В. – 1 призер, Глухих Т. И. – 1 призер, Зиброва Г. В. – 1 призер. На региональный этап была направлена Уфаева Анна. В результате участия на региональном этапе ВсОШ по иностранным языкам Уфаева Анна стала призером.</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eastAsia="Times New Roman" w:cs="Times New Roman"/>
          <w:sz w:val="24"/>
          <w:szCs w:val="24"/>
        </w:rPr>
      </w:pPr>
      <w:r>
        <w:rPr>
          <w:rFonts w:ascii="Times New Roman" w:hAnsi="Times New Roman" w:cs="Times New Roman"/>
          <w:sz w:val="24"/>
          <w:szCs w:val="24"/>
        </w:rPr>
        <w:t xml:space="preserve">Обучающиеся МБОУ СОШ №20 приняли участие в межрегиональном Фестивале на английском языке «Этот чудесный мир английского языка» (“</w:t>
      </w:r>
      <w:r>
        <w:rPr>
          <w:rFonts w:ascii="Times New Roman" w:hAnsi="Times New Roman" w:cs="Times New Roman"/>
          <w:sz w:val="24"/>
          <w:szCs w:val="24"/>
          <w:lang w:val="en-US"/>
        </w:rPr>
        <w:t xml:space="preserve">This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wonderful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world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of</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English</w:t>
      </w:r>
      <w:r>
        <w:rPr>
          <w:rFonts w:ascii="Times New Roman" w:hAnsi="Times New Roman" w:cs="Times New Roman"/>
          <w:sz w:val="24"/>
          <w:szCs w:val="24"/>
        </w:rPr>
        <w:t xml:space="preserve">”)</w:t>
      </w:r>
      <w:r>
        <w:rPr>
          <w:rFonts w:ascii="Times New Roman" w:hAnsi="Times New Roman" w:cs="Times New Roman"/>
          <w:sz w:val="24"/>
          <w:szCs w:val="24"/>
        </w:rPr>
        <w:t xml:space="preserve">. В номинации «Вокал» выступала Батырова Даниэла, 8а, (учитель Кузева Т. В.), в номинации «Поэзия» - Наумова Алиса, 5а, (учитель Кайя О. В.), в номинации «Сценическое мастерство» принимали участие обучающиеся 7-х классов, (учитель Глухих Т. И.). Также обуч</w:t>
      </w:r>
      <w:r>
        <w:rPr>
          <w:rFonts w:ascii="Times New Roman" w:hAnsi="Times New Roman" w:cs="Times New Roman"/>
          <w:sz w:val="24"/>
          <w:szCs w:val="24"/>
        </w:rPr>
        <w:t xml:space="preserve">ающиеся МБОУ СОШ №20 принимали участие в городских мероприятиях, таких как: Участие в викторине по страноведение на английском языке среди учащихся 9-11 классов на базе МБОУ «Гимназия №18», Участие в городском конкурсе чтецов на английском языке (поэзия), </w:t>
      </w:r>
      <w:r>
        <w:rPr>
          <w:rFonts w:ascii="Times New Roman" w:hAnsi="Times New Roman" w:eastAsia="Times New Roman" w:cs="Times New Roman"/>
          <w:sz w:val="24"/>
          <w:szCs w:val="24"/>
        </w:rPr>
        <w:t xml:space="preserve">Участие в городском межшкольном фестивале сценического творчества на английском языке, посвященному дню Шекспира. По результатам участия в викторине по страноведению, команда МБОУ СОШ №20 стала призером, заняв 2 место (учителя, подготовившие учеников</w:t>
      </w:r>
      <w:r>
        <w:rPr>
          <w:rFonts w:ascii="Times New Roman" w:hAnsi="Times New Roman" w:eastAsia="Times New Roman" w:cs="Times New Roman"/>
          <w:sz w:val="24"/>
          <w:szCs w:val="24"/>
        </w:rPr>
        <w:t xml:space="preserve"> – Кореневская С. А., Смелкова Е. В., Павел Т. В.). В городском конкурсе чтецов на английском языке (поэзия) приняли участие 4 обучающихся 4-го, 7-х и 10-го классов. По техническим причинам обучающиеся 5-6 классов не смогли принять участие в конкурсе. По р</w:t>
      </w:r>
      <w:r>
        <w:rPr>
          <w:rFonts w:ascii="Times New Roman" w:hAnsi="Times New Roman" w:eastAsia="Times New Roman" w:cs="Times New Roman"/>
          <w:sz w:val="24"/>
          <w:szCs w:val="24"/>
        </w:rPr>
        <w:t xml:space="preserve">езультатам участия в городском конкурсе чтецов, 2 обучающихся стали призерами (учителя подготовившие призеров – Кореневская С. А. и Смелкова Е. В.). В городском межшкольном фестивале сценического творчества на английском языке, посвященному дню Шекспира пр</w:t>
      </w:r>
      <w:r>
        <w:rPr>
          <w:rFonts w:ascii="Times New Roman" w:hAnsi="Times New Roman" w:eastAsia="Times New Roman" w:cs="Times New Roman"/>
          <w:sz w:val="24"/>
          <w:szCs w:val="24"/>
        </w:rPr>
        <w:t xml:space="preserve">инимали участие 3 коллектива. По результатам участия, коллектив 4а класса стал победителем (руководитель – Смелкова Е. В.). коллектив  3в класса стал призером (руководитель Смелкова Е. В.), коллектив 7-х классов стал участником (руководитель Глухих Т. 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Обучающиеся МБОУ СОШ №20 приняли участие во всероссийской интернет-олимпиаде по английскому языку «Учитель школы будущего», проводимой на базе МГПУ (Государственное </w:t>
      </w:r>
      <w:r>
        <w:rPr>
          <w:rFonts w:ascii="Times New Roman" w:hAnsi="Times New Roman" w:cs="Times New Roman"/>
          <w:sz w:val="24"/>
          <w:szCs w:val="24"/>
        </w:rPr>
        <w:t xml:space="preserve">автономное образовательное учреждение высшего образования города Москвы "Московский городской педагогический университет"). </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after="0"/>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полученным из оргкомитета, были определены следующие призеры и победители: </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1. Белхароева Алина Халидовна Королёв МБОУ СОШ №20 7в класс 98,00 Победитель (Глухих Т. И.)</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2. Шевцов Михаил Александрович Королев МБОУ СОШ № 20 5в класс 98,00 Победитель (Омельченко Э. С.)</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3. Вертунова Алиса Валерьевна Королёв МБОУ СОШ №20 5в класс 82,00 Призер (Смелкова Е. В.)</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4. Шевцов Илья Александрович Королев МБОУ СОШ  №20 3а класс 99,00 Победитель (Нурбалаева З.А)</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5. Потанин Елисей Александрович Королёв МБОУ СОШ 20 4а класс 94,00 Призер (Смелкова Е. В.)</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6. Орлов Кирилл Ильич Королёв СОШ №20 4а класс 92,00 Призер (Смелкова Е. В.)</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7. Буталенко Варвара Игоревна Королёв МБОУ "СОШ№20" 3в класс 90,00 Призер (Нурбалаева З. А)</w:t>
      </w:r>
      <w:r>
        <w:rPr>
          <w:rFonts w:ascii="Times New Roman" w:hAnsi="Times New Roman" w:cs="Times New Roman"/>
          <w:sz w:val="24"/>
          <w:szCs w:val="24"/>
        </w:rPr>
      </w:r>
      <w:r>
        <w:rPr>
          <w:rFonts w:ascii="Times New Roman" w:hAnsi="Times New Roman" w:cs="Times New Roman"/>
          <w:sz w:val="24"/>
          <w:szCs w:val="24"/>
        </w:rPr>
      </w:r>
    </w:p>
    <w:p>
      <w:pPr>
        <w:ind w:firstLine="426"/>
        <w:spacing w:after="0"/>
        <w:rPr>
          <w:rFonts w:ascii="Times New Roman" w:hAnsi="Times New Roman" w:cs="Times New Roman"/>
          <w:sz w:val="24"/>
          <w:szCs w:val="24"/>
        </w:rPr>
      </w:pPr>
      <w:r>
        <w:rPr>
          <w:rFonts w:ascii="Times New Roman" w:hAnsi="Times New Roman" w:cs="Times New Roman"/>
          <w:sz w:val="24"/>
          <w:szCs w:val="24"/>
        </w:rPr>
        <w:t xml:space="preserve">8. Ярославцева Екатерина Витальевна Королев МБОУ СОШ 20 4а класс 87,00 Призер (Смелкова Е. В.)</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before="120" w:after="0"/>
        <w:rPr>
          <w:rFonts w:ascii="Times New Roman" w:hAnsi="Times New Roman" w:cs="Times New Roman"/>
          <w:sz w:val="24"/>
          <w:szCs w:val="24"/>
        </w:rPr>
      </w:pPr>
      <w:r>
        <w:rPr>
          <w:rFonts w:ascii="Times New Roman" w:hAnsi="Times New Roman" w:cs="Times New Roman"/>
          <w:sz w:val="24"/>
          <w:szCs w:val="24"/>
        </w:rPr>
        <w:t xml:space="preserve">На базе школы была проведена школьная декада иностранных языков. В декаде принимали участие 38 обучающихся 2-8 классов. В каждой параллели было свое задание: 2-е классы “</w:t>
      </w:r>
      <w:r>
        <w:rPr>
          <w:rFonts w:ascii="Times New Roman" w:hAnsi="Times New Roman" w:cs="Times New Roman"/>
          <w:sz w:val="24"/>
          <w:szCs w:val="24"/>
          <w:lang w:val="en-US"/>
        </w:rPr>
        <w:t xml:space="preserve">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poetry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contest</w:t>
      </w:r>
      <w:r>
        <w:rPr>
          <w:rFonts w:ascii="Times New Roman" w:hAnsi="Times New Roman" w:cs="Times New Roman"/>
          <w:sz w:val="24"/>
          <w:szCs w:val="24"/>
        </w:rPr>
        <w:t xml:space="preserve">”, 3-и классы “</w:t>
      </w:r>
      <w:r>
        <w:rPr>
          <w:rFonts w:ascii="Times New Roman" w:hAnsi="Times New Roman" w:cs="Times New Roman"/>
          <w:sz w:val="24"/>
          <w:szCs w:val="24"/>
          <w:lang w:val="en-US"/>
        </w:rPr>
        <w:t xml:space="preserve">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song</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contest</w:t>
      </w:r>
      <w:r>
        <w:rPr>
          <w:rFonts w:ascii="Times New Roman" w:hAnsi="Times New Roman" w:cs="Times New Roman"/>
          <w:sz w:val="24"/>
          <w:szCs w:val="24"/>
        </w:rPr>
        <w:t xml:space="preserve">”, 4-е классы “</w:t>
      </w:r>
      <w:r>
        <w:rPr>
          <w:rFonts w:ascii="Times New Roman" w:hAnsi="Times New Roman" w:cs="Times New Roman"/>
          <w:sz w:val="24"/>
          <w:szCs w:val="24"/>
          <w:lang w:val="en-US"/>
        </w:rPr>
        <w:t xml:space="preserve">My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favourite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fairy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tale</w:t>
      </w:r>
      <w:r>
        <w:rPr>
          <w:rFonts w:ascii="Times New Roman" w:hAnsi="Times New Roman" w:cs="Times New Roman"/>
          <w:sz w:val="24"/>
          <w:szCs w:val="24"/>
        </w:rPr>
        <w:t xml:space="preserve">”, 5-е классы “</w:t>
      </w:r>
      <w:r>
        <w:rPr>
          <w:rFonts w:ascii="Times New Roman" w:hAnsi="Times New Roman" w:cs="Times New Roman"/>
          <w:sz w:val="24"/>
          <w:szCs w:val="24"/>
          <w:lang w:val="en-US"/>
        </w:rPr>
        <w:t xml:space="preserve">Celebrations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around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world</w:t>
      </w:r>
      <w:r>
        <w:rPr>
          <w:rFonts w:ascii="Times New Roman" w:hAnsi="Times New Roman" w:cs="Times New Roman"/>
          <w:sz w:val="24"/>
          <w:szCs w:val="24"/>
        </w:rPr>
        <w:t xml:space="preserve">”, 6-е классы “</w:t>
      </w:r>
      <w:r>
        <w:rPr>
          <w:rFonts w:ascii="Times New Roman" w:hAnsi="Times New Roman" w:cs="Times New Roman"/>
          <w:sz w:val="24"/>
          <w:szCs w:val="24"/>
          <w:lang w:val="en-US"/>
        </w:rPr>
        <w:t xml:space="preserve">Tasty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things</w:t>
      </w:r>
      <w:r>
        <w:rPr>
          <w:rFonts w:ascii="Times New Roman" w:hAnsi="Times New Roman" w:cs="Times New Roman"/>
          <w:sz w:val="24"/>
          <w:szCs w:val="24"/>
        </w:rPr>
        <w:t xml:space="preserve">”, 7-е классы “</w:t>
      </w:r>
      <w:r>
        <w:rPr>
          <w:rFonts w:ascii="Times New Roman" w:hAnsi="Times New Roman" w:cs="Times New Roman"/>
          <w:sz w:val="24"/>
          <w:szCs w:val="24"/>
          <w:lang w:val="en-US"/>
        </w:rPr>
        <w:t xml:space="preserve">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film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review</w:t>
      </w:r>
      <w:r>
        <w:rPr>
          <w:rFonts w:ascii="Times New Roman" w:hAnsi="Times New Roman" w:cs="Times New Roman"/>
          <w:sz w:val="24"/>
          <w:szCs w:val="24"/>
        </w:rPr>
        <w:t xml:space="preserve">”, 8-е классы “</w:t>
      </w:r>
      <w:r>
        <w:rPr>
          <w:rFonts w:ascii="Times New Roman" w:hAnsi="Times New Roman" w:cs="Times New Roman"/>
          <w:sz w:val="24"/>
          <w:szCs w:val="24"/>
          <w:lang w:val="en-US"/>
        </w:rPr>
        <w:t xml:space="preserve">The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great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minds</w:t>
      </w:r>
      <w:r>
        <w:rPr>
          <w:rFonts w:ascii="Times New Roman" w:hAnsi="Times New Roman" w:cs="Times New Roman"/>
          <w:sz w:val="24"/>
          <w:szCs w:val="24"/>
        </w:rPr>
        <w:t xml:space="preserve">”. Обучающиеся 10-х классов в декаде (задание “</w:t>
      </w:r>
      <w:r>
        <w:rPr>
          <w:rFonts w:ascii="Times New Roman" w:hAnsi="Times New Roman" w:cs="Times New Roman"/>
          <w:sz w:val="24"/>
          <w:szCs w:val="24"/>
          <w:lang w:val="en-US"/>
        </w:rPr>
        <w:t xml:space="preserve">Your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guide</w:t>
      </w:r>
      <w:r>
        <w:rPr>
          <w:rFonts w:ascii="Times New Roman" w:hAnsi="Times New Roman" w:cs="Times New Roman"/>
          <w:sz w:val="24"/>
          <w:szCs w:val="24"/>
        </w:rPr>
        <w:t xml:space="preserve">”) участия не принимали. В результате участия 7 обучающихся стали победител</w:t>
      </w:r>
      <w:r>
        <w:rPr>
          <w:rFonts w:ascii="Times New Roman" w:hAnsi="Times New Roman" w:cs="Times New Roman"/>
          <w:sz w:val="24"/>
          <w:szCs w:val="24"/>
        </w:rPr>
        <w:t xml:space="preserve">ями ( учителя, подготовившие победителей – Никулина Е. Е., Смелкова Е. В., Омельченко Э. С., Кузева Т. В.), 15 – призерами (учителя, подготовившие призеров – Нурбалаева З. А., Никулина Е. Е., Смелкова Е. В., Омельченко Э. С., Кузева Т. В.), 16 – участники.</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before="120" w:after="0"/>
        <w:rPr>
          <w:rFonts w:ascii="Times New Roman" w:hAnsi="Times New Roman" w:cs="Times New Roman"/>
          <w:sz w:val="24"/>
          <w:szCs w:val="24"/>
        </w:rPr>
      </w:pPr>
      <w:r>
        <w:rPr>
          <w:rFonts w:ascii="Times New Roman" w:hAnsi="Times New Roman" w:cs="Times New Roman"/>
          <w:sz w:val="24"/>
          <w:szCs w:val="24"/>
        </w:rPr>
        <w:t xml:space="preserve">По результатам анализа работы школьного методич</w:t>
      </w:r>
      <w:r>
        <w:rPr>
          <w:rFonts w:ascii="Times New Roman" w:hAnsi="Times New Roman" w:cs="Times New Roman"/>
          <w:sz w:val="24"/>
          <w:szCs w:val="24"/>
        </w:rPr>
        <w:t xml:space="preserve">еского объединения учителей иностранных языков, решили признать его работу удовлетворительной, работать над повешением количества победителей и призеров на внешкольных мероприятиях различных уровней, повышать уровень профессиональных компетенций педагогов.</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426"/>
        <w:jc w:val="both"/>
        <w:spacing w:before="120"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360"/>
        <w:jc w:val="right"/>
        <w:rPr>
          <w:rFonts w:ascii="Times New Roman" w:hAnsi="Times New Roman" w:eastAsia="Calibri" w:cs="Times New Roman"/>
          <w:i/>
          <w:iCs/>
        </w:rPr>
      </w:pPr>
      <w:r>
        <w:rPr>
          <w:rFonts w:ascii="Times New Roman" w:hAnsi="Times New Roman" w:eastAsia="Calibri" w:cs="Times New Roman"/>
          <w:i/>
          <w:iCs/>
        </w:rPr>
        <w:t xml:space="preserve">Руководитель ШМО учителей иностранных языков</w:t>
      </w:r>
      <w:r>
        <w:rPr>
          <w:rFonts w:ascii="Times New Roman" w:hAnsi="Times New Roman" w:eastAsia="Calibri" w:cs="Times New Roman"/>
          <w:i/>
          <w:iCs/>
        </w:rPr>
        <w:t xml:space="preserve">,</w:t>
      </w:r>
      <w:r>
        <w:rPr>
          <w:rFonts w:ascii="Times New Roman" w:hAnsi="Times New Roman" w:cs="Times New Roman"/>
          <w:i/>
          <w:iCs/>
        </w:rPr>
        <w:t xml:space="preserve"> Смелкова Елена Вагифовна</w:t>
      </w:r>
      <w:r>
        <w:rPr>
          <w:rFonts w:ascii="Times New Roman" w:hAnsi="Times New Roman" w:eastAsia="Calibri" w:cs="Times New Roman"/>
          <w:i/>
          <w:iCs/>
        </w:rPr>
      </w:r>
      <w:r>
        <w:rPr>
          <w:rFonts w:ascii="Times New Roman" w:hAnsi="Times New Roman" w:eastAsia="Calibri" w:cs="Times New Roman"/>
          <w:i/>
          <w:iCs/>
        </w:rPr>
      </w:r>
    </w:p>
    <w:p>
      <w:pPr>
        <w:rPr>
          <w:b/>
          <w:bCs/>
          <w:color w:val="000000" w:themeColor="text1"/>
        </w:rPr>
      </w:pPr>
      <w:r>
        <w:rPr>
          <w:b/>
          <w:bCs/>
          <w:color w:val="000000" w:themeColor="text1"/>
        </w:rPr>
      </w:r>
      <w:r>
        <w:rPr>
          <w:b/>
          <w:bCs/>
          <w:color w:val="000000" w:themeColor="text1"/>
        </w:rPr>
      </w:r>
      <w:r>
        <w:rPr>
          <w:b/>
          <w:bCs/>
          <w:color w:val="000000" w:themeColor="text1"/>
        </w:rPr>
      </w:r>
    </w:p>
    <w:p>
      <w:pPr>
        <w:pStyle w:val="1216"/>
        <w:numPr>
          <w:ilvl w:val="1"/>
          <w:numId w:val="41"/>
        </w:numPr>
        <w:jc w:val="center"/>
        <w:rPr>
          <w:rFonts w:ascii="Times New Roman" w:hAnsi="Times New Roman" w:cs="Times New Roman"/>
          <w:b/>
          <w:bCs/>
          <w:color w:val="000000" w:themeColor="text1"/>
        </w:rPr>
      </w:pPr>
      <w:r/>
      <w:bookmarkStart w:id="14" w:name="_Toc14"/>
      <w:r>
        <w:rPr>
          <w:rFonts w:ascii="Times New Roman" w:hAnsi="Times New Roman" w:cs="Times New Roman"/>
          <w:b/>
          <w:bCs/>
          <w:color w:val="000000" w:themeColor="text1"/>
        </w:rPr>
        <w:t xml:space="preserve">Справка</w:t>
      </w:r>
      <w:r>
        <w:rPr>
          <w:rFonts w:ascii="Times New Roman" w:hAnsi="Times New Roman" w:cs="Times New Roman"/>
          <w:b/>
          <w:bCs/>
          <w:color w:val="000000" w:themeColor="text1"/>
          <w:sz w:val="24"/>
          <w:szCs w:val="24"/>
        </w:rPr>
        <w:t xml:space="preserve"> о состоянии аттестации педагогических и руководящих работников МБОУ СОШ № 20 (на 01.07.2023)</w:t>
      </w:r>
      <w:r>
        <w:rPr>
          <w:rFonts w:ascii="Times New Roman" w:hAnsi="Times New Roman" w:cs="Times New Roman"/>
          <w:b/>
          <w:bCs/>
          <w:color w:val="000000" w:themeColor="text1"/>
        </w:rPr>
        <w:t xml:space="preserve">.</w:t>
      </w:r>
      <w:bookmarkEnd w:id="14"/>
      <w:r>
        <w:rPr>
          <w:rFonts w:ascii="Times New Roman" w:hAnsi="Times New Roman" w:cs="Times New Roman"/>
          <w:b/>
          <w:bCs/>
          <w:color w:val="000000" w:themeColor="text1"/>
        </w:rPr>
      </w:r>
      <w:r>
        <w:rPr>
          <w:rFonts w:ascii="Times New Roman" w:hAnsi="Times New Roman" w:cs="Times New Roman"/>
          <w:b/>
          <w:bCs/>
          <w:color w:val="000000" w:themeColor="text1"/>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По состоянию на конец 2022-2023 учебного года в МБОУ СОШ № 20 (школа) работал 81 педагогический работник, из них 6 административных работников (директор, три заместителя директора по УВР, заместитель дир</w:t>
      </w:r>
      <w:r>
        <w:rPr>
          <w:rFonts w:ascii="Times New Roman" w:hAnsi="Times New Roman" w:cs="Times New Roman"/>
          <w:sz w:val="24"/>
          <w:szCs w:val="24"/>
        </w:rPr>
        <w:t xml:space="preserve">ектора по безопасности, заведующая библиотекой), 66 учителей, 5 прочих педагогических работников (2 воспитателя, педагог-организатор, педагог-организатор ОБЖ, логопед), 2 совместителя (учитель биологии и учитель технологии), 2 сотрудника в декретном отпуск</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Из 6 административных работников 4 имеют высшую квалификационную категорию.</w:t>
      </w:r>
      <w:r>
        <w:rPr>
          <w:rFonts w:ascii="Times New Roman" w:hAnsi="Times New Roman" w:cs="Times New Roman"/>
          <w:sz w:val="24"/>
          <w:szCs w:val="24"/>
        </w:rPr>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Из 66 учителей высшую квалификационную категорию имели 40 человек, первую – 13 человек, аттестован на соответствие занимаемой должности 1 человек, имели квалификационную категорию по стажу и образованию 12 человек.</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Из 5 прочих педагогических работников 4 имеют первую квалификационную категорию, 1 по стажу и образованию.</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ab/>
        <w:t xml:space="preserve">В течение 2022-2023 учебного года подтвердили квалификационную категорию следующие сотрудники:</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Высшую квалификационную категорию:</w:t>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143"/>
        </w:numPr>
        <w:contextualSpacing/>
        <w:jc w:val="both"/>
        <w:widowControl/>
        <w:rPr>
          <w:sz w:val="24"/>
          <w:szCs w:val="24"/>
        </w:rPr>
      </w:pPr>
      <w:r>
        <w:rPr>
          <w:sz w:val="24"/>
          <w:szCs w:val="24"/>
        </w:rPr>
        <w:t xml:space="preserve">Амосова Елена Ивановна, учитель начальных классов</w:t>
      </w:r>
      <w:r>
        <w:rPr>
          <w:sz w:val="24"/>
          <w:szCs w:val="24"/>
        </w:rPr>
      </w:r>
      <w:r>
        <w:rPr>
          <w:sz w:val="24"/>
          <w:szCs w:val="24"/>
        </w:rPr>
      </w:r>
    </w:p>
    <w:p>
      <w:pPr>
        <w:pStyle w:val="1230"/>
        <w:numPr>
          <w:ilvl w:val="0"/>
          <w:numId w:val="143"/>
        </w:numPr>
        <w:contextualSpacing/>
        <w:jc w:val="both"/>
        <w:widowControl/>
        <w:rPr>
          <w:sz w:val="24"/>
          <w:szCs w:val="24"/>
        </w:rPr>
      </w:pPr>
      <w:r>
        <w:rPr>
          <w:sz w:val="24"/>
          <w:szCs w:val="24"/>
        </w:rPr>
        <w:t xml:space="preserve">Афиногенова Светлана Германовна, учитель биологии</w:t>
      </w:r>
      <w:r>
        <w:rPr>
          <w:sz w:val="24"/>
          <w:szCs w:val="24"/>
        </w:rPr>
      </w:r>
      <w:r>
        <w:rPr>
          <w:sz w:val="24"/>
          <w:szCs w:val="24"/>
        </w:rPr>
      </w:r>
    </w:p>
    <w:p>
      <w:pPr>
        <w:pStyle w:val="1230"/>
        <w:numPr>
          <w:ilvl w:val="0"/>
          <w:numId w:val="143"/>
        </w:numPr>
        <w:contextualSpacing/>
        <w:jc w:val="both"/>
        <w:widowControl/>
        <w:rPr>
          <w:sz w:val="24"/>
          <w:szCs w:val="24"/>
        </w:rPr>
      </w:pPr>
      <w:r>
        <w:rPr>
          <w:sz w:val="24"/>
          <w:szCs w:val="24"/>
        </w:rPr>
        <w:t xml:space="preserve">Горелова Алла Анатольевна, учитель ОБЖ</w:t>
      </w:r>
      <w:r>
        <w:rPr>
          <w:sz w:val="24"/>
          <w:szCs w:val="24"/>
        </w:rPr>
      </w:r>
      <w:r>
        <w:rPr>
          <w:sz w:val="24"/>
          <w:szCs w:val="24"/>
        </w:rPr>
      </w:r>
    </w:p>
    <w:p>
      <w:pPr>
        <w:pStyle w:val="1230"/>
        <w:numPr>
          <w:ilvl w:val="0"/>
          <w:numId w:val="143"/>
        </w:numPr>
        <w:contextualSpacing/>
        <w:jc w:val="both"/>
        <w:widowControl/>
        <w:rPr>
          <w:sz w:val="24"/>
          <w:szCs w:val="24"/>
        </w:rPr>
      </w:pPr>
      <w:r>
        <w:rPr>
          <w:sz w:val="24"/>
          <w:szCs w:val="24"/>
        </w:rPr>
        <w:t xml:space="preserve">Заикина Ирина Анатольевна, учитель начальных классов</w:t>
      </w:r>
      <w:r>
        <w:rPr>
          <w:sz w:val="24"/>
          <w:szCs w:val="24"/>
        </w:rPr>
      </w:r>
      <w:r>
        <w:rPr>
          <w:sz w:val="24"/>
          <w:szCs w:val="24"/>
        </w:rPr>
      </w:r>
    </w:p>
    <w:p>
      <w:pPr>
        <w:pStyle w:val="1230"/>
        <w:numPr>
          <w:ilvl w:val="0"/>
          <w:numId w:val="143"/>
        </w:numPr>
        <w:contextualSpacing/>
        <w:jc w:val="both"/>
        <w:widowControl/>
        <w:rPr>
          <w:sz w:val="24"/>
          <w:szCs w:val="24"/>
        </w:rPr>
      </w:pPr>
      <w:r>
        <w:rPr>
          <w:sz w:val="24"/>
          <w:szCs w:val="24"/>
        </w:rPr>
        <w:t xml:space="preserve">Мандрикова Нина Емельяновна, учитель математики</w:t>
      </w:r>
      <w:r>
        <w:rPr>
          <w:sz w:val="24"/>
          <w:szCs w:val="24"/>
        </w:rPr>
      </w:r>
      <w:r>
        <w:rPr>
          <w:sz w:val="24"/>
          <w:szCs w:val="24"/>
        </w:rPr>
      </w:r>
    </w:p>
    <w:p>
      <w:pPr>
        <w:pStyle w:val="1230"/>
        <w:numPr>
          <w:ilvl w:val="0"/>
          <w:numId w:val="143"/>
        </w:numPr>
        <w:contextualSpacing/>
        <w:jc w:val="both"/>
        <w:widowControl/>
        <w:rPr>
          <w:sz w:val="24"/>
          <w:szCs w:val="24"/>
        </w:rPr>
      </w:pPr>
      <w:r>
        <w:rPr>
          <w:sz w:val="24"/>
          <w:szCs w:val="24"/>
        </w:rPr>
        <w:t xml:space="preserve">Федорова Дарья Юрьевна</w:t>
      </w:r>
      <w:r>
        <w:rPr>
          <w:sz w:val="24"/>
          <w:szCs w:val="24"/>
        </w:rPr>
      </w:r>
      <w:r>
        <w:rPr>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Первую квалификационную категорию:</w:t>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144"/>
        </w:numPr>
        <w:contextualSpacing/>
        <w:jc w:val="both"/>
        <w:widowControl/>
        <w:rPr>
          <w:sz w:val="24"/>
          <w:szCs w:val="24"/>
        </w:rPr>
      </w:pPr>
      <w:r>
        <w:rPr>
          <w:sz w:val="24"/>
          <w:szCs w:val="24"/>
        </w:rPr>
        <w:t xml:space="preserve">Пушкаш Надежда Васильевна, воспитатель</w:t>
      </w:r>
      <w:r>
        <w:rPr>
          <w:sz w:val="24"/>
          <w:szCs w:val="24"/>
        </w:rPr>
      </w:r>
      <w:r>
        <w:rPr>
          <w:sz w:val="24"/>
          <w:szCs w:val="24"/>
        </w:rPr>
      </w:r>
    </w:p>
    <w:p>
      <w:pPr>
        <w:pStyle w:val="1230"/>
        <w:numPr>
          <w:ilvl w:val="0"/>
          <w:numId w:val="144"/>
        </w:numPr>
        <w:contextualSpacing/>
        <w:jc w:val="both"/>
        <w:widowControl/>
        <w:rPr>
          <w:sz w:val="24"/>
          <w:szCs w:val="24"/>
        </w:rPr>
      </w:pPr>
      <w:r>
        <w:rPr>
          <w:sz w:val="24"/>
          <w:szCs w:val="24"/>
        </w:rPr>
        <w:t xml:space="preserve">Смелкова Елена Вагифовна, учитель английского языка</w:t>
      </w:r>
      <w:r>
        <w:rPr>
          <w:sz w:val="24"/>
          <w:szCs w:val="24"/>
        </w:rPr>
      </w:r>
      <w:r>
        <w:rPr>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Получили квалификационную категорию:</w:t>
      </w:r>
      <w:r>
        <w:rPr>
          <w:rFonts w:ascii="Times New Roman" w:hAnsi="Times New Roman" w:cs="Times New Roman"/>
          <w:sz w:val="24"/>
          <w:szCs w:val="24"/>
        </w:rPr>
      </w:r>
      <w:r>
        <w:rPr>
          <w:rFonts w:ascii="Times New Roman" w:hAnsi="Times New Roman" w:cs="Times New Roman"/>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Высшую (после первой):</w:t>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145"/>
        </w:numPr>
        <w:contextualSpacing/>
        <w:jc w:val="both"/>
        <w:widowControl/>
        <w:rPr>
          <w:sz w:val="24"/>
          <w:szCs w:val="24"/>
        </w:rPr>
      </w:pPr>
      <w:r>
        <w:rPr>
          <w:sz w:val="24"/>
          <w:szCs w:val="24"/>
        </w:rPr>
        <w:t xml:space="preserve">Анпилова Инна Евгеньевна, учитель начальных классов</w:t>
      </w:r>
      <w:r>
        <w:rPr>
          <w:sz w:val="24"/>
          <w:szCs w:val="24"/>
        </w:rPr>
      </w:r>
      <w:r>
        <w:rPr>
          <w:sz w:val="24"/>
          <w:szCs w:val="24"/>
        </w:rPr>
      </w:r>
    </w:p>
    <w:p>
      <w:pPr>
        <w:pStyle w:val="1230"/>
        <w:numPr>
          <w:ilvl w:val="0"/>
          <w:numId w:val="145"/>
        </w:numPr>
        <w:contextualSpacing/>
        <w:jc w:val="both"/>
        <w:widowControl/>
        <w:rPr>
          <w:sz w:val="24"/>
          <w:szCs w:val="24"/>
        </w:rPr>
      </w:pPr>
      <w:r>
        <w:rPr>
          <w:sz w:val="24"/>
          <w:szCs w:val="24"/>
        </w:rPr>
        <w:t xml:space="preserve">Аскерова София Исламовна, учитель математики</w:t>
      </w:r>
      <w:r>
        <w:rPr>
          <w:sz w:val="24"/>
          <w:szCs w:val="24"/>
        </w:rPr>
      </w:r>
      <w:r>
        <w:rPr>
          <w:sz w:val="24"/>
          <w:szCs w:val="24"/>
        </w:rPr>
      </w:r>
    </w:p>
    <w:p>
      <w:pPr>
        <w:pStyle w:val="1230"/>
        <w:numPr>
          <w:ilvl w:val="0"/>
          <w:numId w:val="145"/>
        </w:numPr>
        <w:contextualSpacing/>
        <w:jc w:val="both"/>
        <w:widowControl/>
        <w:rPr>
          <w:sz w:val="24"/>
          <w:szCs w:val="24"/>
        </w:rPr>
      </w:pPr>
      <w:r>
        <w:rPr>
          <w:sz w:val="24"/>
          <w:szCs w:val="24"/>
        </w:rPr>
        <w:t xml:space="preserve">Колчанова Валерия Павловна, учитель информатики</w:t>
      </w:r>
      <w:r>
        <w:rPr>
          <w:sz w:val="24"/>
          <w:szCs w:val="24"/>
        </w:rPr>
      </w:r>
      <w:r>
        <w:rPr>
          <w:sz w:val="24"/>
          <w:szCs w:val="24"/>
        </w:rPr>
      </w:r>
    </w:p>
    <w:p>
      <w:pPr>
        <w:pStyle w:val="1230"/>
        <w:numPr>
          <w:ilvl w:val="0"/>
          <w:numId w:val="145"/>
        </w:numPr>
        <w:contextualSpacing/>
        <w:jc w:val="both"/>
        <w:widowControl/>
        <w:rPr>
          <w:sz w:val="24"/>
          <w:szCs w:val="24"/>
        </w:rPr>
      </w:pPr>
      <w:r>
        <w:rPr>
          <w:sz w:val="24"/>
          <w:szCs w:val="24"/>
        </w:rPr>
        <w:t xml:space="preserve">Малеева Ольга Викторовна, учитель начальных классов</w:t>
      </w:r>
      <w:r>
        <w:rPr>
          <w:sz w:val="24"/>
          <w:szCs w:val="24"/>
        </w:rPr>
      </w:r>
      <w:r>
        <w:rPr>
          <w:sz w:val="24"/>
          <w:szCs w:val="24"/>
        </w:rPr>
      </w:r>
    </w:p>
    <w:p>
      <w:pPr>
        <w:pStyle w:val="1230"/>
        <w:numPr>
          <w:ilvl w:val="0"/>
          <w:numId w:val="145"/>
        </w:numPr>
        <w:contextualSpacing/>
        <w:jc w:val="both"/>
        <w:widowControl/>
        <w:rPr>
          <w:sz w:val="24"/>
          <w:szCs w:val="24"/>
        </w:rPr>
      </w:pPr>
      <w:r>
        <w:rPr>
          <w:sz w:val="24"/>
          <w:szCs w:val="24"/>
        </w:rPr>
        <w:t xml:space="preserve">Стегонова Ирина Викторовна, учитель начальных классов</w:t>
      </w:r>
      <w:r>
        <w:rPr>
          <w:sz w:val="24"/>
          <w:szCs w:val="24"/>
        </w:rPr>
      </w:r>
      <w:r>
        <w:rPr>
          <w:sz w:val="24"/>
          <w:szCs w:val="24"/>
        </w:rP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Первую:</w:t>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146"/>
        </w:numPr>
        <w:contextualSpacing/>
        <w:jc w:val="both"/>
        <w:widowControl/>
        <w:rPr>
          <w:sz w:val="24"/>
          <w:szCs w:val="24"/>
        </w:rPr>
      </w:pPr>
      <w:r>
        <w:rPr>
          <w:sz w:val="24"/>
          <w:szCs w:val="24"/>
        </w:rPr>
        <w:t xml:space="preserve">Гасанова Тазагуль Агадыновна, учитель русского языка</w:t>
      </w:r>
      <w:r>
        <w:rPr>
          <w:sz w:val="24"/>
          <w:szCs w:val="24"/>
        </w:rPr>
      </w:r>
      <w:r>
        <w:rPr>
          <w:sz w:val="24"/>
          <w:szCs w:val="24"/>
        </w:rPr>
      </w:r>
    </w:p>
    <w:p>
      <w:pPr>
        <w:pStyle w:val="1230"/>
        <w:numPr>
          <w:ilvl w:val="0"/>
          <w:numId w:val="146"/>
        </w:numPr>
        <w:contextualSpacing/>
        <w:jc w:val="both"/>
        <w:widowControl/>
        <w:rPr>
          <w:sz w:val="24"/>
          <w:szCs w:val="24"/>
        </w:rPr>
      </w:pPr>
      <w:r>
        <w:rPr>
          <w:sz w:val="24"/>
          <w:szCs w:val="24"/>
        </w:rPr>
        <w:t xml:space="preserve">Жукова Наталия Александровна, педагог-организатор</w:t>
      </w:r>
      <w:r>
        <w:rPr>
          <w:sz w:val="24"/>
          <w:szCs w:val="24"/>
        </w:rPr>
      </w:r>
      <w:r>
        <w:rPr>
          <w:sz w:val="24"/>
          <w:szCs w:val="24"/>
        </w:rPr>
      </w:r>
    </w:p>
    <w:p>
      <w:pPr>
        <w:pStyle w:val="1230"/>
        <w:numPr>
          <w:ilvl w:val="0"/>
          <w:numId w:val="146"/>
        </w:numPr>
        <w:contextualSpacing/>
        <w:jc w:val="both"/>
        <w:widowControl/>
        <w:rPr>
          <w:sz w:val="24"/>
          <w:szCs w:val="24"/>
        </w:rPr>
      </w:pPr>
      <w:r>
        <w:rPr>
          <w:sz w:val="24"/>
          <w:szCs w:val="24"/>
        </w:rPr>
        <w:t xml:space="preserve">Магнитский Михаил Владимирович, учитель математики</w:t>
      </w:r>
      <w:r>
        <w:rPr>
          <w:sz w:val="24"/>
          <w:szCs w:val="24"/>
        </w:rPr>
      </w:r>
      <w:r>
        <w:rPr>
          <w:sz w:val="24"/>
          <w:szCs w:val="24"/>
        </w:rPr>
      </w:r>
    </w:p>
    <w:p>
      <w:pPr>
        <w:pStyle w:val="1230"/>
        <w:numPr>
          <w:ilvl w:val="0"/>
          <w:numId w:val="146"/>
        </w:numPr>
        <w:contextualSpacing/>
        <w:jc w:val="both"/>
        <w:widowControl/>
        <w:rPr>
          <w:sz w:val="24"/>
          <w:szCs w:val="24"/>
        </w:rPr>
      </w:pPr>
      <w:r>
        <w:rPr>
          <w:sz w:val="24"/>
          <w:szCs w:val="24"/>
        </w:rPr>
        <w:t xml:space="preserve">Ревута Ольга Викторовна, педагог-организатор ОБЖ</w:t>
      </w:r>
      <w:r>
        <w:rPr>
          <w:sz w:val="24"/>
          <w:szCs w:val="24"/>
        </w:rPr>
      </w:r>
      <w:r>
        <w:rPr>
          <w:sz w:val="24"/>
          <w:szCs w:val="24"/>
        </w:rPr>
      </w:r>
    </w:p>
    <w:p>
      <w:pPr>
        <w:ind w:left="360" w:firstLine="348"/>
        <w:jc w:val="both"/>
        <w:spacing w:after="0"/>
        <w:rPr>
          <w:rFonts w:ascii="Times New Roman" w:hAnsi="Times New Roman" w:cs="Times New Roman"/>
          <w:sz w:val="24"/>
          <w:szCs w:val="24"/>
        </w:rPr>
      </w:pPr>
      <w:r>
        <w:rPr>
          <w:rFonts w:ascii="Times New Roman" w:hAnsi="Times New Roman" w:cs="Times New Roman"/>
          <w:sz w:val="24"/>
          <w:szCs w:val="24"/>
        </w:rPr>
        <w:t xml:space="preserve">Административные работники: подтвердили высшую квалификационную категорию Косова Н.В., Арзуманова Е.С. (по должности заместитель руководителя).</w:t>
      </w:r>
      <w:r>
        <w:rPr>
          <w:rFonts w:ascii="Times New Roman" w:hAnsi="Times New Roman" w:cs="Times New Roman"/>
          <w:sz w:val="24"/>
          <w:szCs w:val="24"/>
        </w:rPr>
      </w:r>
      <w:r>
        <w:rPr>
          <w:rFonts w:ascii="Times New Roman" w:hAnsi="Times New Roman" w:cs="Times New Roman"/>
          <w:sz w:val="24"/>
          <w:szCs w:val="24"/>
        </w:rPr>
      </w:r>
    </w:p>
    <w:tbl>
      <w:tblPr>
        <w:tblpPr w:horzAnchor="margin" w:tblpXSpec="center" w:vertAnchor="text" w:tblpY="184" w:leftFromText="180" w:topFromText="0" w:rightFromText="180" w:bottomFromText="0"/>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1"/>
        <w:gridCol w:w="800"/>
        <w:gridCol w:w="4334"/>
        <w:gridCol w:w="2402"/>
        <w:gridCol w:w="1043"/>
      </w:tblGrid>
      <w:tr>
        <w:trPr/>
        <w:tc>
          <w:tcPr>
            <w:tcBorders>
              <w:top w:val="single" w:color="auto" w:sz="4" w:space="0"/>
              <w:left w:val="single" w:color="auto" w:sz="4" w:space="0"/>
              <w:bottom w:val="single" w:color="auto" w:sz="4" w:space="0"/>
              <w:right w:val="single" w:color="auto" w:sz="4" w:space="0"/>
            </w:tcBorders>
            <w:tcW w:w="601" w:type="dxa"/>
            <w:textDirection w:val="lrTb"/>
            <w:noWrap w:val="false"/>
          </w:tcPr>
          <w:p>
            <w:pPr>
              <w:ind w:right="-104"/>
              <w:jc w:val="center"/>
              <w:spacing w:after="0"/>
              <w:tabs>
                <w:tab w:val="left" w:pos="0" w:leader="none"/>
              </w:tabs>
              <w:rPr>
                <w:rFonts w:ascii="Times New Roman" w:hAnsi="Times New Roman" w:cs="Times New Roman"/>
                <w:b/>
                <w:bCs/>
                <w:sz w:val="24"/>
                <w:szCs w:val="24"/>
              </w:rPr>
            </w:pPr>
            <w:r>
              <w:rPr>
                <w:rFonts w:ascii="Times New Roman" w:hAnsi="Times New Roman" w:cs="Times New Roman"/>
                <w:b/>
                <w:bCs/>
                <w:sz w:val="24"/>
                <w:szCs w:val="24"/>
              </w:rPr>
              <w:t xml:space="preserve">№ п/п</w:t>
            </w:r>
            <w:r>
              <w:rPr>
                <w:rFonts w:ascii="Times New Roman" w:hAnsi="Times New Roman" w:cs="Times New Roman"/>
                <w:b/>
                <w:bCs/>
                <w:sz w:val="24"/>
                <w:szCs w:val="24"/>
              </w:rPr>
            </w:r>
            <w:r>
              <w:rPr>
                <w:rFonts w:ascii="Times New Roman" w:hAnsi="Times New Roman" w:cs="Times New Roman"/>
                <w:b/>
                <w:bCs/>
                <w:sz w:val="24"/>
                <w:szCs w:val="24"/>
              </w:rPr>
            </w:r>
          </w:p>
        </w:tc>
        <w:tc>
          <w:tcPr>
            <w:tcBorders>
              <w:top w:val="single" w:color="auto" w:sz="4" w:space="0"/>
              <w:left w:val="single" w:color="auto" w:sz="4" w:space="0"/>
              <w:bottom w:val="single" w:color="auto" w:sz="4" w:space="0"/>
              <w:right w:val="single" w:color="auto" w:sz="4" w:space="0"/>
            </w:tcBorders>
            <w:tcW w:w="800" w:type="dxa"/>
            <w:textDirection w:val="lrTb"/>
            <w:noWrap w:val="false"/>
          </w:tcPr>
          <w:p>
            <w:pPr>
              <w:ind w:right="-104"/>
              <w:jc w:val="center"/>
              <w:spacing w:after="0"/>
              <w:tabs>
                <w:tab w:val="left" w:pos="0" w:leader="none"/>
              </w:tabs>
              <w:rPr>
                <w:rFonts w:ascii="Times New Roman" w:hAnsi="Times New Roman" w:cs="Times New Roman"/>
                <w:b/>
                <w:bCs/>
                <w:sz w:val="24"/>
                <w:szCs w:val="24"/>
              </w:rPr>
            </w:pPr>
            <w:r>
              <w:rPr>
                <w:rFonts w:ascii="Times New Roman" w:hAnsi="Times New Roman" w:cs="Times New Roman"/>
                <w:b/>
                <w:bCs/>
                <w:sz w:val="24"/>
                <w:szCs w:val="24"/>
              </w:rPr>
              <w:t xml:space="preserve">таб. №</w:t>
            </w:r>
            <w:r>
              <w:rPr>
                <w:rFonts w:ascii="Times New Roman" w:hAnsi="Times New Roman" w:cs="Times New Roman"/>
                <w:b/>
                <w:bCs/>
                <w:sz w:val="24"/>
                <w:szCs w:val="24"/>
              </w:rPr>
            </w:r>
            <w:r>
              <w:rPr>
                <w:rFonts w:ascii="Times New Roman" w:hAnsi="Times New Roman" w:cs="Times New Roman"/>
                <w:b/>
                <w:bCs/>
                <w:sz w:val="24"/>
                <w:szCs w:val="24"/>
              </w:rPr>
            </w:r>
          </w:p>
        </w:tc>
        <w:tc>
          <w:tcPr>
            <w:tcBorders>
              <w:top w:val="single" w:color="auto" w:sz="4" w:space="0"/>
              <w:left w:val="single" w:color="auto" w:sz="4" w:space="0"/>
              <w:bottom w:val="single" w:color="auto" w:sz="4" w:space="0"/>
              <w:right w:val="single" w:color="auto" w:sz="4" w:space="0"/>
            </w:tcBorders>
            <w:tcW w:w="4334" w:type="dxa"/>
            <w:textDirection w:val="lrTb"/>
            <w:noWrap w:val="false"/>
          </w:tcPr>
          <w:p>
            <w:pPr>
              <w:ind w:right="-104"/>
              <w:jc w:val="center"/>
              <w:spacing w:after="0"/>
              <w:tabs>
                <w:tab w:val="left" w:pos="0" w:leader="none"/>
              </w:tabs>
              <w:rPr>
                <w:rFonts w:ascii="Times New Roman" w:hAnsi="Times New Roman" w:cs="Times New Roman"/>
                <w:b/>
                <w:bCs/>
                <w:sz w:val="24"/>
                <w:szCs w:val="24"/>
              </w:rPr>
            </w:pPr>
            <w:r>
              <w:rPr>
                <w:rFonts w:ascii="Times New Roman" w:hAnsi="Times New Roman" w:cs="Times New Roman"/>
                <w:b/>
                <w:bCs/>
                <w:sz w:val="24"/>
                <w:szCs w:val="24"/>
              </w:rPr>
              <w:t xml:space="preserve">ФИО</w:t>
            </w:r>
            <w:r>
              <w:rPr>
                <w:rFonts w:ascii="Times New Roman" w:hAnsi="Times New Roman" w:cs="Times New Roman"/>
                <w:b/>
                <w:bCs/>
                <w:sz w:val="24"/>
                <w:szCs w:val="24"/>
              </w:rPr>
            </w:r>
            <w:r>
              <w:rPr>
                <w:rFonts w:ascii="Times New Roman" w:hAnsi="Times New Roman" w:cs="Times New Roman"/>
                <w:b/>
                <w:bCs/>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ind w:right="-104"/>
              <w:jc w:val="center"/>
              <w:spacing w:after="0"/>
              <w:tabs>
                <w:tab w:val="left" w:pos="0" w:leader="none"/>
              </w:tabs>
              <w:rPr>
                <w:rFonts w:ascii="Times New Roman" w:hAnsi="Times New Roman" w:cs="Times New Roman"/>
                <w:b/>
                <w:bCs/>
                <w:sz w:val="24"/>
                <w:szCs w:val="24"/>
              </w:rPr>
            </w:pPr>
            <w:r>
              <w:rPr>
                <w:rFonts w:ascii="Times New Roman" w:hAnsi="Times New Roman" w:cs="Times New Roman"/>
                <w:b/>
                <w:bCs/>
                <w:sz w:val="24"/>
                <w:szCs w:val="24"/>
              </w:rPr>
              <w:t xml:space="preserve">должность</w:t>
            </w:r>
            <w:r>
              <w:rPr>
                <w:rFonts w:ascii="Times New Roman" w:hAnsi="Times New Roman" w:cs="Times New Roman"/>
                <w:b/>
                <w:bCs/>
                <w:sz w:val="24"/>
                <w:szCs w:val="24"/>
              </w:rPr>
            </w:r>
            <w:r>
              <w:rPr>
                <w:rFonts w:ascii="Times New Roman" w:hAnsi="Times New Roman" w:cs="Times New Roman"/>
                <w:b/>
                <w:bCs/>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ind w:right="-104"/>
              <w:jc w:val="center"/>
              <w:spacing w:after="0"/>
              <w:tabs>
                <w:tab w:val="left" w:pos="0" w:leader="none"/>
              </w:tabs>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b/>
                <w:sz w:val="24"/>
                <w:szCs w:val="24"/>
              </w:rPr>
            </w:pPr>
            <w:r>
              <w:rPr>
                <w:rFonts w:ascii="Times New Roman" w:hAnsi="Times New Roman" w:cs="Times New Roman"/>
                <w:b/>
                <w:sz w:val="24"/>
                <w:szCs w:val="24"/>
              </w:rPr>
              <w:t xml:space="preserve">Осьмакова Галина Васильевна</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директор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125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Абзалова Татьяна Александровна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музыки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соотв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Агафонова Татьяна Александровна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Алехна Марина Степановна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зам.дирек.по нач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 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320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Амосов Сергей Николаевич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истор.и общ.</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316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Амосова Елена Ивановна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307</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Андреева Марина Анатольевна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математики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315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Анпилова Инна Евгеньевна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268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Арзуманова Елена Сергеевна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истор.и общ.</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Аскерова София Исламовна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математики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Афиногенова Светлана Германовна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биологии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Батова Валентина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истор.и общ.</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64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Буркш Надежда Анатольевна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124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Васильева Жанна Васильевна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физ.культ.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369</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Виснап Екатерина Эдуардовна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9319</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Гасанова Тазагуль Агадыновна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Геращенкова Светлана Андреевна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Главацкая Алла Пантелеевна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математики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19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116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Глебова Наталия Юрьевна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9338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Глухих Татьяна Ивановна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фр.языка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Голенкина Нина Станиславовна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физики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44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Горелова Алла Анатольевна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зам.дир. по безоп.</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136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Грибова Татьяна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148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Гужвий Ирина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физ.культ.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Гуськова Наталья Алексеевна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физики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71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Дадобоева Манзура Саидовна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138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Дегтярев Константин Алексеевич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истор.и общ.</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Долгин Василий Леонидович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биологии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СОВМ-</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29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Дунаева Ирина Николаевна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ИЗО</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349</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Жукова Наталия Александровна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педагог-орг.</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341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Заикина Ирина Анатольевна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323</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Ильина Елена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воспитатель</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283</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Кайя Ольга Викторовна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зам.дир. по УВР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76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Клименко Наталия Олеговна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9314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Колчанова Валерия Павловна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ИКТ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9274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Комарова Екатерина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музыки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Кореневская Светлана Александровна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англ.языка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310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Корлотяну Алла Дмитриевна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39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Королева Ольга Сергеевна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англ.яз</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59</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Косова Наталья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зам.дир.по УВР</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ЗАМ</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Косов Дмитрий Валерьевич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географии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375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Кузева Татьяна Васильевна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англ.языка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Линева Татьяна Алексеевна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9359</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Магнитский Михаил Владимирович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математики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317</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Малеева Ольга Викторовна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40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Мандрикова Нина Емельяновна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математики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302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Николаева Ирина Ивановна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химии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9334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Никулина Елена Евгеньевна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англ.языка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49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9360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Новик Виктория Анатольевна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логопед</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Нурбалаева Зинфира Алибековна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рус./англ.яз</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Нурмухамедова Любовь Александровна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374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Омельченко Эльвира Сергеевна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нем./англ.яз</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142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Павел Татьяна Васильевна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англ.языка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354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Пахомычев Иван Сергеевич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физ.культ.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9276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Подзолкова Елена Николаевна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физ.культ.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Попкова Анна Александровна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296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Прокофьева Елена Николаевна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ИЗО и техн.</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декрет</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Прусакова Елена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 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59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291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Пушкаш Надежда Васильевна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воспитатель</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9371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Рассказова Ирина Михайловна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географии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Ревенкова Оксана Юрьевна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технологии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СОВМ1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9357</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Ревута Ольга Викторовна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пед.организ. ОБЖ</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ПР1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325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Романова Виктория Юрьевна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278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Севрюков Андрей Александрович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физ.культ.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319</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Семененко Надежда Ивановна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математики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266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Середа Лариса Борисовна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287</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Смелкова Елена Вагифовна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англ.языка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342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Соколова Людмила Николаевна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69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363</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Сорокина Наталия Сергеевна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334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Соспинова Татьяна Петровна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286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Стегонова Ирина Викторовна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72</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Суркова Ирина Ивановна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зав.библиотекой</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ЗАВ Б.</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73</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351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Тарабан Елена Ивановна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74</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371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Темлякова Ксения Дмитриевна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75</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9364</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Темляков Николай Олегович</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рус.яз и лит.</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76</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Тямина Юлия Геннадьевна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соц.педагог</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декрет</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77</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305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Федорова Дарья Юрьевна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78</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352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Фролова Галина Анатольевна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математики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79</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368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Фурсова Анна Андреевна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80</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88</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Шильникова Ольга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нач.классов</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r>
        <w:trPr/>
        <w:tc>
          <w:tcPr>
            <w:tcBorders>
              <w:top w:val="single" w:color="auto" w:sz="4" w:space="0"/>
              <w:left w:val="single" w:color="auto" w:sz="4" w:space="0"/>
              <w:bottom w:val="single" w:color="auto" w:sz="4" w:space="0"/>
              <w:right w:val="single" w:color="auto" w:sz="4" w:space="0"/>
            </w:tcBorders>
            <w:tcW w:w="601" w:type="dxa"/>
            <w:vAlign w:val="center"/>
            <w:textDirection w:val="lrTb"/>
            <w:noWrap w:val="false"/>
          </w:tcPr>
          <w:p>
            <w:pPr>
              <w:ind w:right="-104"/>
              <w:jc w:val="center"/>
              <w:spacing w:after="0"/>
              <w:tabs>
                <w:tab w:val="left" w:pos="0" w:leader="none"/>
              </w:tabs>
              <w:rPr>
                <w:rFonts w:ascii="Times New Roman" w:hAnsi="Times New Roman" w:cs="Times New Roman"/>
                <w:bCs/>
                <w:sz w:val="24"/>
                <w:szCs w:val="24"/>
              </w:rPr>
            </w:pPr>
            <w:r>
              <w:rPr>
                <w:rFonts w:ascii="Times New Roman" w:hAnsi="Times New Roman" w:cs="Times New Roman"/>
                <w:bCs/>
                <w:sz w:val="24"/>
                <w:szCs w:val="24"/>
              </w:rPr>
              <w:t xml:space="preserve">81</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auto" w:sz="4" w:space="0"/>
              <w:left w:val="single" w:color="auto" w:sz="4" w:space="0"/>
              <w:bottom w:val="single" w:color="auto" w:sz="4" w:space="0"/>
              <w:right w:val="single" w:color="auto" w:sz="4" w:space="0"/>
            </w:tcBorders>
            <w:tcW w:w="800" w:type="dxa"/>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9366</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334"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Яковенко Татьяна Владимировна</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402"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учитель технологии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043" w:type="dxa"/>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spacing w:after="0"/>
        <w:rPr>
          <w:rFonts w:ascii="Times New Roman" w:hAnsi="Times New Roman" w:cs="Times New Roman"/>
          <w:sz w:val="24"/>
          <w:szCs w:val="24"/>
        </w:rPr>
      </w:pPr>
      <w:r>
        <w:rPr>
          <w:rFonts w:ascii="Times New Roman" w:hAnsi="Times New Roman" w:cs="Times New Roman"/>
          <w:sz w:val="24"/>
          <w:szCs w:val="24"/>
        </w:rPr>
        <w:tab/>
        <w:t xml:space="preserve">По состоянию на 01.07.2023 уволились следующие сотрудники:</w:t>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30"/>
        <w:numPr>
          <w:ilvl w:val="0"/>
          <w:numId w:val="147"/>
        </w:numPr>
        <w:contextualSpacing/>
        <w:widowControl/>
        <w:rPr>
          <w:sz w:val="24"/>
          <w:szCs w:val="24"/>
        </w:rPr>
      </w:pPr>
      <w:r>
        <w:rPr>
          <w:sz w:val="24"/>
          <w:szCs w:val="24"/>
        </w:rPr>
        <w:t xml:space="preserve">Горелова Алла Анатольевна, заместитель директора по безопасности</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Агафонова Татьяна Александровна, учитель начальных классов</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Амосова Елена Ивановна, учитель начальных классов</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Амосов Сергей Николаевич, учитель истории</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Арзуманова Елена Сергеевна, учитель истории</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Васильева Жанна Васильевна, учитель физической культуры</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Виснап Екатерина Эдуардовна, учитель русского языка</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Долгин Василий Леонидович, учитель биологии (совместитель)</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Заикина Ирина Анатольевна, учитель начальных классов</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Ильина Елена Владимировна, воспитатель</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Пахомычев Иван Сергеевич, учитель физической культуры</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Попкова Анна Александровна, учитель начальных классов</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Ревенкова Оксана Юрьевна, учитель технологии (совместитель)</w:t>
      </w:r>
      <w:r>
        <w:rPr>
          <w:sz w:val="24"/>
          <w:szCs w:val="24"/>
        </w:rPr>
      </w:r>
      <w:r>
        <w:rPr>
          <w:sz w:val="24"/>
          <w:szCs w:val="24"/>
        </w:rPr>
      </w:r>
    </w:p>
    <w:p>
      <w:pPr>
        <w:pStyle w:val="1230"/>
        <w:numPr>
          <w:ilvl w:val="0"/>
          <w:numId w:val="147"/>
        </w:numPr>
        <w:contextualSpacing/>
        <w:widowControl/>
        <w:rPr>
          <w:sz w:val="24"/>
          <w:szCs w:val="24"/>
        </w:rPr>
      </w:pPr>
      <w:r>
        <w:rPr>
          <w:sz w:val="24"/>
          <w:szCs w:val="24"/>
        </w:rPr>
        <w:t xml:space="preserve">Шильникова Ольга Владимировна, учитель начальных классов</w:t>
      </w:r>
      <w:r>
        <w:rPr>
          <w:sz w:val="24"/>
          <w:szCs w:val="24"/>
        </w:rPr>
      </w:r>
      <w:r>
        <w:rPr>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360"/>
        <w:jc w:val="both"/>
        <w:spacing w:after="0"/>
        <w:rPr>
          <w:rFonts w:ascii="Times New Roman" w:hAnsi="Times New Roman" w:cs="Times New Roman"/>
          <w:sz w:val="24"/>
          <w:szCs w:val="24"/>
        </w:rPr>
      </w:pPr>
      <w:r>
        <w:rPr>
          <w:rFonts w:ascii="Times New Roman" w:hAnsi="Times New Roman" w:cs="Times New Roman"/>
          <w:sz w:val="24"/>
          <w:szCs w:val="24"/>
        </w:rPr>
        <w:t xml:space="preserve">Таким образом, по состоянию на 01.07.2023 в МБОУ СОШ № 20 работают 67 педагогических работников, из них 5 административных работников, 56 учителей, 4 прочих педагогических работника, 2 находятся в декрете. Из 67 педагогических работн</w:t>
      </w:r>
      <w:r>
        <w:rPr>
          <w:rFonts w:ascii="Times New Roman" w:hAnsi="Times New Roman" w:cs="Times New Roman"/>
          <w:sz w:val="24"/>
          <w:szCs w:val="24"/>
        </w:rPr>
        <w:t xml:space="preserve">иков высшую квалификационную категорию по основной должности имеют 4 административных работника, 31 учитель; первую квалификационную категорию имеют 13 учителей и 3 прочих педагогических работника, 1 учитель аттестован на соответствие занимаемой должности.</w:t>
      </w:r>
      <w:r>
        <w:rPr>
          <w:rFonts w:ascii="Times New Roman" w:hAnsi="Times New Roman" w:cs="Times New Roman"/>
          <w:sz w:val="24"/>
          <w:szCs w:val="24"/>
        </w:rPr>
      </w:r>
      <w:r>
        <w:rPr>
          <w:rFonts w:ascii="Times New Roman" w:hAnsi="Times New Roman" w:cs="Times New Roman"/>
          <w:sz w:val="24"/>
          <w:szCs w:val="24"/>
        </w:rPr>
      </w:r>
    </w:p>
    <w:p>
      <w:pPr>
        <w:ind w:left="360"/>
        <w:jc w:val="right"/>
        <w:rPr>
          <w:rFonts w:ascii="Times New Roman" w:hAnsi="Times New Roman" w:cs="Times New Roman"/>
          <w:i/>
          <w:iCs/>
        </w:rPr>
      </w:pPr>
      <w:r>
        <w:rPr>
          <w:rFonts w:ascii="Times New Roman" w:hAnsi="Times New Roman" w:cs="Times New Roman"/>
          <w:i/>
          <w:iCs/>
        </w:rPr>
      </w:r>
      <w:r>
        <w:rPr>
          <w:rFonts w:ascii="Times New Roman" w:hAnsi="Times New Roman" w:cs="Times New Roman"/>
          <w:i/>
          <w:iCs/>
        </w:rPr>
      </w:r>
      <w:r>
        <w:rPr>
          <w:rFonts w:ascii="Times New Roman" w:hAnsi="Times New Roman" w:cs="Times New Roman"/>
          <w:i/>
          <w:iCs/>
        </w:rPr>
      </w:r>
    </w:p>
    <w:p>
      <w:pPr>
        <w:ind w:left="360"/>
        <w:jc w:val="right"/>
        <w:rPr>
          <w:rFonts w:ascii="Times New Roman" w:hAnsi="Times New Roman" w:cs="Times New Roman"/>
          <w:i/>
          <w:iCs/>
        </w:rPr>
      </w:pPr>
      <w:r>
        <w:rPr>
          <w:rFonts w:ascii="Times New Roman" w:hAnsi="Times New Roman" w:cs="Times New Roman"/>
          <w:i/>
          <w:iCs/>
        </w:rPr>
        <w:t xml:space="preserve">Заместитель директора по УВР О.В. Кайя</w:t>
      </w:r>
      <w:r>
        <w:rPr>
          <w:rFonts w:ascii="Times New Roman" w:hAnsi="Times New Roman" w:cs="Times New Roman"/>
          <w:i/>
          <w:iCs/>
        </w:rPr>
      </w:r>
      <w:r>
        <w:rPr>
          <w:rFonts w:ascii="Times New Roman" w:hAnsi="Times New Roman" w:cs="Times New Roman"/>
          <w:i/>
          <w:iCs/>
        </w:rPr>
      </w:r>
    </w:p>
    <w:p>
      <w:pPr>
        <w:pStyle w:val="1216"/>
        <w:numPr>
          <w:ilvl w:val="1"/>
          <w:numId w:val="41"/>
        </w:numPr>
        <w:jc w:val="center"/>
        <w:rPr>
          <w:rFonts w:ascii="Times New Roman" w:hAnsi="Times New Roman" w:cs="Times New Roman"/>
          <w:color w:val="000000" w:themeColor="text1"/>
        </w:rPr>
      </w:pPr>
      <w:r/>
      <w:bookmarkStart w:id="15" w:name="_Toc15"/>
      <w:r>
        <w:rPr>
          <w:rFonts w:ascii="Times New Roman" w:hAnsi="Times New Roman" w:cs="Times New Roman"/>
          <w:b/>
          <w:bCs/>
          <w:color w:val="000000" w:themeColor="text1"/>
        </w:rPr>
        <w:t xml:space="preserve">Анализ воспитательн</w:t>
      </w:r>
      <w:r>
        <w:rPr>
          <w:rFonts w:ascii="Times New Roman" w:hAnsi="Times New Roman" w:cs="Times New Roman"/>
          <w:b/>
          <w:bCs/>
          <w:color w:val="000000" w:themeColor="text1"/>
        </w:rPr>
        <w:t xml:space="preserve">ой работы в МБОУ СОШ № 20 в 2022-2023</w:t>
      </w:r>
      <w:r>
        <w:rPr>
          <w:rFonts w:ascii="Times New Roman" w:hAnsi="Times New Roman" w:cs="Times New Roman"/>
          <w:b/>
          <w:bCs/>
          <w:color w:val="000000" w:themeColor="text1"/>
        </w:rPr>
        <w:t xml:space="preserve"> году</w:t>
      </w:r>
      <w:r>
        <w:rPr>
          <w:rFonts w:ascii="Times New Roman" w:hAnsi="Times New Roman" w:cs="Times New Roman"/>
          <w:color w:val="000000" w:themeColor="text1"/>
        </w:rPr>
        <w:t xml:space="preserve">.</w:t>
      </w:r>
      <w:bookmarkEnd w:id="15"/>
      <w:r>
        <w:rPr>
          <w:rFonts w:ascii="Times New Roman" w:hAnsi="Times New Roman" w:cs="Times New Roman"/>
          <w:color w:val="000000" w:themeColor="text1"/>
        </w:rPr>
      </w:r>
      <w:r>
        <w:rPr>
          <w:rFonts w:ascii="Times New Roman" w:hAnsi="Times New Roman" w:cs="Times New Roman"/>
          <w:color w:val="000000" w:themeColor="text1"/>
        </w:rPr>
      </w:r>
    </w:p>
    <w:p>
      <w:pPr>
        <w:ind w:left="1559" w:right="0" w:hanging="1559"/>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Цель анализа</w:t>
      </w:r>
      <w:r>
        <w:rPr>
          <w:rFonts w:ascii="Times New Roman" w:hAnsi="Times New Roman" w:cs="Times New Roman"/>
          <w:color w:val="000000" w:themeColor="text1"/>
          <w:sz w:val="24"/>
          <w:szCs w:val="24"/>
        </w:rPr>
        <w:t xml:space="preserve">: определение качества воспитательной работы и степени реализации Рабочей программы воспитания МБОУ «Средняя общеобразовательная школа №20» г.о. Королёв МО за 2022 - 2023 учебный год.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Исполнитель</w:t>
      </w:r>
      <w:r>
        <w:rPr>
          <w:rFonts w:ascii="Times New Roman" w:hAnsi="Times New Roman" w:cs="Times New Roman"/>
          <w:color w:val="000000" w:themeColor="text1"/>
          <w:sz w:val="24"/>
          <w:szCs w:val="24"/>
        </w:rPr>
        <w:t xml:space="preserve">: заместитель директора по учебно-воспитательной работе Косова Н.В.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Дата составления анализа</w:t>
      </w:r>
      <w:r>
        <w:rPr>
          <w:rFonts w:ascii="Times New Roman" w:hAnsi="Times New Roman" w:cs="Times New Roman"/>
          <w:color w:val="000000" w:themeColor="text1"/>
          <w:sz w:val="24"/>
          <w:szCs w:val="24"/>
        </w:rPr>
        <w:t xml:space="preserve">: 30.06.2023</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Процесс воспитания в МБОУ СОШ № 20 основывается на следующих принципах взаимодействия педагогов и школьников: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4"/>
        <w:numPr>
          <w:ilvl w:val="0"/>
          <w:numId w:val="66"/>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66"/>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66"/>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66"/>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организация основных совместных дел школьников и педагогов как предмета совместной заботы и взрослых, и детей;</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66"/>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2"/>
        </w:rPr>
      </w:pPr>
      <w:r>
        <w:rPr>
          <w:rFonts w:eastAsia="Times New Roman" w:cs="Times New Roman"/>
          <w:color w:val="000000" w:themeColor="text1"/>
          <w:sz w:val="24"/>
          <w:szCs w:val="24"/>
        </w:rPr>
        <w:t xml:space="preserve">системность, целесообразность и не шаблонность вос</w:t>
      </w:r>
      <w:r>
        <w:rPr>
          <w:rFonts w:eastAsia="Times New Roman" w:cs="Times New Roman"/>
          <w:color w:val="000000" w:themeColor="text1"/>
          <w:sz w:val="22"/>
        </w:rPr>
        <w:t xml:space="preserve">питания как условия его эффективности.</w:t>
      </w:r>
      <w:r>
        <w:rPr>
          <w:rFonts w:eastAsia="Times New Roman" w:cs="Times New Roman"/>
          <w:color w:val="000000" w:themeColor="text1"/>
          <w:sz w:val="22"/>
        </w:rPr>
      </w:r>
      <w:r>
        <w:rPr>
          <w:rFonts w:eastAsia="Times New Roman" w:cs="Times New Roman"/>
          <w:color w:val="000000" w:themeColor="text1"/>
          <w:sz w:val="22"/>
        </w:rPr>
      </w:r>
    </w:p>
    <w:p>
      <w:pPr>
        <w:pStyle w:val="1304"/>
        <w:ind w:left="1440"/>
        <w:jc w:val="both"/>
        <w:spacing w:line="276" w:lineRule="auto"/>
        <w:shd w:val="clear" w:color="auto" w:fill="ffffff"/>
        <w:rPr>
          <w:rFonts w:eastAsia="Times New Roman" w:cs="Times New Roman"/>
          <w:color w:val="000000" w:themeColor="text1"/>
          <w:sz w:val="22"/>
        </w:rPr>
      </w:pPr>
      <w:r>
        <w:rPr>
          <w:rFonts w:eastAsia="Times New Roman" w:cs="Times New Roman"/>
          <w:color w:val="000000" w:themeColor="text1"/>
          <w:sz w:val="22"/>
        </w:rPr>
      </w:r>
      <w:r>
        <w:rPr>
          <w:rFonts w:eastAsia="Times New Roman" w:cs="Times New Roman"/>
          <w:color w:val="000000" w:themeColor="text1"/>
          <w:sz w:val="22"/>
        </w:rPr>
      </w:r>
      <w:r>
        <w:rPr>
          <w:rFonts w:eastAsia="Times New Roman" w:cs="Times New Roman"/>
          <w:color w:val="000000" w:themeColor="text1"/>
          <w:sz w:val="22"/>
        </w:rPr>
      </w:r>
    </w:p>
    <w:p>
      <w:pPr>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Основными традициями воспитания</w:t>
      </w:r>
      <w:r>
        <w:rPr>
          <w:rFonts w:ascii="Times New Roman" w:hAnsi="Times New Roman" w:cs="Times New Roman"/>
          <w:color w:val="000000" w:themeColor="text1"/>
          <w:sz w:val="24"/>
          <w:szCs w:val="24"/>
        </w:rPr>
        <w:t xml:space="preserve"> в МБОУ СОШ № 20  являются: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4"/>
        <w:numPr>
          <w:ilvl w:val="0"/>
          <w:numId w:val="115"/>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стержнем годового цикла воспитательной работы являются ключевые общешкольные дела, через которые осуществляется интеграция воспитательных усилий педагогов;</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115"/>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115"/>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в МБОУ СОШ № 20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115"/>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115"/>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115"/>
        </w:numPr>
        <w:ind w:left="1440"/>
        <w:jc w:val="both"/>
        <w:spacing w:line="276" w:lineRule="auto"/>
        <w:shd w:val="clear" w:color="auto" w:fill="ffffff"/>
        <w:tabs>
          <w:tab w:val="clear" w:pos="0" w:leader="none"/>
          <w:tab w:val="num" w:pos="1440" w:leader="none"/>
        </w:tabs>
        <w:rPr>
          <w:rFonts w:cs="Times New Roman"/>
          <w:color w:val="000000" w:themeColor="text1"/>
          <w:sz w:val="24"/>
          <w:szCs w:val="24"/>
        </w:rPr>
      </w:pPr>
      <w:r>
        <w:rPr>
          <w:rFonts w:eastAsia="Times New Roman" w:cs="Times New Roman"/>
          <w:color w:val="000000" w:themeColor="text1"/>
          <w:sz w:val="24"/>
          <w:szCs w:val="24"/>
        </w:rPr>
        <w:t xml:space="preserve">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r>
        <w:rPr>
          <w:rFonts w:cs="Times New Roman"/>
          <w:color w:val="000000" w:themeColor="text1"/>
          <w:sz w:val="24"/>
          <w:szCs w:val="24"/>
        </w:rPr>
      </w:r>
      <w:r>
        <w:rPr>
          <w:rFonts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Анализ воспитательной работы школы состоит из пяти частей: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Краткая характеристика воспитательной работы школы.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Нормативно правовое обеспечение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Кадровый состав воспитательной службы школы.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Анализ организации воспитательной деятельности согласно  действующей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Рабочей программы воспитания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Качество воспитательной работы (анализ результатов работы школы по воспитанию, социализации и саморазвитию школьников; анализ состояния совместной деятельности детей и взрослых в школе).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Анализ воспитательной работы школы построен на основе данных: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Symbol" w:hAnsi="Symbol" w:eastAsia="Symbol" w:cs="Symbol"/>
          <w:color w:val="000000" w:themeColor="text1"/>
          <w:sz w:val="24"/>
          <w:szCs w:val="24"/>
        </w:rPr>
        <w:t xml:space="preserve">·</w:t>
      </w:r>
      <w:r>
        <w:rPr>
          <w:rFonts w:ascii="Times New Roman" w:hAnsi="Times New Roman" w:cs="Times New Roman"/>
          <w:color w:val="000000" w:themeColor="text1"/>
          <w:sz w:val="24"/>
          <w:szCs w:val="24"/>
        </w:rPr>
        <w:t xml:space="preserve"> справки по итогам анализа воспитательной работы школы за первое и второе полугодие;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Symbol" w:hAnsi="Symbol" w:eastAsia="Symbol" w:cs="Symbol"/>
          <w:color w:val="000000" w:themeColor="text1"/>
          <w:sz w:val="24"/>
          <w:szCs w:val="24"/>
        </w:rPr>
        <w:t xml:space="preserve">·</w:t>
      </w:r>
      <w:r>
        <w:rPr>
          <w:rFonts w:ascii="Times New Roman" w:hAnsi="Times New Roman" w:cs="Times New Roman"/>
          <w:color w:val="000000" w:themeColor="text1"/>
          <w:sz w:val="24"/>
          <w:szCs w:val="24"/>
        </w:rPr>
        <w:t xml:space="preserve"> справок по итогам внутришкольного контроля по вопросам воспитания;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Symbol" w:hAnsi="Symbol" w:eastAsia="Symbol" w:cs="Symbol"/>
          <w:color w:val="000000" w:themeColor="text1"/>
          <w:sz w:val="24"/>
          <w:szCs w:val="24"/>
        </w:rPr>
        <w:t xml:space="preserve">·</w:t>
      </w:r>
      <w:r>
        <w:rPr>
          <w:rFonts w:ascii="Times New Roman" w:hAnsi="Times New Roman" w:cs="Times New Roman"/>
          <w:color w:val="000000" w:themeColor="text1"/>
          <w:sz w:val="24"/>
          <w:szCs w:val="24"/>
        </w:rPr>
        <w:t xml:space="preserve"> отчетов и анкетирования классных руководителей;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Symbol" w:hAnsi="Symbol" w:eastAsia="Symbol" w:cs="Symbol"/>
          <w:color w:val="000000" w:themeColor="text1"/>
          <w:sz w:val="24"/>
          <w:szCs w:val="24"/>
        </w:rPr>
        <w:t xml:space="preserve">·</w:t>
      </w:r>
      <w:r>
        <w:rPr>
          <w:rFonts w:ascii="Times New Roman" w:hAnsi="Times New Roman" w:cs="Times New Roman"/>
          <w:color w:val="000000" w:themeColor="text1"/>
          <w:sz w:val="24"/>
          <w:szCs w:val="24"/>
        </w:rPr>
        <w:t xml:space="preserve"> отчетов педагогов внеурочной деятельности, руководителей кружков и секций;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Symbol" w:hAnsi="Symbol" w:eastAsia="Symbol" w:cs="Symbol"/>
          <w:color w:val="000000" w:themeColor="text1"/>
          <w:sz w:val="24"/>
          <w:szCs w:val="24"/>
        </w:rPr>
        <w:t xml:space="preserve">·</w:t>
      </w:r>
      <w:r>
        <w:rPr>
          <w:rFonts w:ascii="Times New Roman" w:hAnsi="Times New Roman" w:cs="Times New Roman"/>
          <w:color w:val="000000" w:themeColor="text1"/>
          <w:sz w:val="24"/>
          <w:szCs w:val="24"/>
        </w:rPr>
        <w:t xml:space="preserve"> отчета социального педагога, педагога-психолога;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Symbol" w:hAnsi="Symbol" w:eastAsia="Symbol" w:cs="Symbol"/>
          <w:color w:val="000000" w:themeColor="text1"/>
          <w:sz w:val="24"/>
          <w:szCs w:val="24"/>
        </w:rPr>
        <w:t xml:space="preserve">·</w:t>
      </w:r>
      <w:r>
        <w:rPr>
          <w:rFonts w:ascii="Times New Roman" w:hAnsi="Times New Roman" w:cs="Times New Roman"/>
          <w:color w:val="000000" w:themeColor="text1"/>
          <w:sz w:val="24"/>
          <w:szCs w:val="24"/>
        </w:rPr>
        <w:t xml:space="preserve"> анкетирования школьников, родителей и педагогов;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Symbol" w:hAnsi="Symbol" w:eastAsia="Symbol" w:cs="Symbol"/>
          <w:color w:val="000000" w:themeColor="text1"/>
          <w:sz w:val="24"/>
          <w:szCs w:val="24"/>
        </w:rPr>
        <w:t xml:space="preserve">·</w:t>
      </w:r>
      <w:r>
        <w:rPr>
          <w:rFonts w:ascii="Times New Roman" w:hAnsi="Times New Roman" w:cs="Times New Roman"/>
          <w:color w:val="000000" w:themeColor="text1"/>
          <w:sz w:val="24"/>
          <w:szCs w:val="24"/>
        </w:rPr>
        <w:t xml:space="preserve"> посещение классных и общешкольных мероприятий.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76" w:lineRule="auto"/>
        <w:shd w:val="clear" w:color="auto" w:fill="ffffff"/>
        <w:rPr>
          <w:rFonts w:ascii="Times New Roman" w:hAnsi="Times New Roman" w:cs="Times New Roman"/>
          <w:bCs/>
          <w:color w:val="000000" w:themeColor="text1"/>
        </w:rPr>
      </w:pPr>
      <w:r>
        <w:rPr>
          <w:rFonts w:ascii="Times New Roman" w:hAnsi="Times New Roman" w:cs="Times New Roman"/>
          <w:bCs/>
          <w:color w:val="000000" w:themeColor="text1"/>
        </w:rPr>
      </w:r>
      <w:r>
        <w:rPr>
          <w:rFonts w:ascii="Times New Roman" w:hAnsi="Times New Roman" w:cs="Times New Roman"/>
          <w:bCs/>
          <w:color w:val="000000" w:themeColor="text1"/>
        </w:rPr>
      </w:r>
      <w:r>
        <w:rPr>
          <w:rFonts w:ascii="Times New Roman" w:hAnsi="Times New Roman" w:cs="Times New Roman"/>
          <w:bCs/>
          <w:color w:val="000000" w:themeColor="text1"/>
        </w:rPr>
      </w:r>
    </w:p>
    <w:p>
      <w:pPr>
        <w:jc w:val="both"/>
        <w:spacing w:after="0" w:line="276" w:lineRule="auto"/>
        <w:shd w:val="clear" w:color="auto" w:fill="ffffff"/>
        <w:rPr>
          <w:rFonts w:ascii="Times New Roman" w:hAnsi="Times New Roman" w:cs="Times New Roman"/>
          <w:bCs/>
          <w:color w:val="000000" w:themeColor="text1"/>
        </w:rPr>
      </w:pPr>
      <w:r>
        <w:rPr>
          <w:rFonts w:ascii="Times New Roman" w:hAnsi="Times New Roman" w:cs="Times New Roman"/>
          <w:bCs/>
          <w:color w:val="000000" w:themeColor="text1"/>
        </w:rPr>
      </w:r>
      <w:r>
        <w:rPr>
          <w:rFonts w:ascii="Times New Roman" w:hAnsi="Times New Roman" w:cs="Times New Roman"/>
          <w:bCs/>
          <w:color w:val="000000" w:themeColor="text1"/>
        </w:rPr>
      </w:r>
      <w:r>
        <w:rPr>
          <w:rFonts w:ascii="Times New Roman" w:hAnsi="Times New Roman" w:cs="Times New Roman"/>
          <w:bCs/>
          <w:color w:val="000000" w:themeColor="text1"/>
        </w:rPr>
      </w:r>
    </w:p>
    <w:p>
      <w:pPr>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Краткая характеристика воспитательной работы школы</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Главной целью воспитательной работы МБОУ СОШ № 20 в 2022-2023 учебном году</w:t>
      </w:r>
      <w:r>
        <w:rPr>
          <w:rFonts w:ascii="Times New Roman" w:hAnsi="Times New Roman" w:cs="Times New Roman"/>
          <w:color w:val="000000" w:themeColor="text1"/>
          <w:sz w:val="24"/>
          <w:szCs w:val="24"/>
        </w:rPr>
        <w:t xml:space="preserve"> является  личностное развитие школьников, проявляющееся: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4"/>
        <w:numPr>
          <w:ilvl w:val="0"/>
          <w:numId w:val="114"/>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в усвоении ими знаний основных норм, которые общество выработало на основе этих ценностей (в усвоении ими социально значимых знаний);</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114"/>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в развитии их позитивных отношений к этим общественным ценностям (в развитии их социально значимых отношений);</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304"/>
        <w:numPr>
          <w:ilvl w:val="0"/>
          <w:numId w:val="114"/>
        </w:numPr>
        <w:ind w:left="1440"/>
        <w:jc w:val="both"/>
        <w:spacing w:line="276" w:lineRule="auto"/>
        <w:shd w:val="clear" w:color="auto" w:fill="ffffff"/>
        <w:tabs>
          <w:tab w:val="clear" w:pos="0" w:leader="none"/>
          <w:tab w:val="num" w:pos="144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в приобретении ими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r>
        <w:rPr>
          <w:rFonts w:eastAsia="Times New Roman" w:cs="Times New Roman"/>
          <w:color w:val="000000" w:themeColor="text1"/>
          <w:sz w:val="24"/>
          <w:szCs w:val="24"/>
        </w:rPr>
      </w:r>
      <w:r>
        <w:rPr>
          <w:rFonts w:eastAsia="Times New Roman" w:cs="Times New Roman"/>
          <w:color w:val="000000" w:themeColor="text1"/>
          <w:sz w:val="24"/>
          <w:szCs w:val="24"/>
        </w:rPr>
      </w:r>
    </w:p>
    <w:p>
      <w:pPr>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Данная цель ориентирует педагогов не на обеспечение соответствия личности ребенка единому стандарту, а на обеспечение позитивной ди</w:t>
      </w:r>
      <w:r>
        <w:rPr>
          <w:rFonts w:ascii="Times New Roman" w:hAnsi="Times New Roman" w:cs="Times New Roman"/>
          <w:color w:val="000000" w:themeColor="text1"/>
          <w:sz w:val="24"/>
          <w:szCs w:val="24"/>
        </w:rPr>
        <w:t xml:space="preserve">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воспитания.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Конкретизация общей цели воспитания применительно к возрастным особенностям обучающихся позволяет выделить в ней  целевые </w:t>
      </w:r>
      <w:r>
        <w:rPr>
          <w:rFonts w:ascii="Times New Roman" w:hAnsi="Times New Roman" w:cs="Times New Roman"/>
          <w:bCs/>
          <w:iCs/>
          <w:color w:val="000000" w:themeColor="text1"/>
          <w:sz w:val="24"/>
          <w:szCs w:val="24"/>
        </w:rPr>
        <w:t xml:space="preserve">приоритеты</w:t>
      </w:r>
      <w:r>
        <w:rPr>
          <w:rFonts w:ascii="Times New Roman" w:hAnsi="Times New Roman" w:cs="Times New Roman"/>
          <w:color w:val="000000" w:themeColor="text1"/>
          <w:sz w:val="24"/>
          <w:szCs w:val="24"/>
        </w:rPr>
        <w:t xml:space="preserve">, соответствующие трем уровням общего образования.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Вся воспитательная работа за 2022-2023 учебный год проводилась согласно инвариантным и вариативным модулям: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«Ключевые общешкольные дела»,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«Классное руководство»,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«Курсы внеурочной деятельности»,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«Школьный урок»,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«Самоуправление»,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«Детские общественные объединения»,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Экскурсии, экспедиции, походы»,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«Профориентация»,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«Школьные медиа»,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«Поисковый отряд «Поиск» и школьный музей»</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«Организация предметно-эстетической среды»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«Работа с родителями».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Нормативно-методическое обеспечение </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Федеральный закон от 29.12.2012 № 273-ФЗ «Об образовании в Российской Федерации», с учётом Стратегии ра</w:t>
      </w:r>
      <w:r>
        <w:rPr>
          <w:rFonts w:ascii="Times New Roman" w:hAnsi="Times New Roman" w:cs="Times New Roman"/>
          <w:color w:val="000000" w:themeColor="text1"/>
          <w:sz w:val="24"/>
          <w:szCs w:val="24"/>
        </w:rPr>
        <w:t xml:space="preserve">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Стратегии национальной безопасности Российской Федерации, (Указ Президента Российской Федерации от 02.07.2021 № 400), федеральных государственных </w:t>
      </w:r>
      <w:r>
        <w:rPr>
          <w:rFonts w:ascii="Times New Roman" w:hAnsi="Times New Roman" w:cs="Times New Roman"/>
          <w:color w:val="000000" w:themeColor="text1"/>
          <w:sz w:val="24"/>
          <w:szCs w:val="24"/>
        </w:rPr>
        <w:t xml:space="preserve">образовательных стандартов начального общего,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Кадровый состав воспитательной службы школы. </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Штат воспитательной службы сформирован в необходимом объеме, имеются все необходимые специалисты. Курирует работу воспитательной службы заместитель директора по УВР Косова Н.В. В состав службы входят:</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Социальный педагог – Тямина Ю.Г. С октября 2022 года эта должность была вакантна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Педагог психолог – Шахова А.В. до 1.12.2022, с 10.01.2023 Грибова Т.В.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Классные руководители 1-11 классов – до 1.12.2022 49 человек, с 1.12.2022 – 28 человек. Два классных руководителя – Дадобоева М.С. и Грибова Т.В. имели по 2 классных руководства.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Анализ организации воспитательной деятельности согласно  действующей    Рабочей программы воспитания</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8"/>
        <w:spacing w:after="0"/>
        <w:shd w:val="clear" w:color="auto" w:fill="ffffff"/>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МОДУЛЬ «КЛЮЧЕВЫЕ ОБЩЕШКОЛЬНЫЕ ДЕЛА»</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566"/>
        <w:jc w:val="both"/>
        <w:spacing w:after="0" w:line="200"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Ключевые дела – это главные традиционные общешкольные дела, в которых принимает участие большая </w:t>
      </w:r>
      <w:r>
        <w:rPr>
          <w:rFonts w:ascii="Times New Roman" w:hAnsi="Times New Roman" w:cs="Times New Roman"/>
          <w:color w:val="000000" w:themeColor="text1"/>
          <w:sz w:val="24"/>
          <w:szCs w:val="24"/>
          <w:lang w:eastAsia="ru-RU"/>
        </w:rPr>
        <w:t xml:space="preserve">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 нашей школе такая работа ведется давно.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eastAsia="ru-RU"/>
        </w:rPr>
        <w:t xml:space="preserve">Общешкольные праздники</w:t>
      </w:r>
      <w:r>
        <w:rPr>
          <w:rFonts w:ascii="Times New Roman" w:hAnsi="Times New Roman" w:cs="Times New Roman"/>
          <w:color w:val="000000" w:themeColor="text1"/>
          <w:sz w:val="24"/>
          <w:szCs w:val="24"/>
          <w:lang w:eastAsia="ru-RU"/>
        </w:rPr>
        <w:t xml:space="preserve"> (ежегодно проводимые творческие дела, связанные со значимыми для детей и педагогов знаменательными датами и в которых участвуют все классы школы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 «День знаний»,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Победы»,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защитника отечества»,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«8 марта», «Масленица»,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учителя»,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матери»,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толерантности»,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России»,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города»,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Конституции»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«Выпускной бал»,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конкурс «Стань звездой».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lang w:eastAsia="ru-RU"/>
        </w:rPr>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eastAsia="ru-RU"/>
        </w:rPr>
        <w:t xml:space="preserve">Социальные проекты</w:t>
      </w:r>
      <w:r>
        <w:rPr>
          <w:rFonts w:ascii="Times New Roman" w:hAnsi="Times New Roman" w:cs="Times New Roman"/>
          <w:color w:val="000000" w:themeColor="text1"/>
          <w:sz w:val="24"/>
          <w:szCs w:val="24"/>
          <w:lang w:eastAsia="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325"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-волонтерская работа с ветеранами в рамках дня пожилого человека, празднования Дня Победы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участие в патриотической  акции «Бессмертный полк»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197"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-патриотическая акция «Вахта памяти»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197"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«Сад Победы»,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197"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экологические акции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
        <w:spacing w:after="0" w:line="187" w:lineRule="atLeast"/>
        <w:shd w:val="clear" w:color="auto" w:fill="ffffff"/>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lang w:eastAsia="ru-RU"/>
        </w:rPr>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ind w:left="7"/>
        <w:jc w:val="both"/>
        <w:spacing w:after="0" w:line="187"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eastAsia="ru-RU"/>
        </w:rPr>
        <w:t xml:space="preserve">Т</w:t>
      </w:r>
      <w:r>
        <w:rPr>
          <w:rFonts w:ascii="Times New Roman" w:hAnsi="Times New Roman" w:cs="Times New Roman"/>
          <w:bCs/>
          <w:color w:val="000000" w:themeColor="text1"/>
          <w:sz w:val="24"/>
          <w:szCs w:val="24"/>
          <w:u w:val="single"/>
          <w:lang w:eastAsia="ru-RU"/>
        </w:rPr>
        <w:t xml:space="preserve">оржественные ритуалы посвящения</w:t>
      </w:r>
      <w:r>
        <w:rPr>
          <w:rFonts w:ascii="Times New Roman" w:hAnsi="Times New Roman" w:cs="Times New Roman"/>
          <w:color w:val="000000" w:themeColor="text1"/>
          <w:sz w:val="24"/>
          <w:szCs w:val="24"/>
          <w:lang w:eastAsia="ru-RU"/>
        </w:rPr>
        <w:t xml:space="preserve">,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187"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-«День знаний»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187"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-«Последний звонок»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187"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«Посвящение в 1-классники»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Они позволяют ребенк</w:t>
      </w:r>
      <w:r>
        <w:rPr>
          <w:rFonts w:ascii="Times New Roman" w:hAnsi="Times New Roman" w:cs="Times New Roman"/>
          <w:color w:val="000000" w:themeColor="text1"/>
          <w:sz w:val="24"/>
          <w:szCs w:val="24"/>
          <w:lang w:eastAsia="ru-RU"/>
        </w:rPr>
        <w:t xml:space="preserve">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 – на настроение всего класса.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lang w:eastAsia="ru-RU"/>
        </w:rPr>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eastAsia="ru-RU"/>
        </w:rPr>
        <w:t xml:space="preserve">Спортивно-оздоровительная деятельность</w:t>
      </w: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соревнования по волейболу, футболу, баскетболу между командами учащимися школ;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различные состязания  между классами  «Весёлые старты», «Космическая эстафета», «Масленичные забавы», «Мама, папа я-спортивная семья» (с участием родителей в командах);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389" w:lineRule="atLeast"/>
        <w:shd w:val="clear" w:color="auto" w:fill="ffffff"/>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lang w:eastAsia="ru-RU"/>
        </w:rPr>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spacing w:after="0" w:line="389"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u w:val="single"/>
          <w:lang w:eastAsia="ru-RU"/>
        </w:rPr>
        <w:t xml:space="preserve">На уровне классов</w:t>
      </w:r>
      <w:r>
        <w:rPr>
          <w:rFonts w:ascii="Times New Roman" w:hAnsi="Times New Roman" w:cs="Times New Roman"/>
          <w:bCs/>
          <w:color w:val="000000" w:themeColor="text1"/>
          <w:sz w:val="24"/>
          <w:szCs w:val="24"/>
          <w:lang w:eastAsia="ru-RU"/>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-проведение тематических классных часов, лекториев, диспутов, где происходит обмен информацией, сообщения учеников, учителей, обсуждение различных проблем.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классные праздники, посвящённый 8 марта, 23 февраля, 12 апреля, новогодние. На них происходит сплочение не только детского коллектива, но и улучшается взаимодействие с родителями, педагогом.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shd w:val="clear" w:color="auto" w:fill="ffffff"/>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В сентябре-октябре проводился месячник Безопасности. </w:t>
      </w:r>
      <w:r>
        <w:rPr>
          <w:rFonts w:ascii="Times New Roman" w:hAnsi="Times New Roman" w:cs="Times New Roman"/>
          <w:color w:val="000000" w:themeColor="text1"/>
          <w:sz w:val="24"/>
          <w:szCs w:val="24"/>
          <w:shd w:val="clear" w:color="auto" w:fill="ffffff"/>
        </w:rPr>
        <w:t xml:space="preserve">В ходе месячника были прове</w:t>
      </w:r>
      <w:r>
        <w:rPr>
          <w:rFonts w:ascii="Times New Roman" w:hAnsi="Times New Roman" w:cs="Times New Roman"/>
          <w:color w:val="000000" w:themeColor="text1"/>
          <w:sz w:val="24"/>
          <w:szCs w:val="24"/>
          <w:shd w:val="clear" w:color="auto" w:fill="ffffff"/>
        </w:rPr>
        <w:t xml:space="preserve">дены разные по форме мероприятия, в которых приняли участие все учащиеся школы, педагоги и родители. ´На уроках ОБЖ, окружающего мира учащиеся 1-11 классов получили необходимую теоретическую информацию о возможных угрозах и правилах безопасного поведения. </w:t>
      </w:r>
      <w:r>
        <w:rPr>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shd w:val="clear" w:color="auto" w:fill="ffffff"/>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Вывод: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Ключевые школьн</w:t>
      </w:r>
      <w:r>
        <w:rPr>
          <w:rFonts w:ascii="Times New Roman" w:hAnsi="Times New Roman" w:cs="Times New Roman"/>
          <w:color w:val="000000" w:themeColor="text1"/>
          <w:sz w:val="24"/>
          <w:szCs w:val="24"/>
          <w:lang w:eastAsia="ru-RU"/>
        </w:rPr>
        <w:t xml:space="preserve">ые дела проводились в полном объеме. Всего проведено 33 общешкольных мероприятия различной направленности, школа принята участие в 9 городских мероприятиях. Проведенные мероприятия организованы и проведены в полном объеме и соответствовали заявленной теме.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lang w:eastAsia="ru-RU"/>
        </w:rPr>
        <w:t xml:space="preserve">1.Продумать формы проведения ключевых школьных дел, используя новые технологии . </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Продолжить работу в данном направлении и увеличить</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активность участия в патриотических конкурсах и акциях на городском,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областном, и всероссийском уровнях.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left="360"/>
        <w:spacing w:before="0" w:beforeAutospacing="0" w:after="0"/>
        <w:shd w:val="clear" w:color="auto" w:fill="ffffff"/>
        <w:rPr>
          <w:b/>
          <w:bCs/>
          <w:color w:val="000000" w:themeColor="text1"/>
          <w:sz w:val="22"/>
          <w:szCs w:val="22"/>
        </w:rPr>
      </w:pPr>
      <w:r>
        <w:rPr>
          <w:b/>
          <w:bCs/>
          <w:color w:val="000000" w:themeColor="text1"/>
          <w:sz w:val="22"/>
          <w:szCs w:val="22"/>
        </w:rPr>
      </w:r>
      <w:r>
        <w:rPr>
          <w:b/>
          <w:bCs/>
          <w:color w:val="000000" w:themeColor="text1"/>
          <w:sz w:val="22"/>
          <w:szCs w:val="22"/>
        </w:rPr>
      </w:r>
      <w:r>
        <w:rPr>
          <w:b/>
          <w:bCs/>
          <w:color w:val="000000" w:themeColor="text1"/>
          <w:sz w:val="22"/>
          <w:szCs w:val="22"/>
        </w:rPr>
      </w:r>
    </w:p>
    <w:p>
      <w:pPr>
        <w:pStyle w:val="1226"/>
        <w:ind w:left="360"/>
        <w:spacing w:before="0" w:beforeAutospacing="0" w:after="0"/>
        <w:shd w:val="clear" w:color="auto" w:fill="ffffff"/>
        <w:rPr>
          <w:b/>
          <w:color w:val="000000" w:themeColor="text1"/>
          <w:sz w:val="24"/>
          <w:szCs w:val="24"/>
        </w:rPr>
      </w:pPr>
      <w:r>
        <w:rPr>
          <w:b/>
          <w:bCs/>
          <w:color w:val="000000" w:themeColor="text1"/>
          <w:sz w:val="24"/>
          <w:szCs w:val="24"/>
        </w:rPr>
        <w:t xml:space="preserve">МОДУЛЬ «КЛАССНОЕ РУКОВОДСТВО»</w:t>
      </w:r>
      <w:r>
        <w:rPr>
          <w:b/>
          <w:color w:val="000000" w:themeColor="text1"/>
          <w:sz w:val="24"/>
          <w:szCs w:val="24"/>
        </w:rPr>
      </w:r>
      <w:r>
        <w:rPr>
          <w:b/>
          <w:color w:val="000000" w:themeColor="text1"/>
          <w:sz w:val="24"/>
          <w:szCs w:val="24"/>
        </w:rPr>
      </w:r>
    </w:p>
    <w:p>
      <w:pPr>
        <w:pStyle w:val="1306"/>
        <w:ind w:firstLine="709"/>
        <w:jc w:val="both"/>
        <w:shd w:val="clear" w:color="auto" w:fil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начало 2022/23 учебного года в школе сформировано 50 классных коллективов. Классные руководители 1–11</w:t>
      </w:r>
      <w:r>
        <w:rPr>
          <w:rFonts w:ascii="Times New Roman" w:hAnsi="Times New Roman" w:cs="Times New Roman"/>
          <w:color w:val="000000" w:themeColor="text1"/>
          <w:sz w:val="24"/>
          <w:szCs w:val="24"/>
        </w:rPr>
        <w:t xml:space="preserve">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 Классными руководителями были реализованы следующие виды работ:</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numPr>
          <w:ilvl w:val="0"/>
          <w:numId w:val="117"/>
        </w:numPr>
        <w:ind w:firstLine="580"/>
        <w:shd w:val="clear" w:color="auto" w:fill="auto"/>
        <w:tabs>
          <w:tab w:val="left" w:pos="862"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работа с коллективом класса;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numPr>
          <w:ilvl w:val="0"/>
          <w:numId w:val="117"/>
        </w:numPr>
        <w:ind w:firstLine="580"/>
        <w:shd w:val="clear" w:color="auto" w:fill="auto"/>
        <w:tabs>
          <w:tab w:val="left" w:pos="862"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индивидуальная работа с учащимися вверенного ему класса;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numPr>
          <w:ilvl w:val="0"/>
          <w:numId w:val="117"/>
        </w:numPr>
        <w:ind w:firstLine="580"/>
        <w:shd w:val="clear" w:color="auto" w:fill="auto"/>
        <w:tabs>
          <w:tab w:val="left" w:pos="862"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работа с учителями, преподающими в данном классе;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ind w:firstLine="580"/>
        <w:spacing w:line="233" w:lineRule="auto"/>
        <w:shd w:val="clear" w:color="auto" w:fil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-работа с родителями учащихся или их законными представителями.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firstLine="709"/>
        <w:jc w:val="both"/>
        <w:spacing w:before="0" w:beforeAutospacing="0" w:after="0"/>
        <w:shd w:val="clear" w:color="auto" w:fill="ffffff"/>
        <w:rPr>
          <w:color w:val="000000" w:themeColor="text1"/>
          <w:sz w:val="24"/>
          <w:szCs w:val="24"/>
        </w:rPr>
      </w:pPr>
      <w:r>
        <w:rPr>
          <w:color w:val="000000" w:themeColor="text1"/>
          <w:sz w:val="24"/>
          <w:szCs w:val="24"/>
        </w:rPr>
        <w:t xml:space="preserve">Составлены планы ВР во всех классах за 2022-2023  учебный год, оформлены социальные паспорта класса, на основании которых составлен социальный паспорт школы. Утвержден список учащихся для занятий в кружках, секциях. </w:t>
      </w:r>
      <w:r>
        <w:rPr>
          <w:color w:val="000000" w:themeColor="text1"/>
          <w:sz w:val="24"/>
          <w:szCs w:val="24"/>
        </w:rPr>
      </w:r>
      <w:r>
        <w:rPr>
          <w:color w:val="000000" w:themeColor="text1"/>
          <w:sz w:val="24"/>
          <w:szCs w:val="24"/>
        </w:rPr>
      </w:r>
    </w:p>
    <w:p>
      <w:pPr>
        <w:pStyle w:val="1226"/>
        <w:spacing w:before="0" w:beforeAutospacing="0" w:after="0"/>
        <w:shd w:val="clear" w:color="auto" w:fill="ffffff"/>
        <w:rPr>
          <w:color w:val="000000" w:themeColor="text1"/>
          <w:sz w:val="24"/>
          <w:szCs w:val="24"/>
        </w:rPr>
      </w:pPr>
      <w:r>
        <w:rPr>
          <w:color w:val="000000" w:themeColor="text1"/>
          <w:sz w:val="24"/>
          <w:szCs w:val="24"/>
        </w:rPr>
        <w:t xml:space="preserve">Подготовлены и проведены классные часы по темам:</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Всероссийский открытый урок «ОБЖ»</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солидарности в борьбе с терроризмом»</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«Международный день распространения грамотности»</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памяти жертв фашизма»</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Спортивные мероприятия </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Проведение субботников и «Дней уюта»</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Уроки безопасности</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учителя</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единства народов России»</w:t>
      </w:r>
      <w:r>
        <w:rPr>
          <w:color w:val="000000" w:themeColor="text1"/>
          <w:sz w:val="24"/>
          <w:szCs w:val="24"/>
        </w:rPr>
      </w:r>
      <w:r>
        <w:rPr>
          <w:color w:val="000000" w:themeColor="text1"/>
          <w:sz w:val="24"/>
          <w:szCs w:val="24"/>
        </w:rPr>
      </w:r>
    </w:p>
    <w:p>
      <w:pPr>
        <w:pStyle w:val="1230"/>
        <w:numPr>
          <w:ilvl w:val="0"/>
          <w:numId w:val="116"/>
        </w:numPr>
        <w:jc w:val="both"/>
        <w:spacing w:line="100" w:lineRule="atLeast"/>
        <w:shd w:val="clear" w:color="auto" w:fill="ffffff"/>
        <w:rPr>
          <w:color w:val="000000" w:themeColor="text1"/>
          <w:sz w:val="24"/>
          <w:szCs w:val="24"/>
        </w:rPr>
      </w:pPr>
      <w:r>
        <w:rPr>
          <w:color w:val="000000" w:themeColor="text1"/>
          <w:sz w:val="24"/>
          <w:szCs w:val="24"/>
        </w:rPr>
        <w:t xml:space="preserve">Мероприятия по экологическому воспитанию, по профилактике ПДД, по профилактике противодействия идеологии терроризма среди несовершеннолетних, по профилактике правонарушений несовершеннолетними</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толерантности»</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рождения СП Королёва»</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Неизвестного солдата»</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Героев Отечества»</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прав человека»</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Конституции»</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Праздники «Новогодний калейдоскоп»</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«900 дней блокады»</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Смотр строя и песни, посвященный Дню защитника отечества и Дню Победы.</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День космонавтики.</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«Вахта памяти»</w:t>
      </w:r>
      <w:r>
        <w:rPr>
          <w:color w:val="000000" w:themeColor="text1"/>
          <w:sz w:val="24"/>
          <w:szCs w:val="24"/>
        </w:rPr>
      </w:r>
      <w:r>
        <w:rPr>
          <w:color w:val="000000" w:themeColor="text1"/>
          <w:sz w:val="24"/>
          <w:szCs w:val="24"/>
        </w:rPr>
      </w:r>
    </w:p>
    <w:p>
      <w:pPr>
        <w:pStyle w:val="1230"/>
        <w:numPr>
          <w:ilvl w:val="0"/>
          <w:numId w:val="116"/>
        </w:numPr>
        <w:spacing w:line="100" w:lineRule="atLeast"/>
        <w:shd w:val="clear" w:color="auto" w:fill="ffffff"/>
        <w:rPr>
          <w:color w:val="000000" w:themeColor="text1"/>
          <w:sz w:val="24"/>
          <w:szCs w:val="24"/>
        </w:rPr>
      </w:pPr>
      <w:r>
        <w:rPr>
          <w:color w:val="000000" w:themeColor="text1"/>
          <w:sz w:val="24"/>
          <w:szCs w:val="24"/>
        </w:rPr>
        <w:t xml:space="preserve">Акции по военно-патриотическому воспитанию в рамках Плана мероприятий, посвященных 78-й годовщине Победы посвященные</w:t>
      </w:r>
      <w:r>
        <w:rPr>
          <w:color w:val="000000" w:themeColor="text1"/>
          <w:sz w:val="24"/>
          <w:szCs w:val="24"/>
        </w:rPr>
      </w:r>
      <w:r>
        <w:rPr>
          <w:color w:val="000000" w:themeColor="text1"/>
          <w:sz w:val="24"/>
          <w:szCs w:val="24"/>
        </w:rPr>
      </w:r>
    </w:p>
    <w:p>
      <w:pPr>
        <w:pStyle w:val="1226"/>
        <w:ind w:firstLine="360"/>
        <w:jc w:val="both"/>
        <w:spacing w:before="0" w:beforeAutospacing="0" w:after="0"/>
        <w:shd w:val="clear" w:color="auto" w:fill="ffffff"/>
        <w:rPr>
          <w:color w:val="000000" w:themeColor="text1"/>
          <w:sz w:val="24"/>
          <w:szCs w:val="24"/>
        </w:rPr>
      </w:pPr>
      <w:r>
        <w:rPr>
          <w:color w:val="000000" w:themeColor="text1"/>
          <w:sz w:val="24"/>
          <w:szCs w:val="24"/>
        </w:rPr>
        <w:t xml:space="preserve">Классными руководителями проводилась работа с учителями-предметниками по вопросу успеваемости учащихся, родителям неуспевающих и сла</w:t>
      </w:r>
      <w:r>
        <w:rPr>
          <w:color w:val="000000" w:themeColor="text1"/>
          <w:sz w:val="24"/>
          <w:szCs w:val="24"/>
        </w:rPr>
        <w:t xml:space="preserve">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Перед каникулами проведен инструктаж с учащимися по ТБ. Сданы отчёты по внеурочной занятости учащихся.</w:t>
      </w:r>
      <w:r>
        <w:rPr>
          <w:color w:val="000000" w:themeColor="text1"/>
          <w:sz w:val="24"/>
          <w:szCs w:val="24"/>
        </w:rPr>
      </w:r>
      <w:r>
        <w:rPr>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Вывод: </w:t>
      </w:r>
      <w:r>
        <w:rPr>
          <w:rFonts w:ascii="Times New Roman" w:hAnsi="Times New Roman" w:cs="Times New Roman"/>
          <w:color w:val="000000" w:themeColor="text1"/>
          <w:sz w:val="24"/>
          <w:szCs w:val="24"/>
          <w:lang w:eastAsia="ru-RU"/>
        </w:rPr>
        <w:t xml:space="preserve">считать реализацию модуля «Классное руководство» за 2022/23 учебный год удовлетворительной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firstLine="360"/>
        <w:spacing w:before="0" w:beforeAutospacing="0" w:after="0"/>
        <w:shd w:val="clear" w:color="auto" w:fill="ffffff"/>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Выявлены проблемы: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Неготовность использования наряду с традиционными новых форм работы всеми классными руководителем.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Продолжить работу по формированию классных коллективов.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Повышать уровень компетентности классного руководителя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на курсах ПК и  в рамках МО классных руководителей.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left="360"/>
        <w:jc w:val="center"/>
        <w:spacing w:before="0" w:beforeAutospacing="0" w:after="0"/>
        <w:shd w:val="clear" w:color="auto" w:fill="ffffff"/>
        <w:rPr>
          <w:b/>
          <w:bCs/>
          <w:color w:val="000000" w:themeColor="text1"/>
          <w:sz w:val="24"/>
          <w:szCs w:val="24"/>
        </w:rPr>
      </w:pPr>
      <w:r>
        <w:rPr>
          <w:b/>
          <w:bCs/>
          <w:color w:val="000000" w:themeColor="text1"/>
          <w:sz w:val="24"/>
          <w:szCs w:val="24"/>
        </w:rPr>
        <w:t xml:space="preserve">МОДУЛЬ «КУРСЫ ВНЕУРОЧНОЙ ДЕЯТЕЛЬНОСТИ»</w:t>
      </w:r>
      <w:r>
        <w:rPr>
          <w:b/>
          <w:bCs/>
          <w:color w:val="000000" w:themeColor="text1"/>
          <w:sz w:val="24"/>
          <w:szCs w:val="24"/>
        </w:rPr>
      </w:r>
      <w:r>
        <w:rPr>
          <w:b/>
          <w:bCs/>
          <w:color w:val="000000" w:themeColor="text1"/>
          <w:sz w:val="24"/>
          <w:szCs w:val="24"/>
        </w:rPr>
      </w:r>
    </w:p>
    <w:p>
      <w:pPr>
        <w:pStyle w:val="1306"/>
        <w:ind w:firstLine="580"/>
        <w:jc w:val="both"/>
        <w:shd w:val="clear" w:color="auto" w:fil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Воспитание на занятиях школьных курсов внеурочной деятельности осуществляется преимущественно через:</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ind w:firstLine="580"/>
        <w:jc w:val="both"/>
        <w:shd w:val="clear" w:color="auto" w:fil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вовлечение школьников в интересную и полезную для них деятельность, которая предо</w:t>
      </w:r>
      <w:r>
        <w:rPr>
          <w:rFonts w:ascii="Times New Roman" w:hAnsi="Times New Roman" w:cs="Times New Roman"/>
          <w:color w:val="000000" w:themeColor="text1"/>
          <w:sz w:val="24"/>
          <w:szCs w:val="24"/>
        </w:rPr>
        <w:t xml:space="preserve">ставит им возможность само реализоваться в ней, приобрести социально значимые знания, раз</w:t>
      </w:r>
      <w:r>
        <w:rPr>
          <w:rFonts w:ascii="Times New Roman" w:hAnsi="Times New Roman" w:cs="Times New Roman"/>
          <w:color w:val="000000" w:themeColor="text1"/>
          <w:sz w:val="24"/>
          <w:szCs w:val="24"/>
        </w:rPr>
        <w:t xml:space="preserve">вить в себе важные для своего личностного развития социально значимые отношения, получить опыт участия в социально значимых делах;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ind w:firstLine="580"/>
        <w:jc w:val="both"/>
        <w:shd w:val="clear" w:color="auto" w:fil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формирование в кружках, секциях, клубах, студиях и т.п. детско-взрослых общностей, ко</w:t>
      </w:r>
      <w:r>
        <w:rPr>
          <w:rFonts w:ascii="Times New Roman" w:hAnsi="Times New Roman" w:cs="Times New Roman"/>
          <w:color w:val="000000" w:themeColor="text1"/>
          <w:sz w:val="24"/>
          <w:szCs w:val="24"/>
        </w:rPr>
        <w:t xml:space="preserve">торые могли бы объединять детей и педагогов общими позитивными эмоциями и доверительны</w:t>
      </w:r>
      <w:r>
        <w:rPr>
          <w:rFonts w:ascii="Times New Roman" w:hAnsi="Times New Roman" w:cs="Times New Roman"/>
          <w:color w:val="000000" w:themeColor="text1"/>
          <w:sz w:val="24"/>
          <w:szCs w:val="24"/>
        </w:rPr>
        <w:t xml:space="preserve">ми отношениями друг к другу;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ind w:firstLine="580"/>
        <w:jc w:val="both"/>
        <w:shd w:val="clear" w:color="auto" w:fil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создание в детских объединениях традиций, задающих их членам определенные социаль</w:t>
      </w:r>
      <w:r>
        <w:rPr>
          <w:rFonts w:ascii="Times New Roman" w:hAnsi="Times New Roman" w:cs="Times New Roman"/>
          <w:color w:val="000000" w:themeColor="text1"/>
          <w:sz w:val="24"/>
          <w:szCs w:val="24"/>
        </w:rPr>
        <w:t xml:space="preserve">но значимые формы поведения;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06"/>
        <w:ind w:firstLine="580"/>
        <w:jc w:val="both"/>
        <w:shd w:val="clear" w:color="auto" w:fill="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14"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поощрение педагогами детских инициатив и детского самоуправления.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14"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С этого учебного года внеурочные занятия по одному часу в неделю – 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обязательном порядке были отведены на внеурочную деятельность:</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-«Разговоры о важном», школьникам рассказывали о патриотизме,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обсуждали вопросы, связанные с гражданским воспитанием, историческим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просвещением, нравственностью, экологическими проблемами.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(понедельник, первый урок); Темы и содержание занятий были определены Министерством образования МО  с разбивкой по классам. Все материалы для педагогов были размещены на портале razgovor.edsoo.ru .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 течение 2022-2023 учебного года школа создавала условия для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реализации потребностей учащихся и их родителей в дополнительных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образовательных услугах.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14"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Особое место в школе отводится организации внеурочной деятельности</w:t>
      </w:r>
      <w:r>
        <w:rPr>
          <w:color w:val="000000" w:themeColor="text1"/>
          <w:sz w:val="24"/>
          <w:szCs w:val="24"/>
        </w:rPr>
        <w:t xml:space="preserve"> </w:t>
      </w:r>
      <w:r>
        <w:rPr>
          <w:rFonts w:ascii="Times New Roman" w:hAnsi="Times New Roman" w:cs="Times New Roman"/>
          <w:color w:val="000000" w:themeColor="text1"/>
          <w:sz w:val="24"/>
          <w:szCs w:val="24"/>
          <w:lang w:eastAsia="ru-RU"/>
        </w:rPr>
        <w:t xml:space="preserve">через творческие объединения, кружки и спортивные секции. На базе школы</w:t>
      </w:r>
      <w:r>
        <w:rPr>
          <w:sz w:val="24"/>
          <w:szCs w:val="24"/>
        </w:rPr>
        <w:t xml:space="preserve"> </w:t>
      </w:r>
      <w:r>
        <w:rPr>
          <w:rFonts w:ascii="Times New Roman" w:hAnsi="Times New Roman" w:cs="Times New Roman"/>
          <w:color w:val="000000" w:themeColor="text1"/>
          <w:sz w:val="24"/>
          <w:szCs w:val="24"/>
          <w:lang w:eastAsia="ru-RU"/>
        </w:rPr>
        <w:t xml:space="preserve">функционируют объединения спортивного, патриотического, направления.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Развиты направления дополнительного технического и гуманитарных</w:t>
      </w:r>
      <w:r>
        <w:rPr>
          <w:color w:val="000000" w:themeColor="text1"/>
          <w:sz w:val="24"/>
          <w:szCs w:val="24"/>
        </w:rPr>
        <w:t xml:space="preserve"> </w:t>
      </w:r>
      <w:r>
        <w:rPr>
          <w:rFonts w:ascii="Times New Roman" w:hAnsi="Times New Roman" w:cs="Times New Roman"/>
          <w:color w:val="000000" w:themeColor="text1"/>
          <w:sz w:val="24"/>
          <w:szCs w:val="24"/>
          <w:lang w:eastAsia="ru-RU"/>
        </w:rPr>
        <w:t xml:space="preserve">профилей. В школе работало 17 школьных кружков, запись на которые осуществлялась через госуслуги по портале ПФДО. Данные кружки посещало 279 обучающихся.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Это следующие кружки: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Бадминтон,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Гимнастика,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Проектная деятельность,</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Повелитель кисточек,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Шахматы,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Робототехника,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Весёлый английский ,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Звонкие голоса,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Космос и космонавтика,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Занимательная химия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Экология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Полезная математика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Секреты русского языка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Основы программирования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Юный правовед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Практикум по английскому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8"/>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Готовимся к празднику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Школьный спортивный клуб «Старт» является одним из основных направлений развития спортивно-оздоровительной деятельности во внеурочное время в школе в рамках реализации ФГОС и</w:t>
      </w:r>
      <w:r>
        <w:rPr>
          <w:color w:val="000000" w:themeColor="text1"/>
          <w:sz w:val="24"/>
          <w:szCs w:val="24"/>
        </w:rPr>
        <w:t xml:space="preserve"> </w:t>
      </w:r>
      <w:r>
        <w:rPr>
          <w:rFonts w:ascii="Times New Roman" w:hAnsi="Times New Roman" w:cs="Times New Roman"/>
          <w:color w:val="000000" w:themeColor="text1"/>
          <w:sz w:val="24"/>
          <w:szCs w:val="24"/>
          <w:lang w:eastAsia="ru-RU"/>
        </w:rPr>
        <w:t xml:space="preserve">дополнительного образования. В составе клуба работают 6 секций , которые посещают 210 обучающихся: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9"/>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Футбол для юношей,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9"/>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Мини-футбол для девушек,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9"/>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Баскетбол,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9"/>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Бадминтон,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9"/>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Волейбол,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19"/>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Гимнастика.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Занятия в 4 кружках проводились в рамках реализации сотрудничества с МБОУ ДО города :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Пресс-центр - МБОУ го Королёв МО «Центр Орбита»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Бумажные фантазии - МБОУ го Королёв МО «Центр Орбита»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Фольклорный ансамбль -  ДМШ м-н Юбилейный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14"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Инструментальный ансамбль -  ДМШ м-н Юбилейный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14"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Данные кружки посещают 130 обучающихся  школы.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14" w:lineRule="atLeast"/>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Курсы внеурочной деятельности направлены на переда</w:t>
      </w:r>
      <w:r>
        <w:rPr>
          <w:rFonts w:ascii="Times New Roman" w:hAnsi="Times New Roman" w:cs="Times New Roman"/>
          <w:color w:val="000000" w:themeColor="text1"/>
          <w:sz w:val="24"/>
          <w:szCs w:val="24"/>
          <w:lang w:eastAsia="ru-RU"/>
        </w:rPr>
        <w:t xml:space="preserve">чу школьникам социально значимых знаний, развивают их любознательность, позволяют привлечь их внимание к экономическим, политическим, экологическим, гуманитарным проблемам нашего общества, формируют их гуманистическое мировоззрение и научную картину мира.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Вывод: внеурочная деятельность является составной частью учебно-воспитательного процесса и одной из форм организации свободного времени обучающихся.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Сегодня она понимается преимущественно как деятельность, организуемая</w:t>
      </w:r>
      <w:r>
        <w:rPr>
          <w:color w:val="000000" w:themeColor="text1"/>
          <w:sz w:val="24"/>
          <w:szCs w:val="24"/>
        </w:rPr>
        <w:t xml:space="preserve"> </w:t>
      </w:r>
      <w:r>
        <w:rPr>
          <w:rFonts w:ascii="Times New Roman" w:hAnsi="Times New Roman" w:cs="Times New Roman"/>
          <w:color w:val="000000" w:themeColor="text1"/>
          <w:sz w:val="24"/>
          <w:szCs w:val="24"/>
          <w:lang w:eastAsia="ru-RU"/>
        </w:rPr>
        <w:t xml:space="preserve">во внеурочное время для удовлетворения потребностей обучающихся в </w:t>
      </w:r>
      <w:r>
        <w:rPr>
          <w:rFonts w:ascii="Times New Roman" w:hAnsi="Times New Roman" w:cs="Times New Roman"/>
          <w:color w:val="000000" w:themeColor="text1"/>
          <w:sz w:val="24"/>
          <w:szCs w:val="24"/>
          <w:lang w:eastAsia="ru-RU"/>
        </w:rPr>
        <w:t xml:space="preserve">содержательном досуге, их участии в самоуправлении и общественно-</w:t>
      </w:r>
      <w:r>
        <w:rPr>
          <w:rFonts w:ascii="Times New Roman" w:hAnsi="Times New Roman" w:cs="Times New Roman"/>
          <w:color w:val="000000" w:themeColor="text1"/>
          <w:sz w:val="24"/>
          <w:szCs w:val="24"/>
          <w:lang w:eastAsia="ru-RU"/>
        </w:rPr>
        <w:t xml:space="preserve">полезной деятельности.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Школа и дополнительное образование обеспечивают подлинную</w:t>
      </w:r>
      <w:r>
        <w:rPr>
          <w:color w:val="000000" w:themeColor="text1"/>
          <w:sz w:val="24"/>
          <w:szCs w:val="24"/>
        </w:rPr>
        <w:t xml:space="preserve"> </w:t>
      </w:r>
      <w:r>
        <w:rPr>
          <w:rFonts w:ascii="Times New Roman" w:hAnsi="Times New Roman" w:cs="Times New Roman"/>
          <w:color w:val="000000" w:themeColor="text1"/>
          <w:sz w:val="24"/>
          <w:szCs w:val="24"/>
          <w:lang w:eastAsia="ru-RU"/>
        </w:rPr>
        <w:t xml:space="preserve">вариативность образования, возможность выбора. Материалы стандарта</w:t>
      </w:r>
      <w:r>
        <w:rPr>
          <w:sz w:val="24"/>
          <w:szCs w:val="24"/>
        </w:rPr>
        <w:t xml:space="preserve"> </w:t>
      </w:r>
      <w:r>
        <w:rPr>
          <w:rFonts w:ascii="Times New Roman" w:hAnsi="Times New Roman" w:cs="Times New Roman"/>
          <w:color w:val="000000" w:themeColor="text1"/>
          <w:sz w:val="24"/>
          <w:szCs w:val="24"/>
          <w:lang w:eastAsia="ru-RU"/>
        </w:rPr>
        <w:t xml:space="preserve">подводят к выводу: внеурочная деятельность - это часть основного  образования, которая нацелена на помощь педагогу и ребёнку в освоении нового вида учебной деятельности, сформировать учебную мотивацию;</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дополнительное образование способствует расширению образовательного пространства, создаёт дополнительные условия для развития обучающихся;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происходит выстраивание сети, обеспечивающей детям сопровождение, поддержку на этапах адаптации и социальные пробы на протяжении всего периода обучения.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firstLine="360"/>
        <w:jc w:val="both"/>
        <w:spacing w:before="0" w:beforeAutospacing="0" w:after="0"/>
        <w:shd w:val="clear" w:color="auto" w:fill="ffffff"/>
        <w:rPr>
          <w:b/>
          <w:bCs/>
          <w:color w:val="000000" w:themeColor="text1"/>
          <w:sz w:val="24"/>
          <w:szCs w:val="24"/>
        </w:rPr>
      </w:pPr>
      <w:r>
        <w:rPr>
          <w:color w:val="000000" w:themeColor="text1"/>
          <w:sz w:val="24"/>
          <w:szCs w:val="24"/>
        </w:rPr>
      </w:r>
      <w:r>
        <w:rPr>
          <w:b/>
          <w:bCs/>
          <w:color w:val="000000" w:themeColor="text1"/>
          <w:sz w:val="24"/>
          <w:szCs w:val="24"/>
        </w:rPr>
      </w:r>
      <w:r>
        <w:rPr>
          <w:b/>
          <w:bCs/>
          <w:color w:val="000000" w:themeColor="text1"/>
          <w:sz w:val="24"/>
          <w:szCs w:val="24"/>
        </w:rPr>
      </w:r>
    </w:p>
    <w:p>
      <w:pPr>
        <w:pStyle w:val="1226"/>
        <w:ind w:firstLine="360"/>
        <w:jc w:val="center"/>
        <w:spacing w:before="0" w:beforeAutospacing="0" w:after="0"/>
        <w:shd w:val="clear" w:color="auto" w:fill="ffffff"/>
        <w:rPr>
          <w:color w:val="000000" w:themeColor="text1"/>
          <w:sz w:val="24"/>
          <w:szCs w:val="24"/>
        </w:rPr>
      </w:pPr>
      <w:r>
        <w:rPr>
          <w:b/>
          <w:bCs/>
          <w:color w:val="000000" w:themeColor="text1"/>
          <w:sz w:val="24"/>
          <w:szCs w:val="24"/>
        </w:rPr>
        <w:t xml:space="preserve">МОДУЛЬ «ШКОЛЬНЫЙ УРОК»</w:t>
      </w:r>
      <w:r>
        <w:rPr>
          <w:color w:val="000000" w:themeColor="text1"/>
          <w:sz w:val="24"/>
          <w:szCs w:val="24"/>
        </w:rPr>
      </w:r>
      <w:r>
        <w:rPr>
          <w:color w:val="000000" w:themeColor="text1"/>
          <w:sz w:val="24"/>
          <w:szCs w:val="24"/>
        </w:rPr>
      </w:r>
    </w:p>
    <w:p>
      <w:pPr>
        <w:pStyle w:val="1226"/>
        <w:ind w:firstLine="360"/>
        <w:jc w:val="both"/>
        <w:spacing w:before="0" w:beforeAutospacing="0" w:after="0"/>
        <w:shd w:val="clear" w:color="auto" w:fill="ffffff"/>
        <w:rPr>
          <w:color w:val="000000" w:themeColor="text1"/>
          <w:sz w:val="24"/>
          <w:szCs w:val="24"/>
        </w:rPr>
      </w:pPr>
      <w:r>
        <w:rPr>
          <w:color w:val="000000" w:themeColor="text1"/>
          <w:sz w:val="24"/>
          <w:szCs w:val="24"/>
        </w:rPr>
        <w:t xml:space="preserve">Важно использовать в воспитании детей возможности школьного урока, поддерживать использование на уроках интерактивных форм занятий с учащимися</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Данное направление подразумевает использование воспитательных возможностей организации урока: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1. Восп</w:t>
      </w:r>
      <w:r>
        <w:rPr>
          <w:color w:val="000000" w:themeColor="text1"/>
          <w:sz w:val="24"/>
          <w:szCs w:val="24"/>
        </w:rPr>
        <w:t xml:space="preserve">итание интереса к учению, к процессу познания (создание и поддержание интереса, активизация познавательной деятельности учащихся). 2. Воспитание сознательной дисциплины (показать важность учебно–познавательной деятельности, учебной и трудовой дисциплины).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3. Формирования умений и навыков организации учащимися своей деятельности (организация самостоятельной работы, соблюдение техники безопасности и гигиенических правил).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4. Воспитание культуры общения (организация общения на уроке, формирование учителем умения слушать, высказывать и аргументировать свое мнение).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5. Формирование и развитие оценочных умений (разработка и принятие критериев оценивания, оценивание по критериям, взаимопроверка, самооценивание и т.д.).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6. Воспитание гуманности (регулирование отношений «учитель - ученик», «ученик - ученик»).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7. Использование воспитательных возможностей, обусловленных спецификой учебного предмета.</w:t>
      </w:r>
      <w:r>
        <w:rPr>
          <w:color w:val="000000" w:themeColor="text1"/>
          <w:sz w:val="24"/>
          <w:szCs w:val="24"/>
        </w:rPr>
      </w:r>
      <w:r>
        <w:rPr>
          <w:color w:val="000000" w:themeColor="text1"/>
          <w:sz w:val="24"/>
          <w:szCs w:val="24"/>
        </w:rPr>
      </w:r>
    </w:p>
    <w:p>
      <w:pPr>
        <w:pStyle w:val="1226"/>
        <w:ind w:firstLine="709"/>
        <w:jc w:val="both"/>
        <w:spacing w:before="0" w:beforeAutospacing="0" w:after="0"/>
        <w:shd w:val="clear" w:color="auto" w:fill="ffffff"/>
        <w:rPr>
          <w:color w:val="000000" w:themeColor="text1"/>
          <w:sz w:val="24"/>
          <w:szCs w:val="24"/>
        </w:rPr>
      </w:pPr>
      <w:r>
        <w:rPr>
          <w:color w:val="000000" w:themeColor="text1"/>
          <w:sz w:val="24"/>
          <w:szCs w:val="24"/>
        </w:rPr>
        <w:t xml:space="preserve">Хочется обратить внимание на проведение единых уроков:</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1 сентября проведен Урок Знаний,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Всероссийский урок МЧС,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Всероссийский урок, приуроченный ко ДНЮ гражданской обороны РФ,</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«Россия - Моя история»  «Крымская весна».</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Урок Победы,</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Урок, посвященный годовщине битвы под Москвой,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highlight w:val="none"/>
          <w:shd w:val="clear" w:color="auto" w:fill="ffffff"/>
        </w:rPr>
      </w:pPr>
      <w:r>
        <w:rPr>
          <w:color w:val="000000" w:themeColor="text1"/>
          <w:sz w:val="24"/>
          <w:szCs w:val="24"/>
          <w:shd w:val="clear" w:color="auto" w:fill="ffffff"/>
        </w:rPr>
        <w:t xml:space="preserve">- экологические уроки,</w:t>
      </w:r>
      <w:r>
        <w:rPr>
          <w:color w:val="000000" w:themeColor="text1"/>
          <w:sz w:val="24"/>
          <w:szCs w:val="24"/>
          <w:highlight w:val="none"/>
          <w:shd w:val="clear" w:color="auto" w:fill="ffffff"/>
        </w:rPr>
      </w:r>
      <w:r>
        <w:rPr>
          <w:color w:val="000000" w:themeColor="text1"/>
          <w:sz w:val="24"/>
          <w:szCs w:val="24"/>
          <w:highlight w:val="none"/>
          <w:shd w:val="clear" w:color="auto" w:fill="ffffff"/>
        </w:rPr>
      </w:r>
    </w:p>
    <w:p>
      <w:pPr>
        <w:pStyle w:val="1226"/>
        <w:jc w:val="both"/>
        <w:spacing w:before="0" w:beforeAutospacing="0" w:after="0"/>
        <w:shd w:val="clear" w:color="auto" w:fill="ffffff"/>
        <w:rPr>
          <w:color w:val="000000" w:themeColor="text1"/>
          <w:sz w:val="24"/>
          <w:szCs w:val="24"/>
        </w:rPr>
      </w:pPr>
      <w:r>
        <w:rPr>
          <w:color w:val="000000" w:themeColor="text1"/>
          <w:sz w:val="24"/>
          <w:szCs w:val="24"/>
          <w:highlight w:val="none"/>
          <w:shd w:val="clear" w:color="auto" w:fill="ffffff"/>
        </w:rPr>
        <w:t xml:space="preserve">- Урок Цифры.</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Реализация модуля проходила </w:t>
      </w:r>
      <w:r>
        <w:rPr>
          <w:rFonts w:eastAsia="Calibri"/>
          <w:color w:val="000000" w:themeColor="text1"/>
          <w:sz w:val="24"/>
          <w:szCs w:val="24"/>
        </w:rPr>
        <w:t xml:space="preserve">согласно индивидуальным планам работы учителей-предметников. </w:t>
      </w:r>
      <w:r>
        <w:rPr>
          <w:color w:val="000000" w:themeColor="text1"/>
          <w:sz w:val="24"/>
          <w:szCs w:val="24"/>
        </w:rPr>
        <w:t xml:space="preserve"> </w:t>
      </w:r>
      <w:r>
        <w:rPr>
          <w:color w:val="000000" w:themeColor="text1"/>
          <w:sz w:val="24"/>
          <w:szCs w:val="24"/>
        </w:rPr>
      </w:r>
      <w:r>
        <w:rPr>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Вывод: продолжить работу над формированием у обучающихся важных учебных навыков, опирающиеся на личностные результаты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Анализируя работу этого учебного года, можно выделить следующее: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Широко использовался воспитательный потенциал школьного урока, предметных недель, конкурсов , конференций, олимпиад как в онлайн, так и в оффлайн- формате.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Выявлены проблемы: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Не все предметные недели и мероприятия были осуществлены в полном объеме.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Не все учителя- предметники рассматривают урок как важнейшее средство</w:t>
      </w:r>
      <w:r>
        <w:rPr>
          <w:color w:val="000000" w:themeColor="text1"/>
          <w:sz w:val="24"/>
          <w:szCs w:val="24"/>
        </w:rPr>
        <w:t xml:space="preserve"> </w:t>
      </w:r>
      <w:r>
        <w:rPr>
          <w:rFonts w:ascii="Times New Roman" w:hAnsi="Times New Roman" w:cs="Times New Roman"/>
          <w:color w:val="000000" w:themeColor="text1"/>
          <w:sz w:val="24"/>
          <w:szCs w:val="24"/>
          <w:lang w:eastAsia="ru-RU"/>
        </w:rPr>
        <w:t xml:space="preserve">воспитания и социализации обучающихся.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Планируя школьный урок, всегда обращать внимание на его воспитательную составляющую.</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2. Поощрять активное участие детей в олимпиадах и конкурсах по предметам, поддерживать инициативу обучающихся, широко применять различные формы урока.</w:t>
      </w:r>
      <w:r>
        <w:rPr>
          <w:color w:val="000000" w:themeColor="text1"/>
          <w:sz w:val="24"/>
          <w:szCs w:val="24"/>
        </w:rPr>
      </w:r>
      <w:r>
        <w:rPr>
          <w:color w:val="000000" w:themeColor="text1"/>
          <w:sz w:val="24"/>
          <w:szCs w:val="24"/>
        </w:rPr>
      </w:r>
    </w:p>
    <w:p>
      <w:pPr>
        <w:pStyle w:val="1226"/>
        <w:ind w:left="360"/>
        <w:jc w:val="center"/>
        <w:spacing w:before="0" w:beforeAutospacing="0" w:after="0"/>
        <w:shd w:val="clear" w:color="auto" w:fill="ffffff"/>
        <w:rPr>
          <w:b/>
          <w:bCs/>
          <w:color w:val="000000" w:themeColor="text1"/>
          <w:sz w:val="22"/>
          <w:szCs w:val="22"/>
        </w:rPr>
      </w:pPr>
      <w:r>
        <w:rPr>
          <w:b/>
          <w:bCs/>
          <w:color w:val="000000" w:themeColor="text1"/>
          <w:sz w:val="22"/>
          <w:szCs w:val="22"/>
        </w:rPr>
      </w:r>
      <w:r>
        <w:rPr>
          <w:b/>
          <w:bCs/>
          <w:color w:val="000000" w:themeColor="text1"/>
          <w:sz w:val="22"/>
          <w:szCs w:val="22"/>
        </w:rPr>
      </w:r>
      <w:r>
        <w:rPr>
          <w:b/>
          <w:bCs/>
          <w:color w:val="000000" w:themeColor="text1"/>
          <w:sz w:val="22"/>
          <w:szCs w:val="22"/>
        </w:rPr>
      </w:r>
    </w:p>
    <w:p>
      <w:pPr>
        <w:pStyle w:val="1226"/>
        <w:ind w:left="360"/>
        <w:jc w:val="center"/>
        <w:spacing w:before="0" w:beforeAutospacing="0" w:after="0"/>
        <w:shd w:val="clear" w:color="auto" w:fill="ffffff"/>
        <w:rPr>
          <w:color w:val="000000" w:themeColor="text1"/>
          <w:sz w:val="24"/>
          <w:szCs w:val="24"/>
        </w:rPr>
      </w:pPr>
      <w:r>
        <w:rPr>
          <w:b/>
          <w:bCs/>
          <w:color w:val="000000" w:themeColor="text1"/>
          <w:sz w:val="24"/>
          <w:szCs w:val="24"/>
        </w:rPr>
        <w:t xml:space="preserve">МОДУЛЬ «САМОУПРАВЛЕНИЕ»</w:t>
      </w:r>
      <w:r>
        <w:rPr>
          <w:color w:val="000000" w:themeColor="text1"/>
          <w:sz w:val="24"/>
          <w:szCs w:val="24"/>
        </w:rPr>
      </w:r>
      <w:r>
        <w:rPr>
          <w:color w:val="000000" w:themeColor="text1"/>
          <w:sz w:val="24"/>
          <w:szCs w:val="24"/>
        </w:rPr>
      </w:r>
    </w:p>
    <w:p>
      <w:pPr>
        <w:pStyle w:val="1226"/>
        <w:ind w:firstLine="709"/>
        <w:jc w:val="both"/>
        <w:spacing w:before="0" w:beforeAutospacing="0" w:after="0"/>
        <w:shd w:val="clear" w:color="auto" w:fill="ffffff"/>
        <w:rPr>
          <w:color w:val="000000" w:themeColor="text1"/>
          <w:sz w:val="24"/>
          <w:szCs w:val="24"/>
        </w:rPr>
      </w:pPr>
      <w:r>
        <w:rPr>
          <w:color w:val="000000" w:themeColor="text1"/>
          <w:sz w:val="24"/>
          <w:szCs w:val="24"/>
        </w:rPr>
        <w:t xml:space="preserve">В сентябре во всех классах прошли выборы активов, распределены обязанности. В школе работает Совет старшеклассников, в состав которого вошли активисты 8-11-х классов (36 человек). Заседания Совета старшеклассников проводились 1 раз в месяц.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Ученическим советом проведена следующая работа:</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проводились рейды по проверке внешнего вида учащихся,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проводились рейды по сохранности мебели,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профилактические беседы с обучающимися, склонными к нарушениям дисциплины,</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 помощь в организации и проведении общешкольных праздников. </w:t>
      </w:r>
      <w:r>
        <w:rPr>
          <w:color w:val="000000" w:themeColor="text1"/>
          <w:sz w:val="24"/>
          <w:szCs w:val="24"/>
        </w:rPr>
      </w:r>
      <w:r>
        <w:rPr>
          <w:color w:val="000000" w:themeColor="text1"/>
          <w:sz w:val="24"/>
          <w:szCs w:val="24"/>
        </w:rPr>
      </w:r>
    </w:p>
    <w:p>
      <w:pPr>
        <w:pStyle w:val="1226"/>
        <w:ind w:firstLine="709"/>
        <w:jc w:val="both"/>
        <w:spacing w:before="0" w:beforeAutospacing="0" w:after="0"/>
        <w:shd w:val="clear" w:color="auto" w:fill="ffffff"/>
        <w:rPr>
          <w:color w:val="000000" w:themeColor="text1"/>
          <w:sz w:val="24"/>
          <w:szCs w:val="24"/>
        </w:rPr>
      </w:pPr>
      <w:r>
        <w:rPr>
          <w:color w:val="000000" w:themeColor="text1"/>
          <w:sz w:val="24"/>
          <w:szCs w:val="24"/>
        </w:rPr>
        <w:t xml:space="preserve">Обучающиеся принимают учас</w:t>
      </w:r>
      <w:r>
        <w:rPr>
          <w:color w:val="000000" w:themeColor="text1"/>
          <w:sz w:val="24"/>
          <w:szCs w:val="24"/>
        </w:rPr>
        <w:t xml:space="preserve">тие в коллективно-творческих делах школы. По инициативе Совета старшеклассников был проведен День самоуправления школы, «Новогодний диско-бал», вахта Памяти. Также участники ученического самоуправления активно участвуют в акциях РДДМ. Самоуправление учащих</w:t>
      </w:r>
      <w:r>
        <w:rPr>
          <w:color w:val="000000" w:themeColor="text1"/>
          <w:sz w:val="24"/>
          <w:szCs w:val="24"/>
        </w:rPr>
        <w:t xml:space="preserve">ся выражается в возможности самостоятельно проявлять инициативу, принимать решения и реализовывать их в интересах ученического коллектива. Как правило, самоуправление проявляется в планировании деятельности коллектива, организации этой деятельности, анализ</w:t>
      </w:r>
      <w:r>
        <w:rPr>
          <w:color w:val="000000" w:themeColor="text1"/>
          <w:sz w:val="24"/>
          <w:szCs w:val="24"/>
        </w:rPr>
        <w:t xml:space="preserve">е своей работы, подведении итогов сделанного и принятии соответствующих решений образования. Анализ деятельности ученического самоуправления осуществляется посредством системы рейтинга классных коллективов, который проводится в течение всего учебного года.</w:t>
      </w:r>
      <w:r>
        <w:rPr>
          <w:color w:val="000000" w:themeColor="text1"/>
          <w:sz w:val="24"/>
          <w:szCs w:val="24"/>
        </w:rPr>
      </w:r>
      <w:r>
        <w:rPr>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Вывод: работу школьного ученического самоуправления за истекший год можно признать удовлетворительной.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Сохранение накопленных традиций и коллективных творческих дел  в школе и классах.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Участие представителей Совета старшеклассников в реализации целевой модели наставничества «ученик- ученик»;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3. Участие представителей Совета старшеклассников в службе медиации;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4.  Использование технологии «Портфолио», с целью развития самостоятельности, рефлексии и самооценки, планирования деятельности, видения правильного вектора для дальнейшего развития лидерских способностей.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spacing w:before="0" w:beforeAutospacing="0" w:after="0"/>
        <w:shd w:val="clear" w:color="auto" w:fill="ffffff"/>
        <w:rPr>
          <w:b/>
          <w:bCs/>
          <w:color w:val="000000" w:themeColor="text1"/>
          <w:sz w:val="24"/>
          <w:szCs w:val="24"/>
        </w:rPr>
      </w:pPr>
      <w:r>
        <w:rPr>
          <w:color w:val="000000" w:themeColor="text1"/>
          <w:sz w:val="24"/>
          <w:szCs w:val="24"/>
        </w:rPr>
        <w:t xml:space="preserve">5. Классным руководителям активизировать работу классных ученических самоуправлений</w:t>
      </w:r>
      <w:r>
        <w:rPr>
          <w:b/>
          <w:bCs/>
          <w:color w:val="000000" w:themeColor="text1"/>
          <w:sz w:val="24"/>
          <w:szCs w:val="24"/>
        </w:rPr>
      </w:r>
      <w:r>
        <w:rPr>
          <w:b/>
          <w:bCs/>
          <w:color w:val="000000" w:themeColor="text1"/>
          <w:sz w:val="24"/>
          <w:szCs w:val="24"/>
        </w:rPr>
      </w:r>
    </w:p>
    <w:p>
      <w:pPr>
        <w:pStyle w:val="1226"/>
        <w:ind w:firstLine="360"/>
        <w:jc w:val="center"/>
        <w:spacing w:before="0" w:beforeAutospacing="0" w:after="0"/>
        <w:shd w:val="clear" w:color="auto" w:fill="ffffff"/>
        <w:rPr>
          <w:color w:val="000000" w:themeColor="text1"/>
          <w:sz w:val="24"/>
          <w:szCs w:val="24"/>
        </w:rPr>
      </w:pPr>
      <w:r>
        <w:rPr>
          <w:b/>
          <w:bCs/>
          <w:color w:val="000000" w:themeColor="text1"/>
          <w:sz w:val="24"/>
          <w:szCs w:val="24"/>
          <w:highlight w:val="none"/>
        </w:rPr>
      </w:r>
      <w:r>
        <w:rPr>
          <w:color w:val="000000" w:themeColor="text1"/>
          <w:sz w:val="24"/>
          <w:szCs w:val="24"/>
        </w:rPr>
      </w:r>
      <w:r>
        <w:rPr>
          <w:color w:val="000000" w:themeColor="text1"/>
          <w:sz w:val="24"/>
          <w:szCs w:val="24"/>
        </w:rPr>
      </w:r>
    </w:p>
    <w:p>
      <w:pPr>
        <w:pStyle w:val="1226"/>
        <w:ind w:firstLine="360"/>
        <w:jc w:val="center"/>
        <w:spacing w:before="0" w:beforeAutospacing="0" w:after="0"/>
        <w:shd w:val="clear" w:color="auto" w:fill="ffffff"/>
        <w:rPr>
          <w:b/>
          <w:bCs/>
          <w:color w:val="000000" w:themeColor="text1"/>
          <w:sz w:val="24"/>
          <w:szCs w:val="24"/>
          <w:highlight w:val="none"/>
        </w:rPr>
      </w:pPr>
      <w:r>
        <w:rPr>
          <w:b/>
          <w:bCs/>
          <w:color w:val="000000" w:themeColor="text1"/>
          <w:sz w:val="24"/>
          <w:szCs w:val="24"/>
        </w:rPr>
        <w:t xml:space="preserve">МОДУЛЬ «ДЕТСКИЕ ОБЩЕСТВЕННЫЕ ОБЪЕДИНЕНИЯ»</w:t>
      </w:r>
      <w:r>
        <w:rPr>
          <w:b/>
          <w:bCs/>
          <w:color w:val="000000" w:themeColor="text1"/>
          <w:sz w:val="24"/>
          <w:szCs w:val="24"/>
          <w:highlight w:val="none"/>
        </w:rPr>
      </w:r>
      <w:r>
        <w:rPr>
          <w:b/>
          <w:bCs/>
          <w:color w:val="000000" w:themeColor="text1"/>
          <w:sz w:val="24"/>
          <w:szCs w:val="24"/>
          <w:highlight w:val="none"/>
        </w:rPr>
      </w:r>
    </w:p>
    <w:p>
      <w:pPr>
        <w:pStyle w:val="1226"/>
        <w:ind w:firstLine="709"/>
        <w:jc w:val="both"/>
        <w:spacing w:before="0" w:beforeAutospacing="0" w:after="0"/>
        <w:shd w:val="clear" w:color="auto" w:fill="ffffff"/>
        <w:rPr>
          <w:color w:val="000000" w:themeColor="text1"/>
          <w:sz w:val="24"/>
          <w:szCs w:val="24"/>
        </w:rPr>
      </w:pPr>
      <w:r>
        <w:rPr>
          <w:color w:val="000000" w:themeColor="text1"/>
          <w:sz w:val="24"/>
          <w:szCs w:val="24"/>
          <w:u w:val="single"/>
        </w:rPr>
        <w:t xml:space="preserve">ЮИД</w:t>
      </w:r>
      <w:r>
        <w:rPr>
          <w:color w:val="000000" w:themeColor="text1"/>
          <w:sz w:val="24"/>
          <w:szCs w:val="24"/>
        </w:rPr>
        <w:t xml:space="preserve">. Школьный ЮИД работает с 2006 года. Членами кружка ЮИД являются обучающиеся 5-7 классов в количестве 15 человек. Руководитель отряда ЮИД – Рассказова И.М.</w:t>
      </w:r>
      <w:r>
        <w:rPr>
          <w:b/>
          <w:color w:val="000000" w:themeColor="text1"/>
          <w:sz w:val="24"/>
          <w:szCs w:val="24"/>
        </w:rPr>
        <w:t xml:space="preserve">   </w:t>
      </w:r>
      <w:r>
        <w:rPr>
          <w:color w:val="000000" w:themeColor="text1"/>
          <w:sz w:val="24"/>
          <w:szCs w:val="24"/>
        </w:rPr>
        <w:t xml:space="preserve">Кружок ЮИД имеет свою структуру, девиз, программу.</w:t>
      </w:r>
      <w:r>
        <w:rPr>
          <w:color w:val="000000" w:themeColor="text1"/>
          <w:sz w:val="24"/>
          <w:szCs w:val="24"/>
        </w:rPr>
      </w:r>
      <w:r>
        <w:rPr>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 </w:t>
        <w:tab/>
        <w:t xml:space="preserve">В августе 2022 г. был составлен план работы кружка на 2022 –2023 уч.год. Работа кружка проводилась </w:t>
      </w:r>
      <w:r>
        <w:rPr>
          <w:rFonts w:ascii="Times New Roman" w:hAnsi="Times New Roman" w:cs="Times New Roman"/>
          <w:color w:val="000000" w:themeColor="text1"/>
          <w:sz w:val="24"/>
          <w:szCs w:val="24"/>
          <w:lang w:eastAsia="ru-RU"/>
        </w:rPr>
        <w:t xml:space="preserve">в соответствии с утвержденным планом работы школы. За отчетный период членами кружка проведено 32 мероприятия, в работе кружка в течение всего учебного года использовались различные формы работы: беседы «Велосипед-друг или враг?», «Будь осторожен!», «Умный</w:t>
      </w:r>
      <w:r>
        <w:rPr>
          <w:rFonts w:ascii="Times New Roman" w:hAnsi="Times New Roman" w:cs="Times New Roman"/>
          <w:color w:val="000000" w:themeColor="text1"/>
          <w:sz w:val="24"/>
          <w:szCs w:val="24"/>
          <w:lang w:eastAsia="ru-RU"/>
        </w:rPr>
        <w:t xml:space="preserve"> пешеход»,  «Как защитить себя на дороге» и др. Конкурсы рисунков: «Правила ПДД глазами детей», «Безопасная дорога», игры на знания ПДД, проведение викторин, просмотр . Члены отряда ЮИД приняли участие в конкурсах «Страна БезОпасности» и Безопсаное колесо.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целью разъяснительной и профилактической работы организованы выступления на общешкольных родительских собраниях, «Использование фликеров в темное время суток».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Школьный отряд </w:t>
      </w:r>
      <w:r>
        <w:rPr>
          <w:rFonts w:ascii="Times New Roman" w:hAnsi="Times New Roman" w:cs="Times New Roman"/>
          <w:color w:val="000000" w:themeColor="text1"/>
          <w:sz w:val="24"/>
          <w:szCs w:val="24"/>
          <w:u w:val="single"/>
        </w:rPr>
        <w:t xml:space="preserve">«ЮНАРМИЯ»</w:t>
      </w:r>
      <w:r>
        <w:rPr>
          <w:rFonts w:ascii="Times New Roman" w:hAnsi="Times New Roman" w:cs="Times New Roman"/>
          <w:color w:val="000000" w:themeColor="text1"/>
          <w:sz w:val="24"/>
          <w:szCs w:val="24"/>
        </w:rPr>
        <w:t xml:space="preserve"> работает с  2015 года. Членами отряда являются обучающиеся 5-11 классов в количестве 20 человек.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Отряд имеет свою структуру и программу.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2022-2023 учебный год члены отряда организовали, провели и приняли участие в 27 </w:t>
      </w:r>
      <w:r>
        <w:rPr>
          <w:rFonts w:ascii="Times New Roman" w:hAnsi="Times New Roman" w:cs="Times New Roman"/>
          <w:color w:val="000000" w:themeColor="text1"/>
          <w:sz w:val="24"/>
          <w:szCs w:val="24"/>
        </w:rPr>
        <w:t xml:space="preserve">мероприятиях, среди которых: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Цикл бесед для отряда: «Герои Великой Отечественной войны», «Изучение исторических личностей», «Сыны, достойные отцов»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Беседы с демонстрацией презентаций в 6-х – 10-х классах: «Дети герои», «День воина интернационалиста».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Спортивные соревнования, посвященные Дню защитника Отечества.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Смотр стоя и песни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Церемония открытия и закрытия областной  «Вахты памяти 2022-2023г.»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Участие в  акции «Бессмертный полк»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мероприятия к «Дню Победы» («Мы помним», возложение цветов к вечному огню, литературная композиция)</w:t>
      </w:r>
      <w:r>
        <w:rPr>
          <w:color w:val="000000" w:themeColor="text1"/>
          <w:sz w:val="24"/>
          <w:szCs w:val="24"/>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открытие стенда героя России, выпускника нашей школы, погибшего в СВО, Баровского А.А.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Отряд РДДМ (</w:t>
      </w:r>
      <w:r>
        <w:rPr>
          <w:rFonts w:ascii="Times New Roman" w:hAnsi="Times New Roman" w:cs="Times New Roman"/>
          <w:color w:val="000000" w:themeColor="text1"/>
          <w:sz w:val="24"/>
          <w:szCs w:val="24"/>
          <w:u w:val="single"/>
        </w:rPr>
        <w:t xml:space="preserve">РДШ)</w:t>
      </w:r>
      <w:r>
        <w:rPr>
          <w:rFonts w:ascii="Times New Roman" w:hAnsi="Times New Roman" w:cs="Times New Roman"/>
          <w:color w:val="000000" w:themeColor="text1"/>
          <w:sz w:val="24"/>
          <w:szCs w:val="24"/>
        </w:rPr>
        <w:t xml:space="preserve"> создан в школе в марте 2021 года. 1115 человек  приняли участие  на платформе РДШ/РДДМ в различных  Всероссийских проектах. В 2023 году в школе был создан отряд Орлята России. Советник директора по воспитательной работе Ревута О.В. стала призером </w:t>
      </w:r>
      <w:r>
        <w:rPr>
          <w:rFonts w:ascii="Times New Roman" w:hAnsi="Times New Roman" w:cs="Times New Roman"/>
          <w:color w:val="000000" w:themeColor="text1"/>
          <w:sz w:val="24"/>
          <w:szCs w:val="24"/>
          <w:shd w:val="clear" w:color="auto" w:fill="ffffff"/>
        </w:rPr>
        <w:t xml:space="preserve">конкурса «Навигатор детства» и приняла участие в обучающихся семинарах для призеров и победителей конкурса в городе Владивостоке.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firstLine="360"/>
        <w:jc w:val="both"/>
        <w:spacing w:before="0" w:beforeAutospacing="0" w:after="0"/>
        <w:shd w:val="clear" w:color="auto" w:fill="ffffff"/>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1226"/>
        <w:ind w:firstLine="360"/>
        <w:jc w:val="both"/>
        <w:spacing w:before="0" w:beforeAutospacing="0" w:after="0"/>
        <w:shd w:val="clear" w:color="auto" w:fill="ffffff"/>
        <w:rPr>
          <w:color w:val="000000" w:themeColor="text1"/>
          <w:sz w:val="24"/>
          <w:szCs w:val="24"/>
        </w:rPr>
      </w:pPr>
      <w:r>
        <w:rPr>
          <w:color w:val="000000" w:themeColor="text1"/>
          <w:sz w:val="24"/>
          <w:szCs w:val="24"/>
        </w:rPr>
        <w:t xml:space="preserve">В соответствии с планом воспитательной работы школы и с целью развития творческих способностей обучающихся школы приняли участие:</w:t>
      </w:r>
      <w:r>
        <w:rPr>
          <w:color w:val="000000" w:themeColor="text1"/>
          <w:sz w:val="24"/>
          <w:szCs w:val="24"/>
        </w:rPr>
      </w:r>
      <w:r>
        <w:rPr>
          <w:color w:val="000000" w:themeColor="text1"/>
          <w:sz w:val="24"/>
          <w:szCs w:val="24"/>
        </w:rPr>
      </w:r>
    </w:p>
    <w:p>
      <w:pPr>
        <w:ind w:left="709" w:firstLine="142"/>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возложение живых цветов к памятникам погибших воинов, воинским обелискам, мемориальным комплексам;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firstLine="142"/>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«Поздравление ветеранов»;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firstLine="142"/>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флешмоб «Моя Россия»;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firstLine="142"/>
        <w:spacing w:after="0"/>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Уроки доброты;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30"/>
        <w:ind w:left="709"/>
        <w:jc w:val="both"/>
        <w:shd w:val="clear" w:color="auto" w:fill="ffffff"/>
        <w:rPr>
          <w:color w:val="000000" w:themeColor="text1"/>
          <w:sz w:val="24"/>
          <w:szCs w:val="24"/>
        </w:rPr>
      </w:pPr>
      <w:r>
        <w:rPr>
          <w:color w:val="000000" w:themeColor="text1"/>
          <w:sz w:val="24"/>
          <w:szCs w:val="24"/>
        </w:rPr>
        <w:t xml:space="preserve">- акция «Разделяй с нами» для тех, кто хочет внести свой вклад в решение мусорной проблемы в России через простые, доступные многим действия.</w:t>
      </w:r>
      <w:r>
        <w:rPr>
          <w:color w:val="000000" w:themeColor="text1"/>
          <w:sz w:val="24"/>
          <w:szCs w:val="24"/>
        </w:rPr>
      </w:r>
      <w:r>
        <w:rPr>
          <w:color w:val="000000" w:themeColor="text1"/>
          <w:sz w:val="24"/>
          <w:szCs w:val="24"/>
        </w:rPr>
      </w:r>
    </w:p>
    <w:p>
      <w:pPr>
        <w:pStyle w:val="1230"/>
        <w:ind w:left="709"/>
        <w:jc w:val="both"/>
        <w:shd w:val="clear" w:color="auto" w:fill="ffffff"/>
        <w:rPr>
          <w:color w:val="000000" w:themeColor="text1"/>
          <w:sz w:val="24"/>
          <w:szCs w:val="24"/>
        </w:rPr>
      </w:pPr>
      <w:r>
        <w:rPr>
          <w:color w:val="000000" w:themeColor="text1"/>
          <w:sz w:val="24"/>
          <w:szCs w:val="24"/>
        </w:rPr>
        <w:t xml:space="preserve">- акции «Я помню! Я горжусь!» </w:t>
      </w:r>
      <w:r>
        <w:rPr>
          <w:color w:val="000000" w:themeColor="text1"/>
          <w:sz w:val="24"/>
          <w:szCs w:val="24"/>
        </w:rPr>
      </w:r>
      <w:r>
        <w:rPr>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Выводы: деятельность детских общественных движений в школе в 2022- 2023 учебном году можно считать достаточно результативной.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Выявлены проблемы: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0" w:firstLine="850"/>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1.Недостаточное количество членов массовых общественных организации (74%)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0" w:firstLine="850"/>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2.Отсутствуют члены РДШ среди обучающихся 1-2,11 классов.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1226"/>
        <w:ind w:firstLine="709"/>
        <w:jc w:val="both"/>
        <w:spacing w:before="0" w:beforeAutospacing="0" w:after="0"/>
        <w:shd w:val="clear" w:color="auto" w:fill="ffffff"/>
        <w:rPr>
          <w:color w:val="000000" w:themeColor="text1"/>
          <w:sz w:val="24"/>
          <w:szCs w:val="24"/>
        </w:rPr>
      </w:pPr>
      <w:r>
        <w:rPr>
          <w:color w:val="000000" w:themeColor="text1"/>
          <w:sz w:val="24"/>
          <w:szCs w:val="24"/>
        </w:rPr>
        <w:t xml:space="preserve">Рекомендации: </w:t>
      </w:r>
      <w:r>
        <w:rPr>
          <w:color w:val="000000" w:themeColor="text1"/>
          <w:sz w:val="24"/>
          <w:szCs w:val="24"/>
        </w:rPr>
      </w:r>
      <w:r>
        <w:rPr>
          <w:color w:val="000000" w:themeColor="text1"/>
          <w:sz w:val="24"/>
          <w:szCs w:val="24"/>
        </w:rPr>
      </w:r>
    </w:p>
    <w:p>
      <w:pPr>
        <w:pStyle w:val="1226"/>
        <w:ind w:left="0" w:right="0" w:firstLine="850"/>
        <w:jc w:val="both"/>
        <w:spacing w:before="0" w:beforeAutospacing="0" w:after="0"/>
        <w:shd w:val="clear" w:color="auto" w:fill="ffffff"/>
        <w:rPr>
          <w:color w:val="000000" w:themeColor="text1"/>
          <w:sz w:val="24"/>
          <w:szCs w:val="24"/>
        </w:rPr>
      </w:pPr>
      <w:r>
        <w:rPr>
          <w:color w:val="000000" w:themeColor="text1"/>
          <w:sz w:val="24"/>
          <w:szCs w:val="24"/>
        </w:rPr>
        <w:t xml:space="preserve">1. Необходимо продолжить работу по вовлечению обучающихся в деятельность в РДДМ «Движение первых», «Орлята России». </w:t>
      </w:r>
      <w:r>
        <w:rPr>
          <w:color w:val="000000" w:themeColor="text1"/>
          <w:sz w:val="24"/>
          <w:szCs w:val="24"/>
        </w:rPr>
      </w:r>
      <w:r>
        <w:rPr>
          <w:color w:val="000000" w:themeColor="text1"/>
          <w:sz w:val="24"/>
          <w:szCs w:val="24"/>
        </w:rPr>
      </w:r>
    </w:p>
    <w:p>
      <w:pPr>
        <w:pStyle w:val="1226"/>
        <w:ind w:left="0" w:right="0" w:firstLine="850"/>
        <w:jc w:val="both"/>
        <w:spacing w:before="0" w:beforeAutospacing="0" w:after="0"/>
        <w:shd w:val="clear" w:color="auto" w:fill="ffffff"/>
        <w:rPr>
          <w:color w:val="000000" w:themeColor="text1"/>
          <w:sz w:val="24"/>
          <w:szCs w:val="24"/>
        </w:rPr>
      </w:pPr>
      <w:r>
        <w:rPr>
          <w:color w:val="000000" w:themeColor="text1"/>
          <w:sz w:val="24"/>
          <w:szCs w:val="24"/>
        </w:rPr>
        <w:t xml:space="preserve">2. Активизировать вовлечение детей «группы риска», детей из неблагополучных семей в деятельность детских общественных организаций, общешкольные мероприятия, конкурсы, общественно значимые дела. </w:t>
      </w:r>
      <w:r>
        <w:rPr>
          <w:color w:val="000000" w:themeColor="text1"/>
          <w:sz w:val="24"/>
          <w:szCs w:val="24"/>
        </w:rPr>
      </w:r>
      <w:r>
        <w:rPr>
          <w:color w:val="000000" w:themeColor="text1"/>
          <w:sz w:val="24"/>
          <w:szCs w:val="24"/>
        </w:rPr>
      </w:r>
    </w:p>
    <w:p>
      <w:pPr>
        <w:pStyle w:val="1226"/>
        <w:ind w:left="0" w:right="0" w:firstLine="850"/>
        <w:jc w:val="both"/>
        <w:spacing w:before="0" w:beforeAutospacing="0" w:after="0"/>
        <w:shd w:val="clear" w:color="auto" w:fill="ffffff"/>
        <w:rPr>
          <w:color w:val="000000" w:themeColor="text1"/>
          <w:sz w:val="24"/>
          <w:szCs w:val="24"/>
        </w:rPr>
      </w:pPr>
      <w:r>
        <w:rPr>
          <w:color w:val="000000" w:themeColor="text1"/>
          <w:sz w:val="24"/>
          <w:szCs w:val="24"/>
        </w:rPr>
        <w:t xml:space="preserve">3. С целью повышения методического уровня руководителей детских объединений, а также педагогов-организаторов и классных руководителей необходимо предусмотреть проведение мастер-классов, семинаров-</w:t>
      </w:r>
      <w:r>
        <w:rPr>
          <w:color w:val="000000" w:themeColor="text1"/>
          <w:sz w:val="24"/>
          <w:szCs w:val="24"/>
        </w:rPr>
        <w:t xml:space="preserve">практикумов и открытых мероприятий на базе школ в рамках изучения, обобщения и распространения лучшего педагогического опыта. </w:t>
      </w:r>
      <w:r>
        <w:rPr>
          <w:color w:val="000000" w:themeColor="text1"/>
          <w:sz w:val="24"/>
          <w:szCs w:val="24"/>
        </w:rPr>
      </w:r>
      <w:r>
        <w:rPr>
          <w:color w:val="000000" w:themeColor="text1"/>
          <w:sz w:val="24"/>
          <w:szCs w:val="24"/>
        </w:rPr>
      </w:r>
    </w:p>
    <w:p>
      <w:pPr>
        <w:pStyle w:val="1226"/>
        <w:ind w:left="0" w:right="0" w:firstLine="850"/>
        <w:jc w:val="both"/>
        <w:spacing w:before="0" w:beforeAutospacing="0" w:after="0"/>
        <w:shd w:val="clear" w:color="auto" w:fill="ffffff"/>
        <w:rPr>
          <w:color w:val="000000" w:themeColor="text1"/>
          <w:sz w:val="24"/>
          <w:szCs w:val="24"/>
        </w:rPr>
      </w:pPr>
      <w:r>
        <w:rPr>
          <w:color w:val="000000" w:themeColor="text1"/>
          <w:sz w:val="24"/>
          <w:szCs w:val="24"/>
        </w:rPr>
        <w:t xml:space="preserve">4. Расширить проектную и исследовательскую деятельность в работе с детскими организациями с учетом основных направлений воспитательной работы.</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p>
      <w:pPr>
        <w:pStyle w:val="1226"/>
        <w:ind w:firstLine="360"/>
        <w:spacing w:before="0" w:beforeAutospacing="0" w:after="0"/>
        <w:shd w:val="clear" w:color="auto" w:fill="ffffff"/>
        <w:rPr>
          <w:b/>
          <w:bCs/>
          <w:color w:val="000000" w:themeColor="text1"/>
          <w:sz w:val="24"/>
          <w:szCs w:val="24"/>
        </w:rPr>
      </w:pPr>
      <w:r>
        <w:rPr>
          <w:b/>
          <w:bCs/>
          <w:color w:val="000000" w:themeColor="text1"/>
          <w:sz w:val="24"/>
          <w:szCs w:val="24"/>
        </w:rPr>
        <w:t xml:space="preserve">МОДУЛЬ «ЭКСКУРСИИ, ЭКСПЕДИЦИИ, ПОХОДЫ»</w:t>
      </w:r>
      <w:r>
        <w:rPr>
          <w:b/>
          <w:bCs/>
          <w:color w:val="000000" w:themeColor="text1"/>
          <w:sz w:val="24"/>
          <w:szCs w:val="24"/>
        </w:rPr>
      </w:r>
      <w:r>
        <w:rPr>
          <w:b/>
          <w:bCs/>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 2022-2023 учебном году обучающиеся школы посетили 76 различных экскурсий. Из них 5 экскурсии многодневные. 9 г класс – Санкт-Петербург (классный руководитель Косова Н.В.), 6 б класс – Ярославль-Кост</w:t>
      </w:r>
      <w:r>
        <w:rPr>
          <w:rFonts w:ascii="Times New Roman" w:hAnsi="Times New Roman" w:cs="Times New Roman"/>
          <w:color w:val="000000" w:themeColor="text1"/>
          <w:sz w:val="24"/>
          <w:szCs w:val="24"/>
          <w:lang w:eastAsia="ru-RU"/>
        </w:rPr>
        <w:t xml:space="preserve">р</w:t>
      </w:r>
      <w:r>
        <w:rPr>
          <w:rFonts w:ascii="Times New Roman" w:hAnsi="Times New Roman" w:cs="Times New Roman"/>
          <w:color w:val="000000" w:themeColor="text1"/>
          <w:sz w:val="24"/>
          <w:szCs w:val="24"/>
          <w:lang w:eastAsia="ru-RU"/>
        </w:rPr>
        <w:t xml:space="preserve">ома (классный руководитель Косов Д.В.), 8 д и 7 г классы – Волгоград (классные руководители Подзолкова Е.Н., Андреева М.А.), 3 в класс – Мышкин – Углич (классный руководитель Сорокина Н.С.) , 8 в класс – Новый Иерусалим (классный руководитель Линева Т.А.)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Музеи из перечня музеев, рекомендованных Министерством Образования посетили 536 обучающихся школы.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Наибольшей популярностью пользуются экскурсии на производство (хладокомбинат, кондитерская фабрика, производство молочной продукции, ТЮЗ). Самыми активными в этом году были обучающиеся НОО. Всего экскурсии посетили более 1300 обучающихся нашей школы.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992" w:right="0" w:hanging="283"/>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1.Продолжить активную деятельность в рамках данного модуля.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left="992" w:right="0" w:hanging="283"/>
        <w:jc w:val="both"/>
        <w:spacing w:before="0" w:beforeAutospacing="0" w:after="0"/>
        <w:shd w:val="clear" w:color="auto" w:fill="ffffff"/>
        <w:rPr>
          <w:bCs/>
          <w:color w:val="000000" w:themeColor="text1"/>
          <w:sz w:val="24"/>
          <w:szCs w:val="24"/>
        </w:rPr>
      </w:pPr>
      <w:r>
        <w:rPr>
          <w:bCs/>
          <w:color w:val="000000" w:themeColor="text1"/>
          <w:sz w:val="24"/>
          <w:szCs w:val="24"/>
        </w:rPr>
        <w:t xml:space="preserve">2. Увеличить количество опсещений музеев из перечня музеев, рекомендованных Министерством Образования.</w:t>
      </w:r>
      <w:r>
        <w:rPr>
          <w:bCs/>
          <w:color w:val="000000" w:themeColor="text1"/>
          <w:sz w:val="24"/>
          <w:szCs w:val="24"/>
        </w:rPr>
      </w:r>
      <w:r>
        <w:rPr>
          <w:bCs/>
          <w:color w:val="000000" w:themeColor="text1"/>
          <w:sz w:val="24"/>
          <w:szCs w:val="24"/>
        </w:rPr>
      </w:r>
    </w:p>
    <w:p>
      <w:pPr>
        <w:pStyle w:val="1226"/>
        <w:spacing w:before="0" w:beforeAutospacing="0" w:after="0"/>
        <w:shd w:val="clear" w:color="auto" w:fill="ffffff"/>
        <w:rPr>
          <w:b/>
          <w:bCs/>
          <w:color w:val="000000" w:themeColor="text1"/>
          <w:sz w:val="24"/>
          <w:szCs w:val="24"/>
        </w:rPr>
      </w:pPr>
      <w:r>
        <w:rPr>
          <w:b/>
          <w:bCs/>
          <w:color w:val="000000" w:themeColor="text1"/>
          <w:sz w:val="24"/>
          <w:szCs w:val="24"/>
        </w:rPr>
      </w:r>
      <w:r>
        <w:rPr>
          <w:b/>
          <w:bCs/>
          <w:color w:val="000000" w:themeColor="text1"/>
          <w:sz w:val="24"/>
          <w:szCs w:val="24"/>
        </w:rPr>
      </w:r>
      <w:r>
        <w:rPr>
          <w:b/>
          <w:bCs/>
          <w:color w:val="000000" w:themeColor="text1"/>
          <w:sz w:val="24"/>
          <w:szCs w:val="24"/>
        </w:rPr>
      </w:r>
    </w:p>
    <w:p>
      <w:pPr>
        <w:pStyle w:val="1226"/>
        <w:spacing w:before="0" w:beforeAutospacing="0" w:after="0"/>
        <w:shd w:val="clear" w:color="auto" w:fill="ffffff"/>
        <w:rPr>
          <w:color w:val="000000" w:themeColor="text1"/>
          <w:sz w:val="24"/>
          <w:szCs w:val="24"/>
        </w:rPr>
      </w:pPr>
      <w:r>
        <w:rPr>
          <w:b/>
          <w:bCs/>
          <w:color w:val="000000" w:themeColor="text1"/>
          <w:sz w:val="24"/>
          <w:szCs w:val="24"/>
        </w:rPr>
        <w:t xml:space="preserve">МОДУЛЬ «ПРОФОРИЕНТАЦИЯ»</w:t>
      </w:r>
      <w:r>
        <w:rPr>
          <w:color w:val="000000" w:themeColor="text1"/>
          <w:sz w:val="24"/>
          <w:szCs w:val="24"/>
        </w:rPr>
      </w:r>
      <w:r>
        <w:rPr>
          <w:color w:val="000000" w:themeColor="text1"/>
          <w:sz w:val="24"/>
          <w:szCs w:val="24"/>
        </w:rPr>
      </w:r>
    </w:p>
    <w:p>
      <w:pPr>
        <w:ind w:firstLine="708"/>
        <w:jc w:val="both"/>
        <w:spacing w:after="0"/>
        <w:shd w:val="clear" w:color="auto" w:fill="ffffff"/>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Профориентационная работа в школе ведется по нескольким направлениям. </w:t>
      </w:r>
      <w:r>
        <w:rPr>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shd w:val="clear" w:color="auto" w:fill="ffffff"/>
        </w:rPr>
      </w:r>
    </w:p>
    <w:p>
      <w:pPr>
        <w:pStyle w:val="1230"/>
        <w:numPr>
          <w:ilvl w:val="0"/>
          <w:numId w:val="186"/>
        </w:numPr>
        <w:ind w:left="1276" w:right="0" w:hanging="567"/>
        <w:jc w:val="both"/>
        <w:spacing w:after="0"/>
        <w:shd w:val="clear" w:color="auto" w:fill="ffffff"/>
        <w:rPr>
          <w:color w:val="000000" w:themeColor="text1"/>
          <w:sz w:val="24"/>
          <w:szCs w:val="24"/>
          <w:highlight w:val="none"/>
        </w:rPr>
      </w:pPr>
      <w:r>
        <w:rPr>
          <w:rFonts w:ascii="Times New Roman" w:hAnsi="Times New Roman" w:cs="Times New Roman"/>
          <w:color w:val="000000" w:themeColor="text1"/>
          <w:sz w:val="24"/>
          <w:szCs w:val="24"/>
          <w:shd w:val="clear" w:color="auto" w:fill="ffffff"/>
        </w:rPr>
        <w:t xml:space="preserve">В 2022/2023 учебном году обучающиеся школы приняли участие в 4 различных проектах.</w:t>
      </w:r>
      <w:r>
        <w:rPr>
          <w:color w:val="000000" w:themeColor="text1"/>
          <w:sz w:val="24"/>
          <w:szCs w:val="24"/>
          <w:highlight w:val="none"/>
        </w:rPr>
      </w:r>
      <w:r>
        <w:rPr>
          <w:color w:val="000000" w:themeColor="text1"/>
          <w:sz w:val="24"/>
          <w:szCs w:val="24"/>
          <w:highlight w:val="none"/>
        </w:rPr>
      </w:r>
    </w:p>
    <w:p>
      <w:pPr>
        <w:pStyle w:val="1230"/>
        <w:ind w:left="0"/>
        <w:jc w:val="both"/>
        <w:rPr>
          <w:b/>
          <w:bCs/>
          <w:color w:val="000000" w:themeColor="text1"/>
          <w:sz w:val="24"/>
          <w:szCs w:val="24"/>
        </w:rPr>
      </w:pPr>
      <w:r>
        <w:rPr>
          <w:b/>
          <w:bCs/>
          <w:color w:val="000000" w:themeColor="text1"/>
          <w:sz w:val="24"/>
          <w:szCs w:val="24"/>
        </w:rPr>
        <w:t xml:space="preserve">«Успех каждого ребенка»</w:t>
      </w:r>
      <w:r>
        <w:rPr>
          <w:color w:val="000000" w:themeColor="text1"/>
          <w:sz w:val="24"/>
          <w:szCs w:val="24"/>
        </w:rPr>
        <w:t xml:space="preserve"> -  Федеральный национальный проект. Раскрытие и развитие способностей и талантов у подрастающего поколения. Задача проекта - создании ситуации у</w:t>
      </w:r>
      <w:r>
        <w:rPr>
          <w:color w:val="000000" w:themeColor="text1"/>
          <w:sz w:val="24"/>
          <w:szCs w:val="24"/>
        </w:rPr>
        <w:t xml:space="preserve">спеха для отдельно взятой личности и коллектива в целом; предоставление каждому ребенку права выбора и формирования своей образовательной траектории развития. В проекте приняли участие 1412 обучающихся и 48 педагогов школы.  Проект рассчитан до 2024 года. </w:t>
      </w:r>
      <w:r>
        <w:rPr>
          <w:b/>
          <w:bCs/>
          <w:color w:val="000000" w:themeColor="text1"/>
          <w:sz w:val="24"/>
          <w:szCs w:val="24"/>
        </w:rPr>
      </w:r>
      <w:r>
        <w:rPr>
          <w:b/>
          <w:bCs/>
          <w:color w:val="000000" w:themeColor="text1"/>
          <w:sz w:val="24"/>
          <w:szCs w:val="24"/>
        </w:rPr>
      </w:r>
    </w:p>
    <w:p>
      <w:pPr>
        <w:pStyle w:val="1230"/>
        <w:ind w:left="0"/>
        <w:jc w:val="both"/>
        <w:rPr>
          <w:b/>
          <w:bCs/>
          <w:color w:val="000000" w:themeColor="text1"/>
          <w:sz w:val="24"/>
          <w:szCs w:val="24"/>
        </w:rPr>
      </w:pPr>
      <w:r>
        <w:rPr>
          <w:b/>
          <w:bCs/>
          <w:color w:val="000000" w:themeColor="text1"/>
          <w:sz w:val="24"/>
          <w:szCs w:val="24"/>
        </w:rPr>
        <w:t xml:space="preserve">«Карта талантов Подмосковья»</w:t>
      </w:r>
      <w:r>
        <w:rPr>
          <w:color w:val="000000" w:themeColor="text1"/>
          <w:sz w:val="24"/>
          <w:szCs w:val="24"/>
        </w:rPr>
        <w:t xml:space="preserve"> - пилотный проект по созданию единой платформы для развития человеческого потенциала. Это информационная система, которая включает данные по планам</w:t>
      </w:r>
      <w:r>
        <w:rPr>
          <w:color w:val="000000" w:themeColor="text1"/>
          <w:sz w:val="24"/>
          <w:szCs w:val="24"/>
        </w:rPr>
        <w:t xml:space="preserve"> и интересам школьников, кадровом потенциале региона, текущим экономическим трендам. В рамках проекта проводилось тестирование школьников и внедрение системы профессиональной навигации. В проекте приняли участие 416 обучающихся 7-11 классов и 15 педагогов.</w:t>
      </w:r>
      <w:r>
        <w:rPr>
          <w:b/>
          <w:bCs/>
          <w:color w:val="000000" w:themeColor="text1"/>
          <w:sz w:val="24"/>
          <w:szCs w:val="24"/>
        </w:rPr>
      </w:r>
      <w:r>
        <w:rPr>
          <w:b/>
          <w:bCs/>
          <w:color w:val="000000" w:themeColor="text1"/>
          <w:sz w:val="24"/>
          <w:szCs w:val="24"/>
        </w:rPr>
      </w:r>
    </w:p>
    <w:p>
      <w:pPr>
        <w:pStyle w:val="1230"/>
        <w:ind w:left="0"/>
        <w:jc w:val="both"/>
        <w:rPr>
          <w:b/>
          <w:bCs/>
          <w:color w:val="000000" w:themeColor="text1"/>
          <w:sz w:val="24"/>
          <w:szCs w:val="24"/>
        </w:rPr>
      </w:pPr>
      <w:r>
        <w:rPr>
          <w:b/>
          <w:bCs/>
          <w:color w:val="000000" w:themeColor="text1"/>
          <w:sz w:val="24"/>
          <w:szCs w:val="24"/>
        </w:rPr>
        <w:t xml:space="preserve">«Билет в будущее»</w:t>
      </w:r>
      <w:r>
        <w:rPr>
          <w:color w:val="000000" w:themeColor="text1"/>
          <w:sz w:val="24"/>
          <w:szCs w:val="24"/>
        </w:rPr>
        <w:t xml:space="preserve"> - это проект ранней профессиональной ориентации школьников 6−11 классов. На проекте  специалисты учат ребят, </w:t>
      </w:r>
      <w:r>
        <w:rPr>
          <w:rStyle w:val="1224"/>
          <w:color w:val="000000" w:themeColor="text1"/>
          <w:sz w:val="24"/>
          <w:szCs w:val="24"/>
        </w:rPr>
        <w:t xml:space="preserve">как выбирать будущую профессию,</w:t>
      </w:r>
      <w:r>
        <w:rPr>
          <w:b/>
          <w:color w:val="000000" w:themeColor="text1"/>
          <w:sz w:val="24"/>
          <w:szCs w:val="24"/>
        </w:rPr>
        <w:t xml:space="preserve"> </w:t>
      </w:r>
      <w:r>
        <w:rPr>
          <w:color w:val="000000" w:themeColor="text1"/>
          <w:sz w:val="24"/>
          <w:szCs w:val="24"/>
        </w:rPr>
        <w:t xml:space="preserve">свою траекторию развития, понимать себя, свои сильные и слабые стороны, осознанно принимать решения. В проекте приняли участи 123 обучающихся  6-10 классов и 6 педагогов. 57 обучающихся посетили профпробы в очном формате.</w:t>
      </w:r>
      <w:r>
        <w:rPr>
          <w:b/>
          <w:bCs/>
          <w:color w:val="000000" w:themeColor="text1"/>
          <w:sz w:val="24"/>
          <w:szCs w:val="24"/>
        </w:rPr>
      </w:r>
      <w:r>
        <w:rPr>
          <w:b/>
          <w:bCs/>
          <w:color w:val="000000" w:themeColor="text1"/>
          <w:sz w:val="24"/>
          <w:szCs w:val="24"/>
        </w:rPr>
      </w:r>
    </w:p>
    <w:p>
      <w:pPr>
        <w:pStyle w:val="1230"/>
        <w:ind w:left="0"/>
        <w:jc w:val="both"/>
        <w:rPr>
          <w:b/>
          <w:color w:val="000000" w:themeColor="text1"/>
          <w:sz w:val="24"/>
          <w:szCs w:val="24"/>
        </w:rPr>
      </w:pPr>
      <w:r>
        <w:rPr>
          <w:b/>
          <w:bCs/>
          <w:color w:val="000000" w:themeColor="text1"/>
          <w:sz w:val="24"/>
          <w:szCs w:val="24"/>
        </w:rPr>
        <w:t xml:space="preserve">«Путевка в Жизнь</w:t>
      </w:r>
      <w:r>
        <w:rPr>
          <w:color w:val="000000" w:themeColor="text1"/>
          <w:sz w:val="24"/>
          <w:szCs w:val="24"/>
        </w:rPr>
        <w:t xml:space="preserve"> школьникам Подмосковья- получение профессии вместе с аттестатом» - проект позволяет  учащимся школы одновременно </w:t>
      </w:r>
      <w:r>
        <w:rPr>
          <w:color w:val="000000" w:themeColor="text1"/>
          <w:sz w:val="24"/>
          <w:szCs w:val="24"/>
        </w:rPr>
        <w:t xml:space="preserve">с получением среднего общего образования пройти профессиональную подготовку по выбранным ими профессиям, в том числе с использованием инфраструктуры профессиональных образовательных организаций. Срок обучения — 2 года. В проекте приняли участие 14 обучающи</w:t>
      </w:r>
      <w:r>
        <w:rPr>
          <w:color w:val="000000" w:themeColor="text1"/>
          <w:sz w:val="24"/>
          <w:szCs w:val="24"/>
        </w:rPr>
        <w:t xml:space="preserve">хся 9 классов. Ребята получают следующие профессии: Исполнитель художественно-оформительских работ, художник по костюму, садовник, слесарь механосборочных работ, повар, слесарь сантехник, оператор ЭВМ. Все ребята закончили обучение и  получили сертификаты </w:t>
      </w:r>
      <w:r>
        <w:rPr>
          <w:color w:val="000000" w:themeColor="text1"/>
          <w:sz w:val="24"/>
          <w:szCs w:val="24"/>
        </w:rPr>
        <w:t xml:space="preserve">освоения профессии. 22  обучающихся 8 классов начали обучение в этом году: художник по костюму , исполнитель художественно-оформительских работ, портной, специалист ИКТ, автослесарь, кондитер. Все ребята получили сертификаты освоения профессий (2 блока).  </w:t>
      </w:r>
      <w:r>
        <w:rPr>
          <w:b/>
          <w:color w:val="000000" w:themeColor="text1"/>
          <w:sz w:val="24"/>
          <w:szCs w:val="24"/>
        </w:rPr>
      </w:r>
      <w:r>
        <w:rPr>
          <w:b/>
          <w:color w:val="000000" w:themeColor="text1"/>
          <w:sz w:val="24"/>
          <w:szCs w:val="24"/>
        </w:rPr>
      </w:r>
    </w:p>
    <w:p>
      <w:pPr>
        <w:numPr>
          <w:ilvl w:val="0"/>
          <w:numId w:val="120"/>
        </w:numPr>
        <w:spacing w:after="0" w:line="100" w:lineRule="atLeast"/>
        <w:widowControl w:val="o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Взаимодействие с учреждениями профессионального образования,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spacing w:before="0" w:beforeAutospacing="0" w:after="0"/>
        <w:rPr>
          <w:color w:val="000000" w:themeColor="text1"/>
          <w:sz w:val="24"/>
          <w:szCs w:val="24"/>
        </w:rPr>
      </w:pPr>
      <w:r>
        <w:rPr>
          <w:color w:val="000000" w:themeColor="text1"/>
          <w:sz w:val="24"/>
          <w:szCs w:val="24"/>
        </w:rPr>
        <w:t xml:space="preserve"> участие в сетевом взаимодействии.</w:t>
      </w:r>
      <w:r>
        <w:rPr>
          <w:color w:val="000000" w:themeColor="text1"/>
          <w:sz w:val="24"/>
          <w:szCs w:val="24"/>
        </w:rPr>
      </w:r>
      <w:r>
        <w:rPr>
          <w:color w:val="000000" w:themeColor="text1"/>
          <w:sz w:val="24"/>
          <w:szCs w:val="24"/>
        </w:rPr>
      </w:r>
    </w:p>
    <w:p>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Школой освоена практика взаимодействия учреждениями высшего и среднего профессионального образования, предприятиями и организациями.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360"/>
        <w:spacing w:after="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Школа имеет договора о сотрудничестве с:</w:t>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numPr>
          <w:ilvl w:val="0"/>
          <w:numId w:val="7"/>
        </w:numPr>
        <w:ind w:left="709"/>
        <w:spacing w:after="0" w:line="240" w:lineRule="auto"/>
        <w:tabs>
          <w:tab w:val="clear" w:pos="0" w:leader="none"/>
          <w:tab w:val="left" w:pos="709" w:leader="none"/>
          <w:tab w:val="num" w:pos="216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 xml:space="preserve">образовательными учреждениями: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1"/>
          <w:numId w:val="7"/>
        </w:numPr>
        <w:ind w:left="993"/>
        <w:spacing w:after="0" w:line="240" w:lineRule="auto"/>
        <w:tabs>
          <w:tab w:val="clear" w:pos="0" w:leader="none"/>
          <w:tab w:val="num" w:pos="708" w:leader="none"/>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ГБОУ ВО МО Технологический университет;</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1"/>
          <w:numId w:val="7"/>
        </w:numPr>
        <w:ind w:left="993"/>
        <w:spacing w:after="0" w:line="240" w:lineRule="auto"/>
        <w:tabs>
          <w:tab w:val="clear" w:pos="0" w:leader="none"/>
          <w:tab w:val="num" w:pos="708" w:leader="none"/>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Королевский колледж космического машиностроения;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1"/>
          <w:numId w:val="7"/>
        </w:numPr>
        <w:ind w:left="993"/>
        <w:spacing w:after="0" w:line="240" w:lineRule="auto"/>
        <w:tabs>
          <w:tab w:val="clear" w:pos="0" w:leader="none"/>
          <w:tab w:val="num" w:pos="708" w:leader="none"/>
          <w:tab w:val="left" w:pos="993"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ГБПОУ МО «Техникум им С.П. Королёва»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1"/>
          <w:numId w:val="7"/>
        </w:numPr>
        <w:ind w:left="1800" w:hanging="1233"/>
        <w:spacing w:after="0" w:line="240" w:lineRule="auto"/>
        <w:tabs>
          <w:tab w:val="clear" w:pos="0" w:leader="none"/>
          <w:tab w:val="num" w:pos="708" w:leader="none"/>
          <w:tab w:val="left" w:pos="993" w:leader="none"/>
          <w:tab w:val="left" w:pos="1260" w:leader="none"/>
        </w:tabs>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Университет «Синергия»</w:t>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numPr>
          <w:ilvl w:val="1"/>
          <w:numId w:val="7"/>
        </w:numPr>
        <w:ind w:left="1800" w:hanging="1233"/>
        <w:spacing w:after="0" w:line="240" w:lineRule="auto"/>
        <w:tabs>
          <w:tab w:val="clear" w:pos="0" w:leader="none"/>
          <w:tab w:val="num" w:pos="708" w:leader="none"/>
          <w:tab w:val="left" w:pos="993" w:leader="none"/>
          <w:tab w:val="left" w:pos="1260" w:leader="none"/>
        </w:tabs>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 xml:space="preserve">МАОУ Лицей 19</w:t>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numPr>
          <w:ilvl w:val="0"/>
          <w:numId w:val="7"/>
        </w:numPr>
        <w:ind w:left="709"/>
        <w:spacing w:after="0" w:line="240" w:lineRule="auto"/>
        <w:tabs>
          <w:tab w:val="clear" w:pos="0" w:leader="none"/>
          <w:tab w:val="left" w:pos="709" w:leader="none"/>
          <w:tab w:val="left" w:pos="1440" w:leader="none"/>
          <w:tab w:val="num" w:pos="216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 xml:space="preserve">предприятиями и учреждениями города: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6"/>
        </w:numPr>
        <w:ind w:left="993"/>
        <w:spacing w:after="0" w:line="240" w:lineRule="auto"/>
        <w:tabs>
          <w:tab w:val="clear" w:pos="0" w:leader="none"/>
          <w:tab w:val="left" w:pos="993" w:leader="none"/>
          <w:tab w:val="num" w:pos="1620" w:leader="none"/>
          <w:tab w:val="left" w:pos="180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ФГУП ЦНИИМаш;</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6"/>
        </w:numPr>
        <w:ind w:left="993"/>
        <w:spacing w:after="0" w:line="240" w:lineRule="auto"/>
        <w:tabs>
          <w:tab w:val="clear" w:pos="0" w:leader="none"/>
          <w:tab w:val="left" w:pos="993" w:leader="none"/>
          <w:tab w:val="num" w:pos="1620" w:leader="none"/>
          <w:tab w:val="left" w:pos="180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Научно – производственное объединение измерительной техники;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6"/>
        </w:numPr>
        <w:ind w:left="993"/>
        <w:spacing w:after="0" w:line="240" w:lineRule="auto"/>
        <w:tabs>
          <w:tab w:val="clear" w:pos="0" w:leader="none"/>
          <w:tab w:val="left" w:pos="993" w:leader="none"/>
          <w:tab w:val="num" w:pos="1620" w:leader="none"/>
          <w:tab w:val="left" w:pos="180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РКК «Энергия»;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6"/>
        </w:numPr>
        <w:ind w:left="993"/>
        <w:spacing w:after="0" w:line="240" w:lineRule="auto"/>
        <w:tabs>
          <w:tab w:val="clear" w:pos="0" w:leader="none"/>
          <w:tab w:val="left" w:pos="993" w:leader="none"/>
          <w:tab w:val="num" w:pos="1620" w:leader="none"/>
          <w:tab w:val="left" w:pos="1800" w:leader="none"/>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КБ Химмаш;</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shd w:val="clear" w:color="auto" w:fill="ffffff"/>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В рамках данного взаимодействия , ребята получают актуальную информацию о рынке труда, возможностях получения профессии, целевом образовании.</w:t>
      </w:r>
      <w:r>
        <w:rPr>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shd w:val="clear" w:color="auto" w:fill="ffffff"/>
        </w:rPr>
      </w:r>
    </w:p>
    <w:p>
      <w:pPr>
        <w:ind w:firstLine="709"/>
        <w:spacing w:after="0"/>
        <w:shd w:val="clear" w:color="auto" w:fill="ffffff"/>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Школу в течение года посещают представители Вузов, училищ, колледжей, техникумов, предприятий города, области, Москвы. А также выпускники посещают Дни открытых дверей в этих учреждениях. </w:t>
      </w:r>
      <w:r>
        <w:rPr>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shd w:val="clear" w:color="auto" w:fill="ffffff"/>
        </w:rPr>
      </w:r>
    </w:p>
    <w:p>
      <w:pPr>
        <w:ind w:firstLine="709"/>
        <w:spacing w:after="0"/>
        <w:shd w:val="clear" w:color="auto" w:fill="ffffff"/>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Для обучающихся 1-4 классов самой актуальной формой ранней профориентационной работы являются экскурсии на производства (пекарня, пожарная часть, почтовое отделение, хладокомбинат, кондитерское и молочное производство, музеи художественного промысла). </w:t>
      </w:r>
      <w:r>
        <w:rPr>
          <w:rFonts w:ascii="Times New Roman" w:hAnsi="Times New Roman" w:cs="Times New Roman"/>
          <w:color w:val="000000" w:themeColor="text1"/>
          <w:sz w:val="24"/>
          <w:szCs w:val="24"/>
          <w:shd w:val="clear" w:color="auto" w:fill="ffffff"/>
        </w:rPr>
      </w:r>
      <w:r>
        <w:rPr>
          <w:rFonts w:ascii="Times New Roman" w:hAnsi="Times New Roman" w:cs="Times New Roman"/>
          <w:color w:val="000000" w:themeColor="text1"/>
          <w:sz w:val="24"/>
          <w:szCs w:val="24"/>
          <w:shd w:val="clear" w:color="auto" w:fill="ffffff"/>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Выводы: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0" w:firstLine="850"/>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В школе ведется целенаправленная работа по профориентации обучающихся с учетом запроса экономики современного общества.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0" w:firstLine="850"/>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План профориентационной работы реализован на достаточном уровне.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0" w:firstLine="850"/>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В организации профориентационной деятельности с обучающимися используются разнообразные формы внеклассной деятельности, современные педагогические технологии.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0" w:firstLine="850"/>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4 Более активно ей были охвачены обучающиеся 6- 11 классов.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Выявлены проблемы: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Недостаточная профориентационная работа среди обучающихся 1-3 классов.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highlight w:val="none"/>
          <w:lang w:eastAsia="ru-RU"/>
        </w:rPr>
      </w:pPr>
      <w:r>
        <w:rPr>
          <w:rFonts w:ascii="Times New Roman" w:hAnsi="Times New Roman" w:cs="Times New Roman"/>
          <w:color w:val="000000" w:themeColor="text1"/>
          <w:sz w:val="24"/>
          <w:szCs w:val="24"/>
          <w:lang w:eastAsia="ru-RU"/>
        </w:rPr>
        <w:t xml:space="preserve">Анализируя работу этого учебного года, можно выделить следующее:</w:t>
      </w:r>
      <w:r>
        <w:rPr>
          <w:rFonts w:ascii="Times New Roman" w:hAnsi="Times New Roman" w:cs="Times New Roman"/>
          <w:color w:val="000000" w:themeColor="text1"/>
          <w:sz w:val="24"/>
          <w:szCs w:val="24"/>
          <w:highlight w:val="none"/>
          <w:lang w:eastAsia="ru-RU"/>
        </w:rPr>
      </w:r>
      <w:r>
        <w:rPr>
          <w:rFonts w:ascii="Times New Roman" w:hAnsi="Times New Roman" w:cs="Times New Roman"/>
          <w:color w:val="000000" w:themeColor="text1"/>
          <w:sz w:val="24"/>
          <w:szCs w:val="24"/>
          <w:highlight w:val="none"/>
          <w:lang w:eastAsia="ru-RU"/>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Профориентационная работа проводилась в различных направлениях и для всех возрастных категорий.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Более активно ей были охвачены обучающиеся 6- 11 классов.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1.Проведение обязательных тематических классных часов профориентационной направленности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2.Проведение профориентационных игр для обучающихся 1-3 классов.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3.Экскурсии на предприятия г.о.Королёв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4.Проведение игры «День самоуправления в школе»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709"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5.Активизировать взаимодействие родителей и педагогов, оказывающ</w:t>
      </w:r>
      <w:r>
        <w:rPr>
          <w:rFonts w:ascii="Times New Roman" w:hAnsi="Times New Roman" w:cs="Times New Roman"/>
          <w:color w:val="000000" w:themeColor="text1"/>
          <w:sz w:val="24"/>
          <w:szCs w:val="24"/>
        </w:rPr>
        <w:t xml:space="preserve">их непосредственное влияние на формирование профессионального определения обучающихся.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spacing w:after="0" w:line="240" w:lineRule="auto"/>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spacing w:after="0" w:line="240" w:lineRule="auto"/>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ru-RU"/>
        </w:rPr>
        <w:t xml:space="preserve">МОДУЛЬ «ШКОЛЬНЫЕ МЕДИА»</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Воспитательный потенциал школьных медиа реализуется в МОУ СОШ № 20 в рамках следующих видов и форм деятельности: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0"/>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регулярная цветная школьная газета «На школьной орбите», выходящая как 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0"/>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печатном (располагалась на школьном стенде), так и в электронном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0"/>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виде (распространялась через сайт школы и социальные сети);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0"/>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освещение жизни школы на официальном сайте школы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0"/>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официальная страница школы на Телеграмм канале.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0"/>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 каждом классе есть группа в мессенджере для оперативного информирования обучающихся и родителей.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0"/>
        </w:numPr>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значимая и актуальная информация размещается на стендах информационных школы.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spacing w:before="0" w:beforeAutospacing="0" w:after="0"/>
        <w:shd w:val="clear" w:color="auto" w:fill="ffffff"/>
        <w:rPr>
          <w:b/>
          <w:bCs/>
          <w:color w:val="000000" w:themeColor="text1"/>
          <w:sz w:val="24"/>
          <w:szCs w:val="24"/>
        </w:rPr>
      </w:pPr>
      <w:r>
        <w:rPr>
          <w:b/>
          <w:bCs/>
          <w:color w:val="000000" w:themeColor="text1"/>
          <w:sz w:val="24"/>
          <w:szCs w:val="24"/>
        </w:rPr>
      </w:r>
      <w:r>
        <w:rPr>
          <w:b/>
          <w:bCs/>
          <w:color w:val="000000" w:themeColor="text1"/>
          <w:sz w:val="24"/>
          <w:szCs w:val="24"/>
        </w:rPr>
      </w:r>
      <w:r>
        <w:rPr>
          <w:b/>
          <w:bCs/>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Анализируя работу этого учебного года, можно выделить следующее: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850"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Были выпущены 16 номеров газеты «На школьной орбите».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850" w:right="0" w:hanging="142"/>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Систематически обновляется информация на официальном сайте, официальной станице в Телеграмм и мессенджерах классов.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850"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Продолжение работы регулярной цветной школьной газеты «На школьной орбите».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850"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Привлечение в редколлегию газеты обучающихся старших классов.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850" w:right="0" w:hanging="142"/>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3. Возобновление активного участия в муниципальных, региональных и всероссийских конкурсах школьных медиа.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spacing w:before="0" w:beforeAutospacing="0" w:after="0"/>
        <w:shd w:val="clear" w:color="auto" w:fill="ffffff"/>
        <w:rPr>
          <w:b/>
          <w:bCs/>
          <w:color w:val="000000" w:themeColor="text1"/>
          <w:sz w:val="24"/>
          <w:szCs w:val="24"/>
        </w:rPr>
      </w:pPr>
      <w:r>
        <w:rPr>
          <w:b/>
          <w:bCs/>
          <w:color w:val="000000" w:themeColor="text1"/>
          <w:sz w:val="24"/>
          <w:szCs w:val="24"/>
        </w:rPr>
      </w:r>
      <w:r>
        <w:rPr>
          <w:b/>
          <w:bCs/>
          <w:color w:val="000000" w:themeColor="text1"/>
          <w:sz w:val="24"/>
          <w:szCs w:val="24"/>
        </w:rPr>
      </w:r>
      <w:r>
        <w:rPr>
          <w:b/>
          <w:bCs/>
          <w:color w:val="000000" w:themeColor="text1"/>
          <w:sz w:val="24"/>
          <w:szCs w:val="24"/>
        </w:rPr>
      </w:r>
    </w:p>
    <w:p>
      <w:pPr>
        <w:pStyle w:val="1226"/>
        <w:jc w:val="both"/>
        <w:spacing w:before="0" w:beforeAutospacing="0" w:after="0"/>
        <w:shd w:val="clear" w:color="auto" w:fill="ffffff"/>
        <w:rPr>
          <w:color w:val="000000" w:themeColor="text1"/>
          <w:sz w:val="24"/>
          <w:szCs w:val="24"/>
        </w:rPr>
      </w:pPr>
      <w:r>
        <w:rPr>
          <w:b/>
          <w:bCs/>
          <w:color w:val="000000" w:themeColor="text1"/>
          <w:sz w:val="24"/>
          <w:szCs w:val="24"/>
        </w:rPr>
        <w:t xml:space="preserve">МОДУЛЬ «ПОИСКОВЫЙ ОТРЯД «ПОИСК» и ШКОЛЬНЫЙ МУЗЕЙ»</w:t>
      </w:r>
      <w:r>
        <w:rPr>
          <w:color w:val="000000" w:themeColor="text1"/>
          <w:sz w:val="24"/>
          <w:szCs w:val="24"/>
        </w:rPr>
      </w:r>
      <w:r>
        <w:rPr>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Специфической особенностью школьного музея является историко- краеведческий характер,  изучаются преимущественно события и явления, связанные с Великой отечественной войной и историей родного края. Профиль музея: музей боевой славы.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Для эффективной и планомерной работы школьного музея были определены цели и задачи. Целью деятельности школьного музея является создание организационно-педагогических условий, способствующих духовно-</w:t>
      </w:r>
      <w:r>
        <w:rPr>
          <w:rFonts w:ascii="Times New Roman" w:hAnsi="Times New Roman" w:cs="Times New Roman"/>
          <w:color w:val="000000" w:themeColor="text1"/>
          <w:sz w:val="24"/>
          <w:szCs w:val="24"/>
          <w:lang w:eastAsia="ru-RU"/>
        </w:rPr>
        <w:t xml:space="preserve">нравственному развитию обучающихся, интереса к отечественной культуре и уважительного отношения к нравственным ценностям прошлых поколений, формирование у них коммуникативных компетенций, навыков исследовательской работы. Задачами школьного музея являются: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-охрана и пропаганда памятников истории, культуры и природы родного края;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-экскурсионно – массовая работа с обучающимися;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-формирование фонда школьного музея и обеспечение его сохранности.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Воспитательная работа нашей школы всегда насыщена патриотическим содержанием, интересными формами работы. В воспитательной системе </w:t>
      </w:r>
      <w:r>
        <w:rPr>
          <w:rFonts w:ascii="Times New Roman" w:hAnsi="Times New Roman" w:cs="Times New Roman"/>
          <w:color w:val="000000" w:themeColor="text1"/>
          <w:sz w:val="24"/>
          <w:szCs w:val="24"/>
          <w:lang w:eastAsia="ru-RU"/>
        </w:rPr>
        <w:t xml:space="preserve">работы школы существует ряд мероприятий, которые проводятся в музее или с использованием музейных материалов.  Детям нравится посещать школьный музей, они с большим интересом рассматривают фотографии и  экспонаты, некоторые из которых можно трогать руками.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highlight w:val="none"/>
          <w:lang w:eastAsia="ru-RU"/>
        </w:rPr>
      </w:pPr>
      <w:r>
        <w:rPr>
          <w:rFonts w:ascii="Times New Roman" w:hAnsi="Times New Roman" w:cs="Times New Roman"/>
          <w:color w:val="000000" w:themeColor="text1"/>
          <w:sz w:val="24"/>
          <w:szCs w:val="24"/>
          <w:lang w:eastAsia="ru-RU"/>
        </w:rPr>
        <w:t xml:space="preserve">Работа школьного музея включает в себя:</w:t>
      </w:r>
      <w:r>
        <w:rPr>
          <w:rFonts w:ascii="Times New Roman" w:hAnsi="Times New Roman" w:cs="Times New Roman"/>
          <w:color w:val="000000" w:themeColor="text1"/>
          <w:sz w:val="24"/>
          <w:szCs w:val="24"/>
          <w:highlight w:val="none"/>
          <w:lang w:eastAsia="ru-RU"/>
        </w:rPr>
      </w:r>
      <w:r>
        <w:rPr>
          <w:rFonts w:ascii="Times New Roman" w:hAnsi="Times New Roman" w:cs="Times New Roman"/>
          <w:color w:val="000000" w:themeColor="text1"/>
          <w:sz w:val="24"/>
          <w:szCs w:val="24"/>
          <w:highlight w:val="none"/>
          <w:lang w:eastAsia="ru-RU"/>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1.Изучение исторических, литературных и других источников соответствующих профилю музея.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2.Пополнение фондов музея на безвозмездной основе.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3.Обеспечение сохранности музейных предметов, организация  их учета.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4.Оказание содействия в использовании экспозиций и фондов музея в учебно-воспитательном процессе.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5. Создание и обновление музейных экспозиций.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6.Исследовательская работа.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highlight w:val="none"/>
          <w:lang w:eastAsia="ru-RU"/>
        </w:rPr>
      </w:pPr>
      <w:r>
        <w:rPr>
          <w:rFonts w:ascii="Times New Roman" w:hAnsi="Times New Roman" w:cs="Times New Roman"/>
          <w:color w:val="000000" w:themeColor="text1"/>
          <w:sz w:val="24"/>
          <w:szCs w:val="24"/>
          <w:lang w:eastAsia="ru-RU"/>
        </w:rPr>
        <w:t xml:space="preserve">В 2022-2023 учебном году члены школьного поискового отряда под руководством Дегтярева КА приняли участие в церемониях открытия и за</w:t>
      </w:r>
      <w:r>
        <w:rPr>
          <w:rFonts w:ascii="Times New Roman" w:hAnsi="Times New Roman" w:cs="Times New Roman"/>
          <w:color w:val="000000" w:themeColor="text1"/>
          <w:sz w:val="24"/>
          <w:szCs w:val="24"/>
          <w:lang w:eastAsia="ru-RU"/>
        </w:rPr>
        <w:t xml:space="preserve">крытия Областной Вахты памяти. Посещение данных мероприятий является хорошей традицией нашей школы. 2 обучающихся с руководителем поискового отряда школы Дегтяревым К.А. приняли непосредственное участие в археологических раскопках под городом Старая Русса </w:t>
      </w:r>
      <w:r>
        <w:rPr>
          <w:rFonts w:ascii="Times New Roman" w:hAnsi="Times New Roman" w:eastAsia="Andale Sans UI" w:cs="Times New Roman"/>
          <w:color w:val="000000" w:themeColor="text1"/>
          <w:sz w:val="24"/>
          <w:szCs w:val="24"/>
        </w:rPr>
        <w:t xml:space="preserve">по увековечиванию памяти солдат и офицеров Красной армии, павших в годы Великой Отечественной войны.</w:t>
      </w:r>
      <w:r>
        <w:rPr>
          <w:rFonts w:ascii="Times New Roman" w:hAnsi="Times New Roman" w:cs="Times New Roman"/>
          <w:color w:val="000000" w:themeColor="text1"/>
          <w:sz w:val="24"/>
          <w:szCs w:val="24"/>
          <w:lang w:eastAsia="ru-RU"/>
        </w:rPr>
        <w:t xml:space="preserve"> </w:t>
      </w:r>
      <w:r>
        <w:rPr>
          <w:rFonts w:ascii="Times New Roman" w:hAnsi="Times New Roman" w:eastAsia="Andale Sans UI" w:cs="Times New Roman"/>
          <w:color w:val="000000" w:themeColor="text1"/>
          <w:sz w:val="24"/>
          <w:szCs w:val="24"/>
        </w:rPr>
        <w:t xml:space="preserve">Результаты поисковых экспедиций представлены в школьном музее Боевой славы, где в течение учебного года проводятся экскурсии для обучающихся и гостей нашей школы. В этом году </w:t>
      </w:r>
      <w:r>
        <w:rPr>
          <w:rFonts w:ascii="Times New Roman" w:hAnsi="Times New Roman" w:cs="Times New Roman"/>
          <w:color w:val="000000" w:themeColor="text1"/>
          <w:sz w:val="24"/>
          <w:szCs w:val="24"/>
          <w:lang w:eastAsia="ru-RU"/>
        </w:rPr>
        <w:t xml:space="preserve">члены отряда «Поиск» подготовили и провели тематические экскурсии, приуроченные к годовщине битвы под Москвой и 78 годовщине победы в ВОВ. Всего ребята провели 35 экскурсий для обучающихся НОО и СОО.</w:t>
      </w:r>
      <w:r>
        <w:rPr>
          <w:rFonts w:ascii="Times New Roman" w:hAnsi="Times New Roman" w:cs="Times New Roman"/>
          <w:color w:val="000000" w:themeColor="text1"/>
          <w:sz w:val="24"/>
          <w:szCs w:val="24"/>
          <w:highlight w:val="none"/>
          <w:lang w:eastAsia="ru-RU"/>
        </w:rPr>
      </w:r>
      <w:r>
        <w:rPr>
          <w:rFonts w:ascii="Times New Roman" w:hAnsi="Times New Roman" w:cs="Times New Roman"/>
          <w:color w:val="000000" w:themeColor="text1"/>
          <w:sz w:val="24"/>
          <w:szCs w:val="24"/>
          <w:highlight w:val="none"/>
          <w:lang w:eastAsia="ru-RU"/>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21 февраля 2023 года в школьном музее боевой славы был открыт памятный стенд  выпускнику МБОУ СОШ № 20, герою России , погибшему в СВО Баровскому А.А.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Работы 2 ребят, принимавших активное участие в поисковой работе и составлении экспозиции музея, стали победителем и призером муниципального этапа конкурса «Мой музей».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 2023 году школьный музей получил сертификат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rPr>
        <w:t xml:space="preserve">Выводы: </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lang w:eastAsia="ru-RU"/>
        </w:rPr>
        <w:t xml:space="preserve">Деятельность музея и поискового отряда осуществляется на основе принятых и утвержденных нормативных документов.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Работа музея осуществлялась по всем основным направлениям, согласно Положению о школьных музеях.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3. Музей школы и работа школьного поискового отряда продолжают являться  составляющей частью открытого воспитательного пространства школы.</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4. Утвержденный план работы школьного музея выполнен в полном объёме.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Вовлечение обучающихся в активную деятельность музея способствует формированию позитивного отношения школьников к активной социально значимой деятельности.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Работа школьного  музея является неотъемлемой частью воспитательной системы школы, в 2022 – 2023 учебном году её следует считать хорошей.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На будущий учебный год поставлены следующие педагогические задачи: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 Активизировать работу по улучшению материально – технической базы школьного музея в новом учебном 2023-2024 году;</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Использовать для повышения эффективности работы школьного музея новые информационные технологии;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3. Заинтересовать учащихся музейной деятельностью по разным направлениям – работа с фондами, исследовательская и поисковая работа и др.</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4. Активизировать работу по пополнению фондов музея;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5. Активизировать туристско – краеведческую работу с учащимися.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spacing w:after="0" w:line="240" w:lineRule="auto"/>
        <w:shd w:val="clear" w:color="auto" w:fill="ffffff"/>
        <w:rPr>
          <w:rFonts w:ascii="Times New Roman" w:hAnsi="Times New Roman" w:cs="Times New Roman"/>
          <w:color w:val="000000" w:themeColor="text1"/>
        </w:rPr>
      </w:pPr>
      <w:r>
        <w:rPr>
          <w:rFonts w:ascii="Times New Roman" w:hAnsi="Times New Roman" w:cs="Times New Roman"/>
          <w:color w:val="000000" w:themeColor="text1"/>
          <w:lang w:eastAsia="ru-RU"/>
        </w:rPr>
      </w:r>
      <w:r>
        <w:rPr>
          <w:rFonts w:ascii="Times New Roman" w:hAnsi="Times New Roman" w:cs="Times New Roman"/>
          <w:color w:val="000000" w:themeColor="text1"/>
        </w:rPr>
      </w:r>
      <w:r>
        <w:rPr>
          <w:rFonts w:ascii="Times New Roman" w:hAnsi="Times New Roman" w:cs="Times New Roman"/>
          <w:color w:val="000000" w:themeColor="text1"/>
        </w:rPr>
      </w:r>
    </w:p>
    <w:p>
      <w:pPr>
        <w:jc w:val="both"/>
        <w:spacing w:after="0" w:line="240" w:lineRule="auto"/>
        <w:shd w:val="clear" w:color="auto" w:fill="ffffff"/>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ru-RU"/>
        </w:rPr>
        <w:t xml:space="preserve">Модуль «ОРГАНИЗАЦИЯ ПРЕДМЕТНО-ЭСТЕТИЧЕСКОЙ СРЕДЫ»</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Воспитывающее влияние на ребенка в МОУ СОШ № 20 осуществлялось через такие формы работы с предметно-эстетической средой школы как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размещение на стендах школы регулярно сменяемых экспозиций: творческих школьников, позволяющих им реализовать свой творческий потенциал;</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3. 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 Это изменяющиеся экспозиции: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ru-RU"/>
        </w:rPr>
        <w:t xml:space="preserve">I</w:t>
      </w:r>
      <w:r>
        <w:rPr>
          <w:rFonts w:ascii="Times New Roman" w:hAnsi="Times New Roman" w:cs="Times New Roman"/>
          <w:color w:val="000000" w:themeColor="text1"/>
          <w:sz w:val="24"/>
          <w:szCs w:val="24"/>
          <w:lang w:eastAsia="ru-RU"/>
        </w:rPr>
        <w:t xml:space="preserve">. «Блокада Ленинграда»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ru-RU"/>
        </w:rPr>
        <w:t xml:space="preserve">II</w:t>
      </w:r>
      <w:r>
        <w:rPr>
          <w:rFonts w:ascii="Times New Roman" w:hAnsi="Times New Roman" w:cs="Times New Roman"/>
          <w:color w:val="000000" w:themeColor="text1"/>
          <w:sz w:val="24"/>
          <w:szCs w:val="24"/>
          <w:lang w:eastAsia="ru-RU"/>
        </w:rPr>
        <w:t xml:space="preserve">. «Бессмертный полк»</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ru-RU"/>
        </w:rPr>
        <w:t xml:space="preserve">III</w:t>
      </w:r>
      <w:r>
        <w:rPr>
          <w:rFonts w:ascii="Times New Roman" w:hAnsi="Times New Roman" w:cs="Times New Roman"/>
          <w:color w:val="000000" w:themeColor="text1"/>
          <w:sz w:val="24"/>
          <w:szCs w:val="24"/>
          <w:lang w:eastAsia="ru-RU"/>
        </w:rPr>
        <w:t xml:space="preserve">. «Герои нашего времени»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ru-RU"/>
        </w:rPr>
        <w:t xml:space="preserve">IV</w:t>
      </w:r>
      <w:r>
        <w:rPr>
          <w:rFonts w:ascii="Times New Roman" w:hAnsi="Times New Roman" w:cs="Times New Roman"/>
          <w:color w:val="000000" w:themeColor="text1"/>
          <w:sz w:val="24"/>
          <w:szCs w:val="24"/>
          <w:lang w:eastAsia="ru-RU"/>
        </w:rPr>
        <w:t xml:space="preserve">. «Памяти Великой Победы посвящается…»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eastAsia="ru-RU"/>
        </w:rPr>
        <w:t xml:space="preserve">V</w:t>
      </w:r>
      <w:r>
        <w:rPr>
          <w:rFonts w:ascii="Times New Roman" w:hAnsi="Times New Roman" w:cs="Times New Roman"/>
          <w:color w:val="000000" w:themeColor="text1"/>
          <w:sz w:val="24"/>
          <w:szCs w:val="24"/>
          <w:lang w:eastAsia="ru-RU"/>
        </w:rPr>
        <w:t xml:space="preserve">. Почетные граждане г.о. Королёв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4</w:t>
      </w:r>
      <w:r>
        <w:rPr>
          <w:rFonts w:ascii="Times New Roman" w:hAnsi="Times New Roman" w:cs="Times New Roman"/>
          <w:color w:val="000000" w:themeColor="text1"/>
          <w:sz w:val="24"/>
          <w:szCs w:val="24"/>
          <w:lang w:eastAsia="ru-RU"/>
        </w:rPr>
        <w:t xml:space="preserve">.</w:t>
      </w:r>
      <w:r>
        <w:rPr>
          <w:rFonts w:ascii="Times New Roman" w:hAnsi="Times New Roman" w:cs="Times New Roman"/>
          <w:color w:val="000000" w:themeColor="text1"/>
          <w:sz w:val="24"/>
          <w:szCs w:val="24"/>
          <w:lang w:eastAsia="ru-RU"/>
        </w:rPr>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5. проведение общешкольных субботников по уборке пришкольной территории;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6. озеленение пришкольной территории, разбивка клумб;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7. проведение «Дней уюта».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Вывод: окружающая школьника среда оказывает влияние на восприятие ребенком того, что происходит с ним в образовательной организации каждую конкретную минуту, здесь и сейчас. Вот почему важно, чтобы эта среда была эмоционально позитивной, бл</w:t>
      </w:r>
      <w:r>
        <w:rPr>
          <w:rFonts w:ascii="Times New Roman" w:hAnsi="Times New Roman" w:cs="Times New Roman"/>
          <w:color w:val="000000" w:themeColor="text1"/>
          <w:sz w:val="24"/>
          <w:szCs w:val="24"/>
        </w:rPr>
        <w:t xml:space="preserve">агоприятной для проявления творческой активности и психологически комфортной для ребенка, поднимала настроение, предупреждала стрессовые ситуации. Ведь все это будет способствовать положительному восприятию ребенком школы и происходящей в ней деятельности.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Анализируя работу этого учебного года, можно выделить следующее: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1"/>
        </w:num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Ряд стендов нуждается в замене.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numPr>
          <w:ilvl w:val="0"/>
          <w:numId w:val="121"/>
        </w:num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Информация на стендах обновляется регулярно.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Поставлены следующие задачи на будущий 2023-2024 учебный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1.</w:t>
      </w:r>
      <w:r>
        <w:rPr>
          <w:rFonts w:ascii="Times New Roman" w:hAnsi="Times New Roman" w:cs="Times New Roman"/>
          <w:color w:val="000000" w:themeColor="text1"/>
          <w:sz w:val="24"/>
          <w:szCs w:val="24"/>
        </w:rPr>
        <w:t xml:space="preserve"> Продолжить работу по дальнейшему оформлению школьного пространства с целью повышения его эстетической привлекательности.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t xml:space="preserve">2. Организовать совместно с обучающимися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line="240"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firstLine="567"/>
        <w:jc w:val="both"/>
        <w:spacing w:before="0" w:beforeAutospacing="0" w:after="0"/>
        <w:shd w:val="clear" w:color="auto" w:fill="ffffff"/>
        <w:rPr>
          <w:color w:val="000000" w:themeColor="text1"/>
          <w:sz w:val="24"/>
          <w:szCs w:val="24"/>
        </w:rPr>
      </w:pPr>
      <w:r>
        <w:rPr>
          <w:b/>
          <w:bCs/>
          <w:color w:val="000000" w:themeColor="text1"/>
          <w:sz w:val="24"/>
          <w:szCs w:val="24"/>
        </w:rPr>
        <w:t xml:space="preserve">МОДУЛЬ «РАБОТА С РОДИТЕЛЯМИ»</w:t>
      </w:r>
      <w:r>
        <w:rPr>
          <w:color w:val="000000" w:themeColor="text1"/>
          <w:sz w:val="24"/>
          <w:szCs w:val="24"/>
        </w:rPr>
      </w:r>
      <w:r>
        <w:rPr>
          <w:color w:val="000000" w:themeColor="text1"/>
          <w:sz w:val="24"/>
          <w:szCs w:val="24"/>
        </w:rPr>
      </w:r>
    </w:p>
    <w:p>
      <w:pPr>
        <w:ind w:firstLine="708"/>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настоящее время в ш</w:t>
      </w:r>
      <w:r>
        <w:rPr>
          <w:rFonts w:ascii="Times New Roman" w:hAnsi="Times New Roman" w:cs="Times New Roman"/>
          <w:color w:val="000000" w:themeColor="text1"/>
          <w:sz w:val="24"/>
          <w:szCs w:val="24"/>
        </w:rPr>
        <w:t xml:space="preserve">коле сложилась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просвещение родителей и организация консультативной помощи в воспитании детей.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Один раз в триместр проводятся классные и общешкольные родительские собрания.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школе с родителями несоверш</w:t>
      </w:r>
      <w:r>
        <w:rPr>
          <w:rFonts w:ascii="Times New Roman" w:hAnsi="Times New Roman" w:cs="Times New Roman"/>
          <w:color w:val="000000" w:themeColor="text1"/>
          <w:sz w:val="24"/>
          <w:szCs w:val="24"/>
        </w:rPr>
        <w:t xml:space="preserve">еннолетних проводится следующая работа: индивидуальные консультации, психолого-педагогическое просвещение и родительские собрания, знакомящие с психическими особенностями возраста ребенка, методикой бесконфликтного общения, психологией семейных отношений.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Практика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некоторые остаются сторонними наблюдателями.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ind w:firstLine="567"/>
        <w:jc w:val="both"/>
        <w:spacing w:before="0" w:beforeAutospacing="0" w:after="0"/>
        <w:shd w:val="clear" w:color="auto" w:fill="ffffff"/>
        <w:rPr>
          <w:color w:val="000000" w:themeColor="text1"/>
          <w:sz w:val="24"/>
          <w:szCs w:val="24"/>
        </w:rPr>
      </w:pPr>
      <w:r>
        <w:rPr>
          <w:color w:val="000000" w:themeColor="text1"/>
          <w:sz w:val="24"/>
          <w:szCs w:val="24"/>
        </w:rPr>
        <w:t xml:space="preserve">Выводы: администрация школы и классные руководители акт</w:t>
      </w:r>
      <w:r>
        <w:rPr>
          <w:color w:val="000000" w:themeColor="text1"/>
          <w:sz w:val="24"/>
          <w:szCs w:val="24"/>
        </w:rPr>
        <w:t xml:space="preserve">ивно взаимодействуют с родителями вся проделанная работа заслуживает удовлетворительной оценки. За истекший год было сделано немало, но остаются вопросы, над которыми необходимо работать: - работа с родителями требует тщательной подготовки со стороны класс</w:t>
      </w:r>
      <w:r>
        <w:rPr>
          <w:color w:val="000000" w:themeColor="text1"/>
          <w:sz w:val="24"/>
          <w:szCs w:val="24"/>
        </w:rPr>
        <w:t xml:space="preserve">н</w:t>
      </w:r>
      <w:r>
        <w:rPr>
          <w:color w:val="000000" w:themeColor="text1"/>
          <w:sz w:val="24"/>
          <w:szCs w:val="24"/>
        </w:rPr>
        <w:t xml:space="preserve">ых руководителей и контроля со стороны администрации. </w:t>
        <w:tab/>
        <w:t xml:space="preserve">Необходимо активнее привлекать родителей к планированию воспитательной деятельности, применять новые формы в работе с родителями (родительские посиделки, конференция семейных проектов, совместно КТД). </w:t>
      </w:r>
      <w:r>
        <w:rPr>
          <w:color w:val="000000" w:themeColor="text1"/>
          <w:sz w:val="24"/>
          <w:szCs w:val="24"/>
        </w:rPr>
      </w:r>
      <w:r>
        <w:rPr>
          <w:color w:val="000000" w:themeColor="text1"/>
          <w:sz w:val="24"/>
          <w:szCs w:val="24"/>
        </w:rPr>
      </w:r>
    </w:p>
    <w:p>
      <w:pPr>
        <w:ind w:firstLine="709"/>
        <w:jc w:val="both"/>
        <w:spacing w:after="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Поставлены следующие задачи на будущий 2023-2024 учебный год </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Уделять больше внимания организации и проведению родительских собраний.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Классным руководителям активнее привлекать родителей к участию во внеурочной деятельности.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3. Углубить и разнообразить формы взаимодействия и сотрудничества школы и родителей.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color w:val="000000" w:themeColor="text1"/>
          <w:sz w:val="24"/>
          <w:szCs w:val="24"/>
        </w:rPr>
      </w:pPr>
      <w:r>
        <w:rPr>
          <w:color w:val="000000" w:themeColor="text1"/>
          <w:sz w:val="24"/>
          <w:szCs w:val="24"/>
        </w:rPr>
        <w:t xml:space="preserve">4. Усилить разъяснительную работу об ответственности родителей за процесс воспитания своих детей, заинтересовать их в положительном результате образовательного процесса. </w:t>
      </w:r>
      <w:r>
        <w:rPr>
          <w:color w:val="000000" w:themeColor="text1"/>
          <w:sz w:val="24"/>
          <w:szCs w:val="24"/>
        </w:rPr>
      </w:r>
      <w:r>
        <w:rPr>
          <w:color w:val="000000" w:themeColor="text1"/>
          <w:sz w:val="24"/>
          <w:szCs w:val="24"/>
        </w:rPr>
      </w:r>
    </w:p>
    <w:p>
      <w:pPr>
        <w:pStyle w:val="1226"/>
        <w:jc w:val="both"/>
        <w:spacing w:before="0" w:beforeAutospacing="0" w:after="0"/>
        <w:shd w:val="clear" w:color="auto" w:fill="ffffff"/>
        <w:rPr>
          <w:b/>
          <w:bCs/>
          <w:color w:val="000000" w:themeColor="text1"/>
          <w:sz w:val="24"/>
          <w:szCs w:val="24"/>
        </w:rPr>
      </w:pPr>
      <w:r>
        <w:rPr>
          <w:color w:val="000000" w:themeColor="text1"/>
          <w:sz w:val="24"/>
          <w:szCs w:val="24"/>
        </w:rPr>
        <w:t xml:space="preserve">5. Активно привлекать родителей к использованию электронных ресурсов как средства получения информации. </w:t>
      </w:r>
      <w:r>
        <w:rPr>
          <w:b/>
          <w:bCs/>
          <w:color w:val="000000" w:themeColor="text1"/>
          <w:sz w:val="24"/>
          <w:szCs w:val="24"/>
        </w:rPr>
      </w:r>
      <w:r>
        <w:rPr>
          <w:b/>
          <w:bCs/>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b/>
          <w:color w:val="000000" w:themeColor="text1"/>
          <w:sz w:val="24"/>
          <w:szCs w:val="24"/>
        </w:rPr>
        <w:t xml:space="preserve">5. Заключительные положения</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Анализируя деятельность в 2022 – 2023 учебном году, можно сказать, что школа в достаточной мере добилась поставленных целей. Анализ реализации программы воспитательной работы в школе осуществлялся на основе рабочей программы воспитания школы.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Вывод: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1. Воспитательная работа в школе организована на высоком уровне.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2. Ежемесячно план работы корректируется согласно мероприятиям, которые добавляются по рекомендациям Министерства, региона и города.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3. Воспитательные события, дела и мероприятия реализуются в соответствии с рабочей программой воспитания и календарными планами воспитательной работы, а также планами ВР классных руководителей.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4. Работа педагогического коллектива по патриотическому воспитанию ведется системно, целенаправленно и на хорошем уровне, что подтверждает увеличение добровольцев участников патриотических акций.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5. Руководитель МО классных руководителей, социально-психологическая служба, администрация школы оказывают необходимую поддержку педагогам по реализации задач воспитания, как в соответствии с планами работы, так и по запросу педагогов.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Рекомендации: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1. Поощрить деятельность лучших классных руководителей.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2. Обеспечить решение выявленных проблем в воспитательном процессе школы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3. Продолжить работу по патриотическому воспитанию, максимально привлекать в воспитательный процесс возможности социальных партнеров школы для реализации задач патриотического воспитания.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4. Педагогам-предметникам: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шире использовать возможности игровой, интерактивной и проектной технологий для организации учебной деятельности обучающихся при реализации воспитывающего компонента уроков;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при разработке поурочных планов предусматривать организацию интерактивной деятельности обучающихся на различных этапах урока.</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Учитывая потребности учащихся, их родителей и учителей в 2023- 2024 учебном году мы поставили следующие задачи воспитания: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в план рабочей программы внести мероприятия молодежного движения РДДМ и увеличить число участников Движения в школе;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продолжить развитие познавательного интереса, повышение интеллектуального уровня учащихся через создание блока дополнительного образования, внедрение новых педагогических технологий в образовательный процесс, разнообразных форм внеурочной работы; </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продолжить работу по гражданско-патриотическому и духовно-нравственному воспитанию с использованием современных технологий.</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 продолжить развитие ученического самоуправления и детских общественных организаций для развития инициативы, самостоятельности, чувства ответственности у обучающихся школы.</w:t>
      </w:r>
      <w:r>
        <w:rPr>
          <w:color w:val="000000" w:themeColor="text1"/>
          <w:sz w:val="24"/>
          <w:szCs w:val="24"/>
        </w:rPr>
      </w:r>
      <w:r>
        <w:rPr>
          <w:color w:val="000000" w:themeColor="text1"/>
          <w:sz w:val="24"/>
          <w:szCs w:val="24"/>
        </w:rPr>
      </w:r>
    </w:p>
    <w:p>
      <w:pPr>
        <w:pStyle w:val="1230"/>
        <w:ind w:left="0"/>
        <w:jc w:val="both"/>
        <w:shd w:val="clear" w:color="auto" w:fill="ffffff"/>
        <w:rPr>
          <w:color w:val="000000" w:themeColor="text1"/>
          <w:sz w:val="24"/>
          <w:szCs w:val="24"/>
        </w:rPr>
      </w:pPr>
      <w:r>
        <w:rPr>
          <w:color w:val="000000" w:themeColor="text1"/>
          <w:sz w:val="24"/>
          <w:szCs w:val="24"/>
        </w:rPr>
        <w:t xml:space="preserve"> - привлечение родителей к учебно-воспитательному процессу школы, дальнейшее расширение внешних связей школы для решения проблем воспитания.</w:t>
      </w:r>
      <w:r>
        <w:rPr>
          <w:color w:val="000000" w:themeColor="text1"/>
          <w:sz w:val="24"/>
          <w:szCs w:val="24"/>
        </w:rPr>
      </w:r>
      <w:r>
        <w:rPr>
          <w:color w:val="000000" w:themeColor="text1"/>
          <w:sz w:val="24"/>
          <w:szCs w:val="24"/>
        </w:rPr>
      </w:r>
    </w:p>
    <w:p>
      <w:pPr>
        <w:ind w:firstLine="426"/>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августе 2021 года разработана и утверждена Программа воспитания,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«СОШ № 20».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426"/>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Процесс воспитания в МБОУ СОШ № 20 основывается на следующих принципах взаимодействия педагогов и школьников:</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68"/>
        <w:numPr>
          <w:ilvl w:val="0"/>
          <w:numId w:val="11"/>
        </w:numPr>
        <w:jc w:val="both"/>
        <w:spacing w:line="276" w:lineRule="auto"/>
        <w:shd w:val="clear" w:color="auto" w:fill="ffffff"/>
        <w:tabs>
          <w:tab w:val="clear" w:pos="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1"/>
        </w:numPr>
        <w:jc w:val="both"/>
        <w:spacing w:line="276" w:lineRule="auto"/>
        <w:shd w:val="clear" w:color="auto" w:fill="ffffff"/>
        <w:tabs>
          <w:tab w:val="clear" w:pos="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1"/>
        </w:numPr>
        <w:jc w:val="both"/>
        <w:spacing w:line="276" w:lineRule="auto"/>
        <w:shd w:val="clear" w:color="auto" w:fill="ffffff"/>
        <w:tabs>
          <w:tab w:val="clear" w:pos="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1"/>
        </w:numPr>
        <w:jc w:val="both"/>
        <w:spacing w:line="276" w:lineRule="auto"/>
        <w:shd w:val="clear" w:color="auto" w:fill="ffffff"/>
        <w:tabs>
          <w:tab w:val="clear" w:pos="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организация основных совместных дел школьников и педагогов как предмета совместной заботы и взрослых, и детей;</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1"/>
        </w:numPr>
        <w:jc w:val="both"/>
        <w:spacing w:line="276" w:lineRule="auto"/>
        <w:shd w:val="clear" w:color="auto" w:fill="ffffff"/>
        <w:tabs>
          <w:tab w:val="clear" w:pos="0" w:leader="none"/>
        </w:tabs>
        <w:rPr>
          <w:rFonts w:eastAsia="Times New Roman" w:cs="Times New Roman"/>
          <w:color w:val="000000" w:themeColor="text1"/>
          <w:sz w:val="24"/>
          <w:szCs w:val="24"/>
        </w:rPr>
      </w:pPr>
      <w:r>
        <w:rPr>
          <w:rFonts w:eastAsia="Times New Roman" w:cs="Times New Roman"/>
          <w:color w:val="000000" w:themeColor="text1"/>
          <w:sz w:val="24"/>
          <w:szCs w:val="24"/>
        </w:rPr>
        <w:t xml:space="preserve">системность, целесообразность и не шаблонность воспитания как условия его эффективности.</w:t>
      </w:r>
      <w:r>
        <w:rPr>
          <w:rFonts w:eastAsia="Times New Roman" w:cs="Times New Roman"/>
          <w:color w:val="000000" w:themeColor="text1"/>
          <w:sz w:val="24"/>
          <w:szCs w:val="24"/>
        </w:rPr>
      </w:r>
      <w:r>
        <w:rPr>
          <w:rFonts w:eastAsia="Times New Roman" w:cs="Times New Roman"/>
          <w:color w:val="000000" w:themeColor="text1"/>
          <w:sz w:val="24"/>
          <w:szCs w:val="24"/>
        </w:rPr>
      </w:r>
    </w:p>
    <w:p>
      <w:pPr>
        <w:jc w:val="both"/>
        <w:spacing w:after="0" w:line="276" w:lineRule="auto"/>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Основными традициями воспитания в МБОУ СОШ № 20  являются:</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268"/>
        <w:numPr>
          <w:ilvl w:val="0"/>
          <w:numId w:val="12"/>
        </w:numPr>
        <w:jc w:val="both"/>
        <w:spacing w:line="276" w:lineRule="auto"/>
        <w:shd w:val="clear" w:color="auto" w:fill="ffffff"/>
        <w:rPr>
          <w:rFonts w:eastAsia="Times New Roman" w:cs="Times New Roman"/>
          <w:color w:val="000000" w:themeColor="text1"/>
          <w:sz w:val="24"/>
          <w:szCs w:val="24"/>
        </w:rPr>
      </w:pPr>
      <w:r>
        <w:rPr>
          <w:rFonts w:eastAsia="Times New Roman" w:cs="Times New Roman"/>
          <w:color w:val="000000" w:themeColor="text1"/>
          <w:sz w:val="24"/>
          <w:szCs w:val="24"/>
        </w:rPr>
        <w:t xml:space="preserve">стержнем годового цикла воспитательной работы являются ключевые общешкольные дела, через которые осуществляется интеграция воспитательных усилий педагогов;</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2"/>
        </w:numPr>
        <w:jc w:val="both"/>
        <w:spacing w:line="276" w:lineRule="auto"/>
        <w:shd w:val="clear" w:color="auto" w:fill="ffffff"/>
        <w:rPr>
          <w:rFonts w:eastAsia="Times New Roman" w:cs="Times New Roman"/>
          <w:color w:val="000000" w:themeColor="text1"/>
          <w:sz w:val="24"/>
          <w:szCs w:val="24"/>
        </w:rPr>
      </w:pPr>
      <w:r>
        <w:rPr>
          <w:rFonts w:eastAsia="Times New Roman" w:cs="Times New Roman"/>
          <w:color w:val="000000" w:themeColor="text1"/>
          <w:sz w:val="24"/>
          <w:szCs w:val="24"/>
        </w:rP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2"/>
        </w:numPr>
        <w:jc w:val="both"/>
        <w:spacing w:line="276" w:lineRule="auto"/>
        <w:shd w:val="clear" w:color="auto" w:fill="ffffff"/>
        <w:rPr>
          <w:rFonts w:eastAsia="Times New Roman" w:cs="Times New Roman"/>
          <w:color w:val="000000" w:themeColor="text1"/>
          <w:sz w:val="24"/>
          <w:szCs w:val="24"/>
        </w:rPr>
      </w:pPr>
      <w:r>
        <w:rPr>
          <w:rFonts w:eastAsia="Times New Roman" w:cs="Times New Roman"/>
          <w:color w:val="000000" w:themeColor="text1"/>
          <w:sz w:val="24"/>
          <w:szCs w:val="24"/>
        </w:rPr>
        <w:t xml:space="preserve">в МБОУ СОШ № 20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2"/>
        </w:numPr>
        <w:jc w:val="both"/>
        <w:spacing w:line="276" w:lineRule="auto"/>
        <w:shd w:val="clear" w:color="auto" w:fill="ffffff"/>
        <w:rPr>
          <w:rFonts w:eastAsia="Times New Roman" w:cs="Times New Roman"/>
          <w:color w:val="000000" w:themeColor="text1"/>
          <w:sz w:val="24"/>
          <w:szCs w:val="24"/>
        </w:rPr>
      </w:pPr>
      <w:r>
        <w:rPr>
          <w:rFonts w:eastAsia="Times New Roman" w:cs="Times New Roman"/>
          <w:color w:val="000000" w:themeColor="text1"/>
          <w:sz w:val="24"/>
          <w:szCs w:val="24"/>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2"/>
        </w:numPr>
        <w:jc w:val="both"/>
        <w:spacing w:line="276" w:lineRule="auto"/>
        <w:shd w:val="clear" w:color="auto" w:fill="ffffff"/>
        <w:rPr>
          <w:rFonts w:eastAsia="Times New Roman" w:cs="Times New Roman"/>
          <w:color w:val="000000" w:themeColor="text1"/>
          <w:sz w:val="24"/>
          <w:szCs w:val="24"/>
        </w:rPr>
      </w:pPr>
      <w:r>
        <w:rPr>
          <w:rFonts w:eastAsia="Times New Roman" w:cs="Times New Roman"/>
          <w:color w:val="000000" w:themeColor="text1"/>
          <w:sz w:val="24"/>
          <w:szCs w:val="24"/>
        </w:rPr>
        <w:t xml:space="preserve">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68"/>
        <w:numPr>
          <w:ilvl w:val="0"/>
          <w:numId w:val="12"/>
        </w:numPr>
        <w:jc w:val="both"/>
        <w:spacing w:line="276" w:lineRule="auto"/>
        <w:shd w:val="clear" w:color="auto" w:fill="ffffff"/>
        <w:rPr>
          <w:rFonts w:eastAsia="Times New Roman" w:cs="Times New Roman"/>
          <w:color w:val="000000" w:themeColor="text1"/>
          <w:sz w:val="24"/>
          <w:szCs w:val="24"/>
        </w:rPr>
      </w:pPr>
      <w:r>
        <w:rPr>
          <w:rFonts w:eastAsia="Times New Roman" w:cs="Times New Roman"/>
          <w:color w:val="000000" w:themeColor="text1"/>
          <w:sz w:val="24"/>
          <w:szCs w:val="24"/>
        </w:rPr>
        <w:t xml:space="preserve">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r>
        <w:rPr>
          <w:rFonts w:eastAsia="Times New Roman" w:cs="Times New Roman"/>
          <w:color w:val="000000" w:themeColor="text1"/>
          <w:sz w:val="24"/>
          <w:szCs w:val="24"/>
        </w:rPr>
      </w:r>
      <w:r>
        <w:rPr>
          <w:rFonts w:eastAsia="Times New Roman" w:cs="Times New Roman"/>
          <w:color w:val="000000" w:themeColor="text1"/>
          <w:sz w:val="24"/>
          <w:szCs w:val="24"/>
        </w:rPr>
      </w:r>
    </w:p>
    <w:p>
      <w:pPr>
        <w:pStyle w:val="1230"/>
        <w:ind w:firstLine="426"/>
        <w:jc w:val="both"/>
        <w:shd w:val="clear" w:color="auto" w:fill="ffffff"/>
        <w:rPr>
          <w:color w:val="000000" w:themeColor="text1"/>
          <w:sz w:val="24"/>
          <w:szCs w:val="24"/>
          <w:highlight w:val="none"/>
        </w:rPr>
      </w:pPr>
      <w:r>
        <w:rPr>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pStyle w:val="1230"/>
        <w:ind w:left="0" w:firstLine="426"/>
        <w:jc w:val="both"/>
        <w:shd w:val="clear" w:color="auto" w:fill="ffffff"/>
        <w:rPr>
          <w:sz w:val="24"/>
          <w:szCs w:val="24"/>
          <w:highlight w:val="none"/>
        </w:rPr>
      </w:pPr>
      <w:r>
        <w:rPr>
          <w:sz w:val="24"/>
          <w:szCs w:val="24"/>
          <w:highlight w:val="none"/>
        </w:rPr>
        <w:t xml:space="preserve">Воспитательная работа проводилась в непосредственном сопровождении педагога-психолога, логопеда и социального педагога школы. </w:t>
      </w:r>
      <w:r>
        <w:rPr>
          <w:sz w:val="24"/>
          <w:szCs w:val="24"/>
          <w:highlight w:val="none"/>
        </w:rPr>
      </w:r>
      <w:r>
        <w:rPr>
          <w:sz w:val="24"/>
          <w:szCs w:val="24"/>
          <w:highlight w:val="none"/>
        </w:rPr>
      </w:r>
    </w:p>
    <w:p>
      <w:pPr>
        <w:pStyle w:val="1230"/>
        <w:ind w:left="0"/>
        <w:jc w:val="right"/>
        <w:shd w:val="clear" w:color="auto" w:fill="ffffff"/>
        <w:rPr>
          <w:i/>
          <w:iCs/>
          <w:highlight w:val="none"/>
        </w:rPr>
      </w:pPr>
      <w:r>
        <w:rPr>
          <w:i/>
          <w:iCs/>
          <w:sz w:val="24"/>
          <w:szCs w:val="24"/>
          <w:highlight w:val="none"/>
        </w:rPr>
        <w:t xml:space="preserve">Заместитель директора по ВР Н.В. Косова</w:t>
      </w:r>
      <w:r>
        <w:rPr>
          <w:i/>
          <w:iCs/>
          <w:highlight w:val="none"/>
        </w:rPr>
      </w:r>
      <w:r>
        <w:rPr>
          <w:i/>
          <w:iCs/>
          <w:highlight w:val="none"/>
        </w:rPr>
      </w:r>
    </w:p>
    <w:p>
      <w:pPr>
        <w:pStyle w:val="1230"/>
        <w:ind w:left="0"/>
        <w:jc w:val="right"/>
        <w:shd w:val="clear" w:color="auto" w:fill="ffffff"/>
        <w:rPr>
          <w:i/>
          <w:iCs/>
          <w:highlight w:val="none"/>
        </w:rPr>
      </w:pPr>
      <w:r>
        <w:rPr>
          <w:i/>
          <w:iCs/>
          <w:highlight w:val="none"/>
        </w:rPr>
      </w:r>
      <w:r>
        <w:rPr>
          <w:i/>
          <w:iCs/>
          <w:highlight w:val="none"/>
        </w:rPr>
      </w:r>
      <w:r>
        <w:rPr>
          <w:i/>
          <w:iCs/>
          <w:highlight w:val="none"/>
        </w:rPr>
      </w:r>
    </w:p>
    <w:p>
      <w:pPr>
        <w:pStyle w:val="1216"/>
        <w:numPr>
          <w:ilvl w:val="1"/>
          <w:numId w:val="41"/>
        </w:numPr>
        <w:ind w:hanging="508"/>
        <w:jc w:val="center"/>
        <w:rPr>
          <w:rFonts w:ascii="Times New Roman" w:hAnsi="Times New Roman" w:cs="Times New Roman"/>
          <w:b/>
          <w:bCs/>
          <w:color w:val="auto"/>
          <w:highlight w:val="none"/>
        </w:rPr>
      </w:pPr>
      <w:r/>
      <w:bookmarkStart w:id="16" w:name="_Toc16"/>
      <w:r>
        <w:rPr>
          <w:rFonts w:ascii="Times New Roman" w:hAnsi="Times New Roman" w:cs="Times New Roman"/>
          <w:b/>
          <w:bCs/>
          <w:color w:val="auto"/>
          <w:highlight w:val="none"/>
        </w:rPr>
        <w:t xml:space="preserve">О</w:t>
      </w:r>
      <w:r>
        <w:rPr>
          <w:rFonts w:ascii="Times New Roman" w:hAnsi="Times New Roman" w:cs="Times New Roman"/>
          <w:b/>
          <w:bCs/>
          <w:color w:val="auto"/>
          <w:highlight w:val="none"/>
        </w:rPr>
        <w:t xml:space="preserve">тчёт о работе методического объединения учителей начальных классов МБОУ СОШ № 20 в 2022-2023 учебном году</w:t>
      </w:r>
      <w:bookmarkEnd w:id="16"/>
      <w:r>
        <w:rPr>
          <w:rFonts w:ascii="Times New Roman" w:hAnsi="Times New Roman" w:cs="Times New Roman"/>
          <w:b/>
          <w:bCs/>
          <w:color w:val="auto"/>
          <w:highlight w:val="none"/>
        </w:rPr>
      </w:r>
      <w:r>
        <w:rPr>
          <w:rFonts w:ascii="Times New Roman" w:hAnsi="Times New Roman" w:cs="Times New Roman"/>
          <w:b/>
          <w:bCs/>
          <w:color w:val="auto"/>
          <w:highlight w:val="none"/>
        </w:rPr>
      </w:r>
    </w:p>
    <w:p>
      <w:pPr>
        <w:numPr>
          <w:ilvl w:val="0"/>
          <w:numId w:val="150"/>
        </w:numPr>
        <w:jc w:val="both"/>
        <w:spacing w:before="0" w:after="0"/>
        <w:tabs>
          <w:tab w:val="left" w:pos="64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Кадровый состав ШМО</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bl>
      <w:tblPr>
        <w:tblStyle w:val="1296"/>
        <w:tblW w:w="0" w:type="auto"/>
        <w:tblInd w:w="423"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57"/>
        <w:gridCol w:w="2943"/>
        <w:gridCol w:w="1559"/>
        <w:gridCol w:w="721"/>
        <w:gridCol w:w="579"/>
        <w:gridCol w:w="579"/>
        <w:gridCol w:w="579"/>
        <w:gridCol w:w="772"/>
        <w:gridCol w:w="1448"/>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vMerge w:val="restart"/>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center"/>
            <w:vMerge w:val="restart"/>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Фамилия, имя, отчество</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Категория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center"/>
            <w:vMerge w:val="restart"/>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образование</w:t>
            </w:r>
            <w:r>
              <w:rPr>
                <w:sz w:val="24"/>
                <w:szCs w:val="24"/>
              </w:rPr>
            </w:r>
            <w:r>
              <w:rPr>
                <w:sz w:val="24"/>
                <w:szCs w:val="24"/>
              </w:rPr>
            </w:r>
          </w:p>
        </w:tc>
        <w:tc>
          <w:tcPr>
            <w:gridSpan w:val="6"/>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67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Педагогический стаж</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До 3-х лет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10-15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15-20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20-25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Свыше 25</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Амосова Елена Ивановна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Агафонова Татьяна Александровна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Анпилова Инна Евгеньевна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первая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Буркш Надежда Анатольевна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Глебова Наталия Юрьевна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Грибова Татьяна Владимировна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Дадобоева Манзура Саидовна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Заикина Ирина Анатольевна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rHeight w:val="477"/>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Ильина Елена Владимировна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первая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Сорокина Наталья Ссергеевна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Корлотяну Алла Дмитриевна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Малеева Ольга Викторовна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высшее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vertAlign w:val="subscript"/>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Нурмухамедова Любовь Александровна</w:t>
            </w:r>
            <w:r>
              <w:rPr>
                <w:sz w:val="24"/>
                <w:szCs w:val="24"/>
              </w:rPr>
            </w:r>
            <w:r>
              <w:rPr>
                <w:sz w:val="24"/>
                <w:szCs w:val="24"/>
              </w:rPr>
            </w:r>
          </w:p>
          <w:p>
            <w:pPr>
              <w:ind w:left="0" w:right="0" w:firstLine="0"/>
              <w:spacing w:before="0" w:after="0"/>
              <w:tabs>
                <w:tab w:val="left" w:pos="1512"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Попкова Анна Александровна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Пушкаш Надежда Васильевна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первая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Середа Лариса Борисовна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17</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Стегонова Ирина Викторовна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18</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Прусакова Елена Владимировна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19</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Федорова Дарья Юрьевна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Шильникова Ольга Владимировна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21</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Романова Виктория Юрьевна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первая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высшее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rHeight w:val="49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Соспинова Татьяна Петровна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высшее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rHeight w:val="49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Фурсова Анна Андреевна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первая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Среднее специальное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7"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94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ИТОГО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1"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0</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6</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79"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sz w:val="24"/>
                <w:szCs w:val="24"/>
              </w:rPr>
              <w:t xml:space="preserve">4</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sz w:val="24"/>
                <w:szCs w:val="24"/>
              </w:rPr>
              <w:t xml:space="preserve">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48"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9</w:t>
            </w:r>
            <w:r>
              <w:rPr>
                <w:sz w:val="24"/>
                <w:szCs w:val="24"/>
              </w:rPr>
            </w:r>
            <w:r>
              <w:rPr>
                <w:sz w:val="24"/>
                <w:szCs w:val="24"/>
              </w:rPr>
            </w:r>
          </w:p>
        </w:tc>
      </w:tr>
    </w:tbl>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Высшая квалификационная категория   -   19 человек</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Первая квалификационная категория     -    4 человек</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numPr>
          <w:ilvl w:val="0"/>
          <w:numId w:val="150"/>
        </w:numPr>
        <w:jc w:val="both"/>
        <w:spacing w:before="0" w:after="0"/>
        <w:tabs>
          <w:tab w:val="left" w:pos="64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Выполнение поставленных задач.</w:t>
      </w:r>
      <w:r/>
    </w:p>
    <w:p>
      <w:pPr>
        <w:ind w:left="644"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single"/>
        </w:rPr>
        <w:t xml:space="preserve">Тема методической работы: «</w:t>
      </w:r>
      <w:r>
        <w:rPr>
          <w:rFonts w:ascii="Times New Roman" w:hAnsi="Times New Roman" w:eastAsia="Times New Roman" w:cs="Times New Roman"/>
          <w:b/>
          <w:color w:val="000000"/>
          <w:sz w:val="24"/>
        </w:rPr>
        <w:t xml:space="preserve">Организация механизмов преемственности в условиях реализации ФГОС второго поколения НОО и ООО. Урочная и внеурочная деятельность.»</w:t>
      </w:r>
      <w:r>
        <w:rPr>
          <w:rFonts w:ascii="Times New Roman" w:hAnsi="Times New Roman" w:eastAsia="Times New Roman" w:cs="Times New Roman"/>
          <w:b/>
          <w:color w:val="000000"/>
          <w:sz w:val="24"/>
          <w:u w:val="single"/>
        </w:rPr>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single"/>
        </w:rPr>
        <w:t xml:space="preserve">Цель работы ШМО</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Повышение качества образования младших школьников путем формирования </w:t>
      </w:r>
      <w:r>
        <w:rPr>
          <w:rFonts w:ascii="Times New Roman" w:hAnsi="Times New Roman" w:eastAsia="Times New Roman" w:cs="Times New Roman"/>
          <w:b/>
          <w:color w:val="000000"/>
          <w:sz w:val="24"/>
        </w:rPr>
        <w:t xml:space="preserve">профессиональной компетентности учителя начальных классов.</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single"/>
        </w:rPr>
        <w:t xml:space="preserve">Задачи ШМО:</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Продолжать теоретическую и практическую деятельность по освоению педагогами ФГОС НОО.</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Построение системы поиска и поддержки мотивированных детей, а также их сопровождение в течение всего периода обучения в начальной школе (система поддержки мотивированных школьников и общая среда для проявления и развития способностей каждого ребенка, стиму</w:t>
      </w:r>
      <w:r>
        <w:rPr>
          <w:rFonts w:ascii="Times New Roman" w:hAnsi="Times New Roman" w:eastAsia="Times New Roman" w:cs="Times New Roman"/>
          <w:color w:val="000000"/>
          <w:sz w:val="24"/>
        </w:rPr>
        <w:t xml:space="preserve">лирования и выявления достижения детей)</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новых условий для самообразования учителей и творческой работы коллектива. </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Совершенствовать формы работы с одаренными учащимися;</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Совершенствовать формы и методы работы со слабоуспевающими детьми.</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Осуществлять психолого-педагогическую поддержку слабоуспевающих учащихся;</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условий для овладения учителями начальной школы техникой исследовательского поиска и проектной деятельностью.</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работу над преемственностью начальная школа-средняя школа</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    </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работу по совершенствованию педагогического мастерства учителей, их профессионального уровня посредством:</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Выступления на методических советах;</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Выступления на педагогических советах;</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Работы по теме самообразования;</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Творческими отчетами;</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Публикациями  на сайтах;</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Открытыми уроками на ШМО;</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Открытыми уроками для учителей-предметников;</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Проведением предметных недель;</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Обучением на курсах повышения квалификации;</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Участием в конкурсах педагогического мастерства</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Повышение квалификации</w:t>
      </w:r>
      <w:r/>
    </w:p>
    <w:p>
      <w:pPr>
        <w:numPr>
          <w:ilvl w:val="0"/>
          <w:numId w:val="152"/>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Внедрением в учебный процесс инновационных технологий</w:t>
      </w:r>
      <w:r>
        <w:rPr>
          <w:rFonts w:ascii="Times New Roman" w:hAnsi="Times New Roman" w:eastAsia="Times New Roman" w:cs="Times New Roman"/>
          <w:b/>
          <w:color w:val="000000"/>
          <w:sz w:val="24"/>
          <w:u w:val="single"/>
        </w:rPr>
      </w:r>
      <w:r/>
    </w:p>
    <w:p>
      <w:pPr>
        <w:numPr>
          <w:ilvl w:val="0"/>
          <w:numId w:val="150"/>
        </w:numPr>
        <w:jc w:val="both"/>
        <w:spacing w:before="0" w:after="0"/>
        <w:tabs>
          <w:tab w:val="left" w:pos="644"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Заседания ШМО</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bl>
      <w:tblPr>
        <w:tblStyle w:val="1296"/>
        <w:tblW w:w="0" w:type="auto"/>
        <w:tblInd w:w="39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75"/>
        <w:gridCol w:w="7478"/>
        <w:gridCol w:w="1555"/>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5"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Дата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78"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Тематика заседаний. Выступления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5"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Формы работы.</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Август 2023</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78" w:type="dxa"/>
            <w:vAlign w:val="top"/>
            <w:textDirection w:val="lrTb"/>
            <w:noWrap w:val="false"/>
          </w:tcPr>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Анализ работы ШМО за 2022-2023 учебный год и ознакомление с планом работы школьного методического объединения учителей начальной школы на 2023-2024 учебный год</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Утверждение плана работы ШМО учителей начальной школы на 2023-2024 учебный год</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Рассмотрение</w:t>
            </w:r>
            <w:r>
              <w:rPr>
                <w:rFonts w:ascii="Times New Roman" w:hAnsi="Times New Roman" w:eastAsia="Times New Roman" w:cs="Times New Roman"/>
                <w:color w:val="000000"/>
                <w:sz w:val="24"/>
              </w:rPr>
              <w:t xml:space="preserve"> рабочих программ по ФГОС для учащихся 1- 4 классов учителей начальной школы на 2023-2024 учебный год.</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Рассмотрение рабочих программ внеурочной деятельности для учащихся 1-4 классов на 2023-2024 учебный год</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Рассмотрение рабочих программ для учащихся 1-4 классов с ОВЗ и находящихся на домашнем обучении на 2023-2024 учебный год.</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Выработка единства требований в обучении: соблюдение и выполнение единого орфографического режима; соблюдение норм оценок; дозировка классной и домашней работы, дифференцированный подход к домашнему заданию; нормирование количества контрольных работ.</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Соблюдение единого орфографического режима при оформлении школьной и ученической документации.</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Своевременность ведения электронного журнала.</w:t>
            </w:r>
            <w:r/>
          </w:p>
          <w:p>
            <w:pPr>
              <w:numPr>
                <w:ilvl w:val="0"/>
                <w:numId w:val="153"/>
              </w:numPr>
              <w:jc w:val="left"/>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Корректировка и </w:t>
            </w:r>
            <w:r>
              <w:rPr>
                <w:rFonts w:ascii="Times New Roman" w:hAnsi="Times New Roman" w:eastAsia="Times New Roman" w:cs="Times New Roman"/>
                <w:b/>
                <w:color w:val="000000"/>
                <w:sz w:val="24"/>
              </w:rPr>
              <w:t xml:space="preserve">утверждение тем самообразования</w:t>
            </w:r>
            <w:r>
              <w:rPr>
                <w:rFonts w:ascii="Times New Roman" w:hAnsi="Times New Roman" w:eastAsia="Times New Roman" w:cs="Times New Roman"/>
                <w:color w:val="000000"/>
                <w:sz w:val="24"/>
              </w:rPr>
              <w:t xml:space="preserve"> учителей.</w:t>
            </w:r>
            <w:r/>
          </w:p>
          <w:p>
            <w:pPr>
              <w:numPr>
                <w:ilvl w:val="0"/>
                <w:numId w:val="153"/>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 обеспечении учебниками и рабочими тетрадями учащихся начальной школы на 2023-2024 г. Краткий обзор новинок методической литературы. Учебно- методическое обеспечение на новый учебный год.</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Подготовка к Всероссийским проверочным работам</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Заседание ШМО</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 2023</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78" w:type="dxa"/>
            <w:vAlign w:val="top"/>
            <w:textDirection w:val="lrTb"/>
            <w:noWrap w:val="false"/>
          </w:tcPr>
          <w:p>
            <w:pPr>
              <w:numPr>
                <w:ilvl w:val="0"/>
                <w:numId w:val="154"/>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Контрольные работы, замеры скорости письма, вычислительных навыков, техники чтения, в целях проверки</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знаний, умений и навыков учащихся.</w:t>
            </w:r>
            <w:r/>
          </w:p>
          <w:p>
            <w:pPr>
              <w:numPr>
                <w:ilvl w:val="0"/>
                <w:numId w:val="155"/>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Адаптация обучающихся 1--х классов</w:t>
            </w:r>
            <w:r/>
          </w:p>
          <w:p>
            <w:pPr>
              <w:numPr>
                <w:ilvl w:val="0"/>
                <w:numId w:val="155"/>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Анализ формирования предметных результатов по русскому языку во 2-4 классах</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Составление плана работы с одаренными детьми.</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Подготовка и участие в классных предметных олимпиадах</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Подготовка и участие во Всероссийской олимпиаде по различным предметам</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Подготовка к международной олимпиаде «Русский медвежонок»</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Формирование здорового образа жизни и воспитание культуры здоровья у учащихся.</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Создание условий для формирования у учащихся положительных эмоций по отношению к учебной деятельности</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Формирование коммуникативной компетенции младших школьников на уроках и во внеурочное время</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Психологическая готовность первоклассников к обучению в школе в условиях ФГОС НОО.</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Результаты адаптации первоклассников</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«Принцип преемственности начального и основного звеньев обучения».</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Единый орфографический режим в начальной школе по ФГОС</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Нормы оценок в начальной школе в соответствии с ФГОС</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Условия формирования устойчивой учебной мотивации и готовность к переходу на вторую ступень обучения.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семинар</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 2023</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78" w:type="dxa"/>
            <w:vAlign w:val="top"/>
            <w:textDirection w:val="lrTb"/>
            <w:noWrap w:val="false"/>
          </w:tcPr>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61908"/>
                <w:sz w:val="24"/>
              </w:rPr>
              <w:t xml:space="preserve"> </w:t>
            </w:r>
            <w:r>
              <w:rPr>
                <w:rFonts w:ascii="Times New Roman" w:hAnsi="Times New Roman" w:eastAsia="Times New Roman" w:cs="Times New Roman"/>
                <w:color w:val="000000"/>
                <w:sz w:val="24"/>
              </w:rPr>
              <w:t xml:space="preserve">Утверждение рабочих программ надомного обучения на второе полугодие 2023-2024 учебного года.</w:t>
            </w:r>
            <w:r/>
          </w:p>
          <w:p>
            <w:pPr>
              <w:ind w:left="36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2.Итоги триместра</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тетрадей для контрольных работ по русскому языку и математике</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Формирование УУД на уроках в 1-4 классах</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Анализ ведения электронных журналов, журналов в</w:t>
            </w:r>
            <w:r>
              <w:rPr>
                <w:rFonts w:ascii="Times New Roman" w:hAnsi="Times New Roman" w:eastAsia="Times New Roman" w:cs="Times New Roman"/>
                <w:color w:val="000000"/>
                <w:sz w:val="24"/>
              </w:rPr>
              <w:t xml:space="preserve">неурочной деятельности и обучения на дому</w:t>
            </w:r>
            <w:r/>
          </w:p>
          <w:p>
            <w:pPr>
              <w:ind w:left="72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Использование ИКТ технологий в деятельности учителя начальных классов для повышения эффективности урока.</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Программы Microsoft Office Power Point, GOOGL ТЕСТ и использование электронных презентаций на уроках в начальной школе</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Использование ИКТ технологий в деятельности учителя начальных классов для повышения эффективности урока и как средство активизации учебной деятельности младших школьников</w:t>
            </w:r>
            <w:r>
              <w:rPr>
                <w:rFonts w:ascii="Times New Roman" w:hAnsi="Times New Roman" w:eastAsia="Times New Roman" w:cs="Times New Roman"/>
                <w:color w:val="000000"/>
                <w:sz w:val="24"/>
              </w:rPr>
              <w:t xml:space="preserve">.</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Предупреждение ошибок на пропуск, замену, искажение букв в начальной школе с применением информационных технологий.</w:t>
            </w:r>
            <w:r/>
          </w:p>
          <w:p>
            <w:pPr>
              <w:ind w:left="0" w:right="0" w:firstLine="0"/>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Использование информационных технологий на уроках ОРКСЭ</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психолог Круглый стол</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 2024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78"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1.Подготовка к всероссийским итоговым проверочным работам обучающихся 4 классов в условиях реализации ФГОС НОО</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Анализ формирования предметных результатов по математике и русскому языку во 2-4 классах</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Анализ ведения электронных журналов, журналов внеурочной деятельности и обучения на дому</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Анализ состояния рабочих тетрадей по русскому языку и математике</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3. </w:t>
            </w:r>
            <w:r>
              <w:rPr>
                <w:rFonts w:ascii="Times New Roman" w:hAnsi="Times New Roman" w:eastAsia="Times New Roman" w:cs="Times New Roman"/>
                <w:color w:val="000000"/>
                <w:sz w:val="24"/>
              </w:rPr>
              <w:t xml:space="preserve">Технологии учебной деятельности создающие ситуацию «успеха» для учащегося</w:t>
            </w:r>
            <w:r/>
          </w:p>
          <w:p>
            <w:pPr>
              <w:numPr>
                <w:ilvl w:val="0"/>
                <w:numId w:val="150"/>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ситуации успеха в учебной деятельности младших школьников</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Проектная деятельность младших школьников, как фактор успешности воспитания и обучения</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4..Контроль проведения учебных занятий в виде игр, развивающих упражнений, экскурсий.</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5.Соблюдение режима дня.</w:t>
            </w:r>
            <w:r/>
          </w:p>
          <w:p>
            <w:pPr>
              <w:ind w:left="0" w:right="0" w:firstLine="0"/>
              <w:spacing w:before="0" w:after="0"/>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6.Преемственность в обучении в 5 классах.</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заседание</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 2024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478"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Результаты деятельности педагогического коллектива начальной школы по совершенствованию образовательного процесса</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Всероссийские итоговые проверочные работы обучающихся 4 классов как метод контроля в условиях реализации ФГОС НОО</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Анализ формирования предметных результатов по математике и русскому языку в 1,4 классах</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Анализ работы учителей начальной школы с одаренными учащимися.</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Обмен опытом учителей по вопросу:</w:t>
            </w:r>
            <w:r/>
          </w:p>
          <w:p>
            <w:pPr>
              <w:numPr>
                <w:ilvl w:val="0"/>
                <w:numId w:val="156"/>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Педагогическая диагностика успешности обучения младших школьников.</w:t>
            </w:r>
            <w:r/>
          </w:p>
          <w:p>
            <w:pPr>
              <w:numPr>
                <w:ilvl w:val="0"/>
                <w:numId w:val="156"/>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Содержание и анализ работы с портфолио .</w:t>
            </w:r>
            <w:r/>
          </w:p>
          <w:p>
            <w:pPr>
              <w:numPr>
                <w:ilvl w:val="0"/>
                <w:numId w:val="156"/>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Участие в профессиональных и творческих конкурсах, публикации на сайтах.</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4.Обмен опытом.</w:t>
            </w:r>
            <w:r/>
          </w:p>
          <w:p>
            <w:pPr>
              <w:numPr>
                <w:ilvl w:val="0"/>
                <w:numId w:val="156"/>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Интеграция уроков математики и внеурочной деятельности «Умники и умницы» .</w:t>
            </w:r>
            <w:r/>
          </w:p>
          <w:p>
            <w:pPr>
              <w:numPr>
                <w:ilvl w:val="0"/>
                <w:numId w:val="156"/>
              </w:numPr>
              <w:jc w:val="both"/>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Дистанционная и очная формы обучения в начальной школе в условиях инклюзивного образования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55"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u w:val="single"/>
        </w:rPr>
        <w:t xml:space="preserve">Темы по самообразованию учителей</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r>
      <w:r/>
    </w:p>
    <w:tbl>
      <w:tblPr>
        <w:tblStyle w:val="1296"/>
        <w:tblW w:w="0" w:type="auto"/>
        <w:tblInd w:w="39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898"/>
        <w:gridCol w:w="1113"/>
        <w:gridCol w:w="3793"/>
        <w:gridCol w:w="1863"/>
      </w:tblGrid>
      <w:tr>
        <w:trPr>
          <w:trHeight w:val="35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ФИО учителя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класс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center"/>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Тема самообразования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Сроки</w:t>
            </w:r>
            <w:r>
              <w:rPr>
                <w:sz w:val="24"/>
                <w:szCs w:val="24"/>
              </w:rPr>
            </w:r>
            <w:r>
              <w:rPr>
                <w:sz w:val="24"/>
                <w:szCs w:val="24"/>
              </w:rPr>
            </w:r>
          </w:p>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выступления</w:t>
            </w:r>
            <w:r>
              <w:rPr>
                <w:sz w:val="24"/>
                <w:szCs w:val="24"/>
              </w:rPr>
            </w:r>
            <w:r>
              <w:rPr>
                <w:sz w:val="24"/>
                <w:szCs w:val="24"/>
              </w:rPr>
            </w:r>
          </w:p>
        </w:tc>
      </w:tr>
      <w:tr>
        <w:trPr>
          <w:trHeight w:val="1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Дадобоева М. С.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1-в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Дистанционная и очная формы обучения в начальной школе в условиях инклюзивного образования.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r>
        <w:trPr>
          <w:trHeight w:val="31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Прусакова Е.В.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3-а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tabs>
                <w:tab w:val="left" w:pos="9412"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 младших школьников, как фактор успешности воспитания и обучения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r>
      <w:tr>
        <w:trPr>
          <w:trHeight w:val="1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Корлотяну А.Д.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3-б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Использование ИКТ технологий в деятельности учителя начальных классов для повышения эффективности урока и как средство активизации учебной деятельности младших школьников.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декабрь</w:t>
            </w:r>
            <w:r>
              <w:rPr>
                <w:sz w:val="24"/>
                <w:szCs w:val="24"/>
              </w:rPr>
            </w:r>
            <w:r>
              <w:rPr>
                <w:sz w:val="24"/>
                <w:szCs w:val="24"/>
              </w:rPr>
            </w:r>
          </w:p>
        </w:tc>
      </w:tr>
      <w:tr>
        <w:trPr>
          <w:trHeight w:val="36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Малеева 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4-д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Программы Microsoft Office Power Point, GOOGL ТЕСТ и использование электронных презентаций на уроках в начальной школе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декабрь</w:t>
            </w:r>
            <w:r>
              <w:rPr>
                <w:sz w:val="24"/>
                <w:szCs w:val="24"/>
              </w:rPr>
            </w:r>
            <w:r>
              <w:rPr>
                <w:sz w:val="24"/>
                <w:szCs w:val="24"/>
              </w:rPr>
            </w:r>
          </w:p>
        </w:tc>
      </w:tr>
      <w:tr>
        <w:trPr>
          <w:trHeight w:val="41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Буркш 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3-г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firstLine="0"/>
              <w:spacing w:before="0" w:after="0"/>
              <w:shd w:val="clear" w:color="ffffff" w:fill="ffffff"/>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Проверка уровня начитанности и читательских умений работать с текстом художественного произведения.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r>
        <w:trPr>
          <w:trHeight w:val="32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Соспинова Т.П.</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Использование ИКТ технологий в деятельности учителя начальных классов      для повышения эффективности урока.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декабрь</w:t>
            </w:r>
            <w:r>
              <w:rPr>
                <w:sz w:val="24"/>
                <w:szCs w:val="24"/>
              </w:rPr>
            </w:r>
            <w:r>
              <w:rPr>
                <w:sz w:val="24"/>
                <w:szCs w:val="24"/>
              </w:rPr>
            </w:r>
          </w:p>
        </w:tc>
      </w:tr>
      <w:tr>
        <w:trPr>
          <w:trHeight w:val="36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Анпилоса И.Е.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4-г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Использование информационных технологий на уроках ОРКСЭ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декабрь</w:t>
            </w:r>
            <w:r>
              <w:rPr>
                <w:sz w:val="24"/>
                <w:szCs w:val="24"/>
              </w:rPr>
            </w:r>
            <w:r>
              <w:rPr>
                <w:sz w:val="24"/>
                <w:szCs w:val="24"/>
              </w:rPr>
            </w:r>
          </w:p>
        </w:tc>
      </w:tr>
      <w:tr>
        <w:trPr>
          <w:trHeight w:val="36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Амосова Е.И.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сотрудничества, как результат преемственности начальной и средней школы</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ноябрь</w:t>
            </w:r>
            <w:r>
              <w:rPr>
                <w:sz w:val="24"/>
                <w:szCs w:val="24"/>
              </w:rPr>
            </w:r>
            <w:r>
              <w:rPr>
                <w:sz w:val="24"/>
                <w:szCs w:val="24"/>
              </w:rPr>
            </w:r>
          </w:p>
        </w:tc>
      </w:tr>
      <w:tr>
        <w:trPr>
          <w:trHeight w:val="1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Глебова Н.Ю.</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2-в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Создание ситуации успеха в учебной деятельности младших школьников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r>
      <w:tr>
        <w:trPr>
          <w:trHeight w:val="1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Агафонова Т.А.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2-г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Технологии учебной деятельности создающие ситуацию «успеха» для учащегося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r>
      <w:tr>
        <w:trPr>
          <w:trHeight w:val="404"/>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Шильниква 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firstLine="0"/>
              <w:spacing w:before="0" w:after="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Методы и приёмы смыслового чтения у обучающихся в соответствии с требованиями ФГОС»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r>
      <w:tr>
        <w:trPr>
          <w:trHeight w:val="40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Нурмухамедова Л.А.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2-а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Предупреждение ошибок на пропуск, замену, искажение букв в начальной школе с применением информационных технологий.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декабрь</w:t>
            </w:r>
            <w:r>
              <w:rPr>
                <w:sz w:val="24"/>
                <w:szCs w:val="24"/>
              </w:rPr>
            </w:r>
            <w:r>
              <w:rPr>
                <w:sz w:val="24"/>
                <w:szCs w:val="24"/>
              </w:rPr>
            </w:r>
          </w:p>
        </w:tc>
      </w:tr>
      <w:tr>
        <w:trPr>
          <w:trHeight w:val="41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Стегонова И.В.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4-б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Формирование коммуникативной компетенции младших школьников на уроках и во внеурочное время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октябрь</w:t>
            </w:r>
            <w:r>
              <w:rPr>
                <w:sz w:val="24"/>
                <w:szCs w:val="24"/>
              </w:rPr>
            </w:r>
            <w:r>
              <w:rPr>
                <w:sz w:val="24"/>
                <w:szCs w:val="24"/>
              </w:rPr>
            </w:r>
          </w:p>
        </w:tc>
      </w:tr>
      <w:tr>
        <w:trPr>
          <w:trHeight w:val="41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Фёдорова Д.Ю.</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1-а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Формирование здорового образа жизни и воспитание культуры здоровья у учащихся.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октябрь</w:t>
            </w:r>
            <w:r>
              <w:rPr>
                <w:sz w:val="24"/>
                <w:szCs w:val="24"/>
              </w:rPr>
            </w:r>
            <w:r>
              <w:rPr>
                <w:sz w:val="24"/>
                <w:szCs w:val="24"/>
              </w:rPr>
            </w:r>
          </w:p>
        </w:tc>
      </w:tr>
      <w:tr>
        <w:trPr>
          <w:trHeight w:val="41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Романова В.Ю.</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3-д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firstLine="0"/>
              <w:spacing w:before="0" w:after="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Технологическая карта урока как одно из средств проектирования урока в условиях ФГОС.</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r>
      <w:tr>
        <w:trPr>
          <w:trHeight w:val="40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Грибова Т.В.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2-д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Смысловое чтение как средство формирования УУД младших школьников.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апрель</w:t>
            </w:r>
            <w:r>
              <w:rPr>
                <w:sz w:val="24"/>
                <w:szCs w:val="24"/>
              </w:rPr>
            </w:r>
            <w:r>
              <w:rPr>
                <w:sz w:val="24"/>
                <w:szCs w:val="24"/>
              </w:rPr>
            </w:r>
          </w:p>
        </w:tc>
      </w:tr>
      <w:tr>
        <w:trPr>
          <w:trHeight w:val="40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Сорокина Н. С.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3-в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Современный урок в контексте реализации ФГОС второго поколения.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март</w:t>
            </w:r>
            <w:r>
              <w:rPr>
                <w:sz w:val="24"/>
                <w:szCs w:val="24"/>
              </w:rPr>
            </w:r>
            <w:r>
              <w:rPr>
                <w:sz w:val="24"/>
                <w:szCs w:val="24"/>
              </w:rPr>
            </w:r>
          </w:p>
        </w:tc>
      </w:tr>
      <w:tr>
        <w:trPr>
          <w:trHeight w:val="2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Заикина И.А.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1-г</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Интеграция уроков математики и внеурочной деятельности «Умники и умницы»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r>
        <w:trPr>
          <w:trHeight w:val="42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Середа Л.Б.</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1-д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Интеграция уроков математики и внеурочной деятельности «Умники и умницы»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r>
        <w:trPr>
          <w:trHeight w:val="42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Ильина Е.В.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ГПД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jc w:val="both"/>
              <w:spacing w:before="0" w:after="138"/>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Создание условий для формирования у учащихся положительных эмоций по отношению к учебной деятельности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r>
        <w:trPr>
          <w:trHeight w:val="1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Фурсова А.А.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Создание условий для формирования у учащихся положительных эмоций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r>
        <w:trPr>
          <w:trHeight w:val="17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898"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Пушкаш 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ГПД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9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Развитие творческих способностей детей в трудовой деятельности в условиях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63"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май</w:t>
            </w:r>
            <w:r>
              <w:rPr>
                <w:sz w:val="24"/>
                <w:szCs w:val="24"/>
              </w:rPr>
            </w:r>
            <w:r>
              <w:rPr>
                <w:sz w:val="24"/>
                <w:szCs w:val="24"/>
              </w:rP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rPr>
          <w:rFonts w:ascii="Times New Roman" w:hAnsi="Times New Roman" w:eastAsia="Times New Roman" w:cs="Times New Roman"/>
          <w:b/>
          <w:color w:val="000000"/>
          <w:sz w:val="24"/>
          <w:u w:val="single"/>
        </w:rPr>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ВСЕРОССИЙСКИЙ ЭКОЛОГИЧЕСКИЙ МАРАФОН «</w:t>
      </w:r>
      <w:r>
        <w:rPr>
          <w:rFonts w:ascii="Times New Roman" w:hAnsi="Times New Roman" w:eastAsia="Times New Roman" w:cs="Times New Roman"/>
          <w:b/>
          <w:color w:val="000000"/>
          <w:sz w:val="32"/>
        </w:rPr>
        <w:t xml:space="preserve">Посади дерево</w:t>
      </w:r>
      <w:r>
        <w:rPr>
          <w:rFonts w:ascii="Times New Roman" w:hAnsi="Times New Roman" w:eastAsia="Times New Roman" w:cs="Times New Roman"/>
          <w:b/>
          <w:color w:val="000000"/>
          <w:sz w:val="24"/>
        </w:rPr>
        <w:t xml:space="preserve">»</w:t>
      </w:r>
      <w:r/>
    </w:p>
    <w:tbl>
      <w:tblPr>
        <w:tblStyle w:val="1296"/>
        <w:tblW w:w="0" w:type="auto"/>
        <w:tblInd w:w="33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55"/>
        <w:gridCol w:w="4557"/>
        <w:gridCol w:w="3651"/>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п/п</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57"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Наименование мероприятия</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65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Количество участников</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5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Экологический урок для детей 1-4 классов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65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класс</w:t>
            </w:r>
            <w:r/>
          </w:p>
        </w:tc>
      </w:tr>
      <w:tr>
        <w:trPr>
          <w:trHeight w:val="264"/>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5"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2.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5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Экологические игры</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65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класс</w:t>
            </w:r>
            <w:r/>
          </w:p>
        </w:tc>
      </w:tr>
      <w:tr>
        <w:trPr>
          <w:trHeight w:val="264"/>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5"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3.</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5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Открытые уроки экологии для обучающихся 1 - классов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65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3-д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кл.руководитель Романова В.Ю.</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5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Просмотр мультфильмов по экологии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65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класс</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5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Посадка деревьев на территории школы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65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класс</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55"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55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Участие в региональных открытых уроках по экологии.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65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класс</w:t>
            </w: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single"/>
        </w:rPr>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single"/>
        </w:rPr>
        <w:t xml:space="preserve">5. Мероприятия, проведённые в 2022-2023 учебном году.</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bl>
      <w:tblPr>
        <w:tblStyle w:val="1296"/>
        <w:tblW w:w="0" w:type="auto"/>
        <w:tblInd w:w="39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128"/>
        <w:gridCol w:w="5862"/>
        <w:gridCol w:w="2364"/>
      </w:tblGrid>
      <w:tr>
        <w:trPr>
          <w:trHeight w:val="14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Дата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Название мероприятия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Ф.И.О. учителя</w:t>
            </w:r>
            <w:r/>
          </w:p>
        </w:tc>
      </w:tr>
      <w:tr>
        <w:trPr>
          <w:trHeight w:val="14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День Знаний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14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Классный час «Космос далекий  близкий», «Урок мира»,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363"/>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День здоровья «Веселые старты»</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14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октябрь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Участие в празднике «День города большого Королева»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нач.классов</w:t>
            </w:r>
            <w:r/>
          </w:p>
        </w:tc>
      </w:tr>
      <w:tr>
        <w:trPr>
          <w:trHeight w:val="14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Праздник «Золотая осень»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51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Классные и школьные предметные олимпиады</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Завуч, учителя нач. классов</w:t>
            </w:r>
            <w:r/>
          </w:p>
        </w:tc>
      </w:tr>
      <w:tr>
        <w:trPr>
          <w:trHeight w:val="51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Муниципальный семинар «Наставничество для молодых специалистов»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 И.</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 </w:t>
            </w:r>
            <w:r/>
          </w:p>
        </w:tc>
      </w:tr>
      <w:tr>
        <w:trPr>
          <w:trHeight w:val="24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Конкурс «Зимние узоры»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Выставки рисунков «Зимний пейзаж»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нач.классов </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дни зимних каникул «Зимние забавы»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нач.классов</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апрель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Муниципальный фестиваль проектов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 И. учителя начальных классов</w:t>
            </w:r>
            <w:r/>
          </w:p>
        </w:tc>
      </w:tr>
      <w:tr>
        <w:trPr>
          <w:trHeight w:val="53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февраль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Конкурс рисунков ко Дню защитника Отечества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нач.классов </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февраль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«Веселые старты»</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нач.классов </w:t>
            </w:r>
            <w:r/>
          </w:p>
        </w:tc>
      </w:tr>
      <w:tr>
        <w:trPr>
          <w:trHeight w:val="53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«Широкая масленица» Зимние игры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26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Март-апрель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Творческий конкурс рисунков и сочинений «Моя семья в истории» (муниципальный)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Март-апрель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Городские предметные олимпиады, проведение муниципального тура «Совенок» </w:t>
              <w:tab/>
              <w:t xml:space="preserve">на базе школы.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 И., учителя 4-х. классов</w:t>
            </w:r>
            <w:r/>
          </w:p>
        </w:tc>
      </w:tr>
      <w:tr>
        <w:trPr>
          <w:trHeight w:val="53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Интегрированные уроки «Юная Армия» онлайн- уроки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Косова Н.В. </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Конкурс рисунков, посвященных Дню космонавтики «Космос далекий и близкий» онлайн конкурс</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Неделя Науки участие</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277"/>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Конкурс рисунков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26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Праздничные мероприятия, посвященные Великой Победы.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52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Экскурсия в школьный музей Боевой славы онлайн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26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Конкурс рисунков, конкур песен 2-4 классы, посвященных Дню Победы</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w:t>
            </w:r>
            <w:r/>
          </w:p>
        </w:tc>
      </w:tr>
      <w:tr>
        <w:trPr>
          <w:trHeight w:val="53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Прощай начальная школа!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4 – х классов</w:t>
            </w:r>
            <w:r/>
          </w:p>
        </w:tc>
      </w:tr>
      <w:tr>
        <w:trPr>
          <w:trHeight w:val="262"/>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2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862"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3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rPr>
          <w:rFonts w:ascii="Times New Roman" w:hAnsi="Times New Roman" w:eastAsia="Times New Roman" w:cs="Times New Roman"/>
          <w:b/>
          <w:color w:val="000000"/>
          <w:sz w:val="24"/>
        </w:rPr>
        <w:t xml:space="preserve">5. Современные педагогические технологии, используемые в учебном процессе учителями МО</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bl>
      <w:tblPr>
        <w:tblStyle w:val="1296"/>
        <w:tblW w:w="0" w:type="auto"/>
        <w:tblInd w:w="533"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972"/>
        <w:gridCol w:w="2017"/>
        <w:gridCol w:w="5456"/>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72"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Предмет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ФИО учителя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jc w:val="center"/>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Педагогические технологии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72" w:type="dxa"/>
            <w:vAlign w:val="top"/>
            <w:vMerge w:val="restart"/>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Русский язык</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Литературное чтение</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Математика</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Окружающий мир</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Изобразительное искусство</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Амосова Елена Ивановна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Теория развития критического мышления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Агафонова Татьяна Александровна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проблемного обучения</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ТРКМ, ИКТ</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Анпилова Инна Евгеньевна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 технология проблемно-диалогического обучения, игровая технология, технология составления портфолио</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Буркш Надежда Анатольевна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  технология проблемного обучения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Глебова Наталия Юрьевна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проблемного обучения</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Грибова Татьяна Владимировна</w:t>
            </w:r>
            <w:r>
              <w:rPr>
                <w:sz w:val="24"/>
                <w:szCs w:val="24"/>
              </w:rPr>
            </w:r>
            <w:r>
              <w:rPr>
                <w:sz w:val="24"/>
                <w:szCs w:val="24"/>
              </w:rPr>
            </w:r>
          </w:p>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проблемного обучения</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Дадобоева Манзура Саидовна</w:t>
            </w:r>
            <w:r>
              <w:rPr>
                <w:sz w:val="24"/>
                <w:szCs w:val="24"/>
              </w:rPr>
            </w:r>
            <w:r>
              <w:rPr>
                <w:sz w:val="24"/>
                <w:szCs w:val="24"/>
              </w:rPr>
            </w:r>
          </w:p>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ИКТ-технологии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проблемного обучения</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Заикина Ирина Анатольевна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Игровая,</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проблемно - диалогическая,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 портфолио,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Ильина Елена Владимировна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 технологии,</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здоровьесберегающая технология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Корлотяну Алла Дмитриевна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проектная деятельность</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Малеева Ольга Викторовна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 </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портфолио</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Нурмухамедова Любовь Александровна</w:t>
            </w:r>
            <w:r>
              <w:rPr>
                <w:sz w:val="24"/>
                <w:szCs w:val="24"/>
              </w:rPr>
            </w:r>
            <w:r>
              <w:rPr>
                <w:sz w:val="24"/>
                <w:szCs w:val="24"/>
              </w:rPr>
            </w:r>
          </w:p>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Проблемная, групповая игровая, здоровьесберегающая,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составление портфолио.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Попкова Анна Александровна</w:t>
            </w:r>
            <w:r>
              <w:rPr>
                <w:sz w:val="24"/>
                <w:szCs w:val="24"/>
              </w:rPr>
            </w:r>
            <w:r>
              <w:rPr>
                <w:sz w:val="24"/>
                <w:szCs w:val="24"/>
              </w:rPr>
            </w:r>
          </w:p>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проблемного обучения</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shd w:val="clear" w:color="ffffff" w:fill="ffffff"/>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Пушкаш Надежда Васильевна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Игровая технология </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Середа Лариса Борисовна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 технология развивающего обучения, игровые технологии, </w:t>
            </w:r>
            <w:r>
              <w:rPr>
                <w:sz w:val="24"/>
                <w:szCs w:val="24"/>
              </w:rPr>
            </w:r>
            <w:r>
              <w:rPr>
                <w:sz w:val="24"/>
                <w:szCs w:val="24"/>
              </w:rPr>
            </w:r>
          </w:p>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здоровьесберегающая технология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Сорокина Наталия Сергеевна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ИКТ-технологии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проблемного обучения</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Стегонова Ирина Викторовна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 ИКТ</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 технологии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Федорова Дарья Юрьевна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 ИКТ</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 технологии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Шильникова Ольга Владимировна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 технология развивающего обучения, игровые 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здоровьесберегающая технология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Романова Виктория Юрьевна</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развивающего обучения, игровые 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здоровьесберегающая технология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Соспинова Татьяна Петровна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 ИКТ</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 технологии</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Прусакова Елена Владимировна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технология развивающего обучения, игровые технологии, </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здоровьесберегающая технология</w:t>
            </w:r>
            <w:r>
              <w:rPr>
                <w:sz w:val="24"/>
                <w:szCs w:val="24"/>
              </w:rPr>
            </w:r>
            <w:r>
              <w:rPr>
                <w:sz w:val="24"/>
                <w:szCs w:val="24"/>
              </w:rP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72" w:type="dxa"/>
            <w:vAlign w:val="top"/>
            <w:textDirection w:val="lrTb"/>
            <w:noWrap w:val="false"/>
          </w:tcPr>
          <w:p>
            <w:pPr>
              <w:ind w:left="0" w:right="0" w:firstLine="0"/>
              <w:jc w:val="both"/>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17"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Фурсова Анна Андреевна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456" w:type="dxa"/>
            <w:vAlign w:val="top"/>
            <w:textDirection w:val="lrTb"/>
            <w:noWrap w:val="false"/>
          </w:tcPr>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Проектная деятельность, ИКТ</w:t>
            </w:r>
            <w:r>
              <w:rPr>
                <w:sz w:val="24"/>
                <w:szCs w:val="24"/>
              </w:rPr>
            </w:r>
            <w:r>
              <w:rPr>
                <w:sz w:val="24"/>
                <w:szCs w:val="24"/>
              </w:rPr>
            </w:r>
          </w:p>
          <w:p>
            <w:pPr>
              <w:ind w:left="0" w:right="0" w:firstLine="0"/>
              <w:spacing w:before="0" w:after="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Игровые технологии</w:t>
            </w:r>
            <w:r>
              <w:rPr>
                <w:sz w:val="24"/>
                <w:szCs w:val="24"/>
              </w:rPr>
            </w:r>
            <w:r>
              <w:rPr>
                <w:sz w:val="24"/>
                <w:szCs w:val="24"/>
              </w:rP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284"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6. Повышение квалификации учителей ШМО</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bl>
      <w:tblPr>
        <w:tblStyle w:val="1296"/>
        <w:tblW w:w="0" w:type="auto"/>
        <w:tblInd w:w="49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29"/>
        <w:gridCol w:w="2631"/>
        <w:gridCol w:w="6344"/>
      </w:tblGrid>
      <w:tr>
        <w:trPr>
          <w:trHeight w:val="25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29"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631"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ФИО учителя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34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Курсы</w:t>
            </w:r>
            <w:r/>
          </w:p>
        </w:tc>
      </w:tr>
      <w:tr>
        <w:trPr>
          <w:trHeight w:val="1048"/>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29"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631"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1 – 4 начальных классов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34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«Реализация требований обновленных ФГОС НОО в работе учителя начальных классов»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Агафонова Т. А.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Грибова Т.В.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Глебова Н.Ю.</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Нурмахамедова Л.А.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Шильникова 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Дадобоева М.С.</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Заикина И.А.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Попкова А.А.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Середа Л.Б.</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Фёдорова Д.Ю.</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«Реализация требований обновленных ФГОС НОО в работе учителя начальных классов отдельно по предметам (математика)»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Анпилова И.Е.</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Соспинова Т.П.</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«Методика обучения ментальной арифметике»</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Глебова Н.Ю.</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«Разговоры о важном:система работы классного руководителя (куратора)»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Глебова Н.Ю.</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Шильникова 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Грибова Т.В.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Ильина Е.В.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r>
      <w:tr>
        <w:trPr>
          <w:trHeight w:val="78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29"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631"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Аттестация квалификационной категории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34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Подтвердили высшую категорию</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Анпилова И.Е.</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Заикина И.А.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Федорова Д.Ю</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Стегонова И.В.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Подтвердила первую категорию</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Пушкаш Н.В.</w:t>
            </w:r>
            <w:r/>
          </w:p>
        </w:tc>
      </w:tr>
    </w:tbl>
    <w:p>
      <w:pPr>
        <w:ind w:left="142"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rPr>
          <w:rFonts w:ascii="Times New Roman" w:hAnsi="Times New Roman" w:eastAsia="Times New Roman" w:cs="Times New Roman"/>
          <w:b/>
          <w:color w:val="000000"/>
          <w:sz w:val="24"/>
        </w:rPr>
        <w:t xml:space="preserve"> </w:t>
      </w:r>
      <w:r>
        <w:rPr>
          <w:rFonts w:ascii="Times New Roman" w:hAnsi="Times New Roman" w:eastAsia="Times New Roman" w:cs="Times New Roman"/>
          <w:b/>
          <w:color w:val="000000"/>
          <w:sz w:val="24"/>
        </w:rPr>
        <w:t xml:space="preserve"> </w:t>
      </w:r>
      <w:r>
        <w:rPr>
          <w:rFonts w:ascii="Times New Roman" w:hAnsi="Times New Roman" w:eastAsia="Times New Roman" w:cs="Times New Roman"/>
          <w:b/>
          <w:color w:val="000000"/>
          <w:sz w:val="24"/>
        </w:rPr>
        <w:t xml:space="preserve">После прохождения </w:t>
      </w:r>
      <w:r>
        <w:rPr>
          <w:rFonts w:ascii="Times New Roman" w:hAnsi="Times New Roman" w:eastAsia="Times New Roman" w:cs="Times New Roman"/>
          <w:color w:val="000000"/>
          <w:sz w:val="24"/>
        </w:rPr>
        <w:t xml:space="preserve">исследования профессиональных компетенций учителя начальной школы учителя сдали ИОМ (Индивидуальный образовательный маршрут), где указали курсы по самообразованию.</w:t>
      </w:r>
      <w:r>
        <w:rPr>
          <w:sz w:val="22"/>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284"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7. Участие педагогов в вебинарах, педагогических чтениях, ярмарка, форумах, семинарах, конференциях </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bl>
      <w:tblPr>
        <w:tblStyle w:val="1296"/>
        <w:tblW w:w="0" w:type="auto"/>
        <w:tblInd w:w="533"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027"/>
        <w:gridCol w:w="1878"/>
        <w:gridCol w:w="1753"/>
        <w:gridCol w:w="1967"/>
        <w:gridCol w:w="1850"/>
      </w:tblGrid>
      <w:tr>
        <w:trPr>
          <w:trHeight w:val="503"/>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27" w:type="dxa"/>
            <w:vAlign w:val="top"/>
            <w:textDirection w:val="lrTb"/>
            <w:noWrap w:val="false"/>
          </w:tcPr>
          <w:p>
            <w:pPr>
              <w:ind w:left="225"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Уровень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8"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Ф.И.О.</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53"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Название мероприятий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6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Форма участия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5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Дата и место проведения</w:t>
            </w:r>
            <w:r/>
          </w:p>
        </w:tc>
      </w:tr>
      <w:tr>
        <w:trPr>
          <w:trHeight w:val="967"/>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2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Уровень образовательного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учреждения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8"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0" w:type="dxa"/>
            <w:vAlign w:val="top"/>
            <w:textDirection w:val="lrTb"/>
            <w:noWrap w:val="false"/>
          </w:tcPr>
          <w:p>
            <w:pPr>
              <w:ind w:left="0" w:right="0" w:firstLine="0"/>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5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r>
      <w:tr>
        <w:trPr>
          <w:trHeight w:val="54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2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Муниципальный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8"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начальных классов</w:t>
            </w: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0" w:type="dxa"/>
            <w:vAlign w:val="top"/>
            <w:textDirection w:val="lrTb"/>
            <w:noWrap w:val="false"/>
          </w:tcPr>
          <w:p>
            <w:pPr>
              <w:ind w:left="0" w:right="0" w:firstLine="0"/>
              <w:spacing w:before="0" w:after="200" w:line="64" w:lineRule="atLeast"/>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Рычагова А.А. «Организация разных форм учебного взаимодействия на уроках»</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5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УМОЦ, просвещение</w:t>
            </w:r>
            <w:r/>
          </w:p>
        </w:tc>
      </w:tr>
      <w:tr>
        <w:trPr>
          <w:trHeight w:val="421"/>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2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Муниципальный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8"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начальных классов</w:t>
            </w: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Слюсарь Е.Н. Вебинар «Формирование функциональной математической грамотности при решении практических задач»</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5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УМОЦ, «Просвещение»</w:t>
            </w:r>
            <w:r/>
          </w:p>
        </w:tc>
      </w:tr>
      <w:tr>
        <w:trPr>
          <w:trHeight w:val="7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27"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Региональный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8"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начальных классов</w:t>
            </w:r>
            <w:r/>
          </w:p>
        </w:tc>
        <w:tc>
          <w:tcPr>
            <w:gridSpan w:val="2"/>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720" w:type="dxa"/>
            <w:vAlign w:val="top"/>
            <w:textDirection w:val="lrTb"/>
            <w:noWrap w:val="false"/>
          </w:tcPr>
          <w:p>
            <w:pPr>
              <w:ind w:left="0" w:right="0" w:firstLine="0"/>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Кудрова Л.Г. "Конструктор современного урока"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50"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УМОЦ, АСОУ</w:t>
            </w: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8. Работа с учащимися, имеющими высокую мотивацию к обучению</w:t>
      </w:r>
      <w:r/>
    </w:p>
    <w:p>
      <w:pPr>
        <w:ind w:left="72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Предметные олимпиады </w:t>
      </w:r>
      <w:r>
        <w:rPr>
          <w:rFonts w:ascii="Times New Roman" w:hAnsi="Times New Roman" w:eastAsia="Times New Roman" w:cs="Times New Roman"/>
          <w:b/>
          <w:i/>
          <w:color w:val="000000"/>
          <w:sz w:val="24"/>
        </w:rPr>
        <w:t xml:space="preserve">(муниципальный этап)</w:t>
      </w:r>
      <w:r>
        <w:rPr>
          <w:rFonts w:ascii="Times New Roman" w:hAnsi="Times New Roman" w:eastAsia="Times New Roman" w:cs="Times New Roman"/>
          <w:b/>
          <w:color w:val="000000"/>
          <w:sz w:val="24"/>
        </w:rPr>
        <w:t xml:space="preserve"> 4 классы</w:t>
      </w:r>
      <w:r/>
    </w:p>
    <w:p>
      <w:pPr>
        <w:ind w:left="36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tbl>
      <w:tblPr>
        <w:tblStyle w:val="1296"/>
        <w:tblW w:w="0" w:type="auto"/>
        <w:tblInd w:w="49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152"/>
        <w:gridCol w:w="2054"/>
        <w:gridCol w:w="1546"/>
        <w:gridCol w:w="1928"/>
        <w:gridCol w:w="1673"/>
      </w:tblGrid>
      <w:tr>
        <w:trPr>
          <w:trHeight w:val="565"/>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52"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Ф.И.О. учителя</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5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Предмет</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класс</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6"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Количество</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участников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Количество</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победителей</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3"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Количество</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призеров</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5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5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Русский язык</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6"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3"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1</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5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Амосова Е.И</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Стегонова И.В.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5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Литературное чтение</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6"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3"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1</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5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Стегонова И.В.</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Малеева О.В.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5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Математика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6"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3"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w:t>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52"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Анпилова И.Е.</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Стегонова И.В.</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54"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Окружающий мир</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6"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28"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0</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3"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w:t>
            </w:r>
            <w:r/>
          </w:p>
        </w:tc>
      </w:tr>
    </w:tbl>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4"/>
        </w:rPr>
        <w:t xml:space="preserve">9.</w:t>
      </w:r>
      <w:r>
        <w:rPr>
          <w:rFonts w:ascii="Times New Roman" w:hAnsi="Times New Roman" w:eastAsia="Times New Roman" w:cs="Times New Roman"/>
          <w:b w:val="0"/>
          <w:bCs w:val="0"/>
          <w:color w:val="000000"/>
          <w:sz w:val="24"/>
        </w:rPr>
        <w:t xml:space="preserve"> </w:t>
      </w:r>
      <w:r>
        <w:rPr>
          <w:rFonts w:ascii="Times New Roman" w:hAnsi="Times New Roman" w:eastAsia="Times New Roman" w:cs="Times New Roman"/>
          <w:color w:val="000000"/>
          <w:sz w:val="24"/>
        </w:rPr>
        <w:t xml:space="preserve">На учебной платформе «Сферум» зарегистрировались 430 учащихся 1-4 классов.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10. Учащиеся 2 «В» и 3 «А» классов приняли участие в реализации программы развития социальной активности обучающихся начальных классов «Орлята России» - «Всероссийского движения школьников»</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 </w:t>
      </w:r>
      <w:r/>
    </w:p>
    <w:tbl>
      <w:tblPr>
        <w:tblStyle w:val="1296"/>
        <w:tblW w:w="0" w:type="auto"/>
        <w:tblInd w:w="48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078"/>
        <w:gridCol w:w="2264"/>
        <w:gridCol w:w="2114"/>
        <w:gridCol w:w="2113"/>
      </w:tblGrid>
      <w:tr>
        <w:trPr>
          <w:trHeight w:val="340"/>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78"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Предметы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2 классы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1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3 классы</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13"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4 классы </w:t>
            </w:r>
            <w:r/>
          </w:p>
        </w:tc>
      </w:tr>
      <w:tr>
        <w:trPr>
          <w:trHeight w:val="246"/>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78"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Математика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84%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1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81%</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13"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76%</w:t>
            </w:r>
            <w:r/>
          </w:p>
        </w:tc>
      </w:tr>
      <w:tr>
        <w:trPr>
          <w:trHeight w:val="244"/>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078"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Русский язык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6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86 % </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14"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84%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113" w:type="dxa"/>
            <w:vAlign w:val="top"/>
            <w:textDirection w:val="lrTb"/>
            <w:noWrap w:val="false"/>
          </w:tcPr>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70 %</w:t>
            </w:r>
            <w:r/>
          </w:p>
        </w:tc>
      </w:tr>
    </w:tbl>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 Анализ качества знаний и успеваемости (итоги городских, окружных контрольных работ, тестирований, школьного мониторинга, итоги года)</w:t>
      </w:r>
      <w:r/>
    </w:p>
    <w:p>
      <w:pPr>
        <w:ind w:left="0" w:right="0" w:firstLine="0"/>
        <w:jc w:val="both"/>
        <w:spacing w:before="240" w:after="24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 Учащиеся 4 классов успешно выполнили диагностические работы и итоговые административные работы по русскому языку, математике и окружающему миру. Повышение уровня подготовки выпускников начальной школы обусловлено тем, что они мотивированы на продуктивн</w:t>
      </w:r>
      <w:r>
        <w:rPr>
          <w:rFonts w:ascii="Times New Roman" w:hAnsi="Times New Roman" w:eastAsia="Times New Roman" w:cs="Times New Roman"/>
          <w:color w:val="000000"/>
          <w:sz w:val="24"/>
        </w:rPr>
        <w:t xml:space="preserve">ую подготовку к итоговой аттестации: учителями систематически проводились дополнительные занятия по ликвидации  выявленных пробелов у слабоуспевающих, часто болеющих детей. Система тренировочных упражнений была направлена на формирование тестовой культуры</w:t>
      </w:r>
      <w:r>
        <w:rPr>
          <w:rFonts w:ascii="Times New Roman" w:hAnsi="Times New Roman" w:eastAsia="Times New Roman" w:cs="Times New Roman"/>
          <w:color w:val="000000"/>
          <w:sz w:val="24"/>
        </w:rPr>
        <w:t xml:space="preserve">. Анализ диагностической работы для учащихся IV классов общеобразовательных учреждений по итогам освоения образовательной программы начального общего образования 2022/2023 учебный год показывает, что обучающиеся 4 классов достигли базового уровня 72%, пов</w:t>
      </w:r>
      <w:r>
        <w:rPr>
          <w:rFonts w:ascii="Times New Roman" w:hAnsi="Times New Roman" w:eastAsia="Times New Roman" w:cs="Times New Roman"/>
          <w:color w:val="000000"/>
          <w:sz w:val="24"/>
        </w:rPr>
        <w:t xml:space="preserve">ышенный уровень прошли 10 %.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rPr>
          <w:sz w:val="22"/>
        </w:rPr>
        <w:tab/>
      </w:r>
      <w:r>
        <w:rPr>
          <w:rFonts w:ascii="Times New Roman" w:hAnsi="Times New Roman" w:eastAsia="Times New Roman" w:cs="Times New Roman"/>
          <w:color w:val="000000"/>
          <w:sz w:val="24"/>
        </w:rPr>
        <w:t xml:space="preserve">Подводя итоги работы ШМО учителей начальных классов учителя отметили положительные стороны:</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Учителя-члены ШМО принимали участие в конкурсах, семинарах.</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Изучались педагогические потребности учителей-членов ШМО, оказывалась методическая помощь.</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Консультирование и оказание помощи молодым специалистам.</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Использование ИКТ в различных формах деятельности по предмету и в воспитательной работе.</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Повышение компьютерной компетенции педагогов.</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атмосферы для творческого самовыражения педагогов в обучении и воспитании учащихся;</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Консультирование и оказание помощи педагогам;</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Освоение технологий в рамках системно-деятельностного подхода;</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Ведение документации;</w:t>
      </w:r>
      <w:r/>
    </w:p>
    <w:p>
      <w:pPr>
        <w:numPr>
          <w:ilvl w:val="0"/>
          <w:numId w:val="157"/>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Развитие кабинетной системы.</w:t>
      </w:r>
      <w:r/>
    </w:p>
    <w:p>
      <w:pPr>
        <w:ind w:left="72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ind w:left="0" w:right="0" w:firstLine="720"/>
        <w:jc w:val="both"/>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Однако следует отметить проблемные моменты, на которые необходимо обратить особое внимание в дальнейшем:</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numPr>
          <w:ilvl w:val="0"/>
          <w:numId w:val="156"/>
        </w:numPr>
        <w:jc w:val="both"/>
        <w:spacing w:before="0" w:after="0"/>
        <w:tabs>
          <w:tab w:val="left" w:pos="108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недостаточная  компьютерная подготовка некоторых педагогов. </w:t>
      </w:r>
      <w:r/>
    </w:p>
    <w:p>
      <w:pPr>
        <w:numPr>
          <w:ilvl w:val="0"/>
          <w:numId w:val="156"/>
        </w:numPr>
        <w:jc w:val="both"/>
        <w:spacing w:before="0" w:after="0"/>
        <w:tabs>
          <w:tab w:val="left" w:pos="108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помощь в работе над составлением портфолио учителей, в подготовке к аттестации.</w:t>
      </w:r>
      <w:r/>
    </w:p>
    <w:p>
      <w:pPr>
        <w:numPr>
          <w:ilvl w:val="0"/>
          <w:numId w:val="156"/>
        </w:numPr>
        <w:jc w:val="both"/>
        <w:spacing w:before="0" w:after="0"/>
        <w:tabs>
          <w:tab w:val="left" w:pos="108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Недостаточный уровень взаимопосещений уроков;</w:t>
      </w:r>
      <w:r/>
    </w:p>
    <w:p>
      <w:pPr>
        <w:numPr>
          <w:ilvl w:val="0"/>
          <w:numId w:val="156"/>
        </w:numPr>
        <w:jc w:val="both"/>
        <w:spacing w:before="0" w:after="0"/>
        <w:tabs>
          <w:tab w:val="left" w:pos="108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Необходимо повысить заинтересованность педагогов и обучающихся в олимпиадном движении как внутришкольном так и иных уровнях.</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Работу ШМО учителей начальных классов за 2022-2023 учебный год считать удовлетворительной. </w:t>
      </w:r>
      <w:r/>
    </w:p>
    <w:p>
      <w:pPr>
        <w:ind w:left="0" w:right="0" w:firstLine="54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Учитывая профессиональные запросы педагогов МО, их пожелания и предложения, были поставлены </w:t>
      </w:r>
      <w:r>
        <w:rPr>
          <w:rFonts w:ascii="Times New Roman" w:hAnsi="Times New Roman" w:eastAsia="Times New Roman" w:cs="Times New Roman"/>
          <w:b/>
          <w:color w:val="000000"/>
          <w:sz w:val="24"/>
        </w:rPr>
        <w:t xml:space="preserve">задачи </w:t>
      </w:r>
      <w:r>
        <w:rPr>
          <w:rFonts w:ascii="Times New Roman" w:hAnsi="Times New Roman" w:eastAsia="Times New Roman" w:cs="Times New Roman"/>
          <w:color w:val="000000"/>
          <w:sz w:val="24"/>
        </w:rPr>
        <w:t xml:space="preserve">на 2023/2024 учебный год:</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Активно внедрять в педагогическую деятельность современные образовательные технологии в рамках внеурочной деятельности.</w:t>
      </w:r>
      <w:r/>
    </w:p>
    <w:p>
      <w:pPr>
        <w:numPr>
          <w:ilvl w:val="0"/>
          <w:numId w:val="158"/>
        </w:numP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Повышение качества обучения через применение инновационных технологий обучения (АМО, ЦОР, технологии системно – деятельностного подхода, ИКТ, проектные и исследовательские технологии).</w:t>
      </w:r>
      <w:r/>
    </w:p>
    <w:p>
      <w:pPr>
        <w:numPr>
          <w:ilvl w:val="0"/>
          <w:numId w:val="158"/>
        </w:numP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Совершенствование рефлексивной культуры педагогов с целью видения перспективы по устранению недостатков.</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Формировать творческую продуктивность и саморазвитие педагогов.</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Применение информационных технологий для развития познавательной активности и творческих способностей обучающихся.</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Совершенствование формы работы с одарёнными детьми.</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Осуществление психолого-педагогической поддержки слабоуспевающих учащихся.</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Создать условия для повышения уровня квалификации педагогов.</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Акцентировать внимание на повышении уровня самообразования каждого учителя.</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Обеспечить сопровождение профессиональных конкурсов педагогов, предметных олимпиад и конкурсов школьников.</w:t>
      </w:r>
      <w:r/>
    </w:p>
    <w:p>
      <w:pPr>
        <w:numPr>
          <w:ilvl w:val="0"/>
          <w:numId w:val="158"/>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работу по преемственности между начальным и средним звеном обучения.</w:t>
      </w:r>
      <w:r/>
    </w:p>
    <w:p>
      <w:pPr>
        <w:numPr>
          <w:ilvl w:val="0"/>
          <w:numId w:val="158"/>
        </w:numP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Совершенствование работы в творческой группе по инновационной </w:t>
        <w:br/>
        <w:t xml:space="preserve">программе «Организация проектной деятельности в начальной школе».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ff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u w:val="single"/>
        </w:rPr>
        <w:t xml:space="preserve">Основная методическая тема работы на следующие 5 лет 2020-2025 учебном году:</w:t>
      </w:r>
      <w:r>
        <w:rPr>
          <w:rFonts w:ascii="Times New Roman" w:hAnsi="Times New Roman" w:eastAsia="Times New Roman" w:cs="Times New Roman"/>
          <w:b/>
          <w:color w:val="ff0000"/>
          <w:sz w:val="24"/>
          <w:u w:val="single"/>
        </w:rPr>
      </w:r>
      <w:r/>
    </w:p>
    <w:p>
      <w:pPr>
        <w:ind w:left="72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«Организация механизмов преемственности в условиях реализации ФГОС второго поколения НОО и ООО. Урочная и внеурочная  деятельность.»</w:t>
      </w:r>
      <w:r/>
    </w:p>
    <w:p>
      <w:pPr>
        <w:ind w:left="72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Содержание и технологии системно-деятельностного подхода в начальной школе</w:t>
      </w:r>
      <w:r/>
    </w:p>
    <w:p>
      <w:pPr>
        <w:ind w:left="720" w:right="0" w:firstLine="0"/>
        <w:spacing w:before="0" w:after="2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Взаимосвязь урочной и внеурочной деятельности в плане формирования УУД</w:t>
      </w:r>
      <w:r>
        <w:rPr>
          <w:rFonts w:ascii="Times New Roman" w:hAnsi="Times New Roman" w:eastAsia="Times New Roman" w:cs="Times New Roman"/>
          <w:b/>
          <w:color w:val="000000"/>
          <w:sz w:val="24"/>
        </w:rPr>
        <w:t xml:space="preserve">.</w:t>
      </w:r>
      <w:r/>
    </w:p>
    <w:p>
      <w:pPr>
        <w:ind w:left="720" w:right="0" w:firstLine="0"/>
        <w:spacing w:before="0" w:after="2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Задачи на 2023-2024 учебный год:</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Построение системы поиска и поддержки мотивированных детей, а также их сопровождение в течение всего периода обучения в начальной школе (система поддержки мотивированных школьников и общая среда для проявления и развития способностей каждого ребенка, стиму</w:t>
      </w:r>
      <w:r>
        <w:rPr>
          <w:rFonts w:ascii="Times New Roman" w:hAnsi="Times New Roman" w:eastAsia="Times New Roman" w:cs="Times New Roman"/>
          <w:color w:val="000000"/>
          <w:sz w:val="24"/>
        </w:rPr>
        <w:t xml:space="preserve">лирования и выявления достижения детей)</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новых условий для самообразования учителей и творческой работы коллектива. </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Совершенствовать формы работы с одаренными учащимися;</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Совершенствовать формы и методы работы со слабоуспевающими детьми.</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Осуществлять психолого-педагогическую поддержку слабоуспевающих учащихся;</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условий для овладения учителями начальной школы техникой исследовательского поиска и проектной деятельностью.</w:t>
      </w:r>
      <w:r/>
    </w:p>
    <w:p>
      <w:pPr>
        <w:numPr>
          <w:ilvl w:val="0"/>
          <w:numId w:val="151"/>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Преподаватели 1-4 классов прошли полный курс работы по обновленному ФГОС.</w:t>
      </w:r>
      <w:r>
        <w:rPr>
          <w:rFonts w:ascii="Times New Roman" w:hAnsi="Times New Roman" w:eastAsia="Times New Roman" w:cs="Times New Roman"/>
          <w:color w:val="ff0000"/>
          <w:sz w:val="24"/>
        </w:rPr>
        <w:t xml:space="preserve"> </w:t>
      </w:r>
      <w:r/>
    </w:p>
    <w:p>
      <w:pPr>
        <w:ind w:left="720" w:right="0" w:firstLine="0"/>
        <w:jc w:val="right"/>
        <w:spacing w:before="0" w:after="200"/>
        <w:rPr>
          <w:rFonts w:ascii="Times New Roman" w:hAnsi="Times New Roman" w:eastAsia="Times New Roman" w:cs="Times New Roman"/>
          <w:bCs/>
          <w:i/>
          <w:color w:val="ff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iCs/>
          <w:color w:val="ff0000"/>
          <w:sz w:val="24"/>
        </w:rPr>
        <w:t xml:space="preserve"> </w:t>
      </w:r>
      <w:r>
        <w:rPr>
          <w:rFonts w:ascii="Times New Roman" w:hAnsi="Times New Roman" w:eastAsia="Times New Roman" w:cs="Times New Roman"/>
          <w:i/>
          <w:iCs/>
          <w:color w:val="000000"/>
          <w:sz w:val="24"/>
        </w:rPr>
        <w:t xml:space="preserve">Руководитель ШМО учителей  </w:t>
      </w:r>
      <w:r>
        <w:rPr>
          <w:rFonts w:ascii="Times New Roman" w:hAnsi="Times New Roman" w:eastAsia="Times New Roman" w:cs="Times New Roman"/>
          <w:i/>
          <w:iCs/>
          <w:color w:val="000000"/>
          <w:sz w:val="24"/>
        </w:rPr>
        <w:t xml:space="preserve">начальных классов</w:t>
      </w:r>
      <w:r>
        <w:rPr>
          <w:rFonts w:ascii="Times New Roman" w:hAnsi="Times New Roman" w:eastAsia="Times New Roman" w:cs="Times New Roman"/>
          <w:i/>
          <w:iCs/>
          <w:color w:val="ff0000"/>
          <w:sz w:val="24"/>
          <w:highlight w:val="none"/>
        </w:rPr>
        <w:t xml:space="preserve"> </w:t>
      </w:r>
      <w:r>
        <w:rPr>
          <w:rFonts w:ascii="Times New Roman" w:hAnsi="Times New Roman" w:eastAsia="Times New Roman" w:cs="Times New Roman"/>
          <w:i/>
          <w:iCs/>
          <w:color w:val="000000" w:themeColor="text1"/>
          <w:sz w:val="24"/>
          <w:highlight w:val="none"/>
        </w:rPr>
        <w:t xml:space="preserve">М.С. Дадобоева</w:t>
      </w:r>
      <w:r>
        <w:rPr>
          <w:rFonts w:ascii="Times New Roman" w:hAnsi="Times New Roman" w:eastAsia="Times New Roman" w:cs="Times New Roman"/>
          <w:bCs/>
          <w:i/>
          <w:color w:val="ff0000"/>
          <w:sz w:val="24"/>
          <w:szCs w:val="24"/>
          <w:highlight w:val="none"/>
        </w:rPr>
      </w:r>
      <w:r>
        <w:rPr>
          <w:rFonts w:ascii="Times New Roman" w:hAnsi="Times New Roman" w:eastAsia="Times New Roman" w:cs="Times New Roman"/>
          <w:bCs/>
          <w:i/>
          <w:color w:val="ff0000"/>
          <w:sz w:val="24"/>
          <w:szCs w:val="24"/>
          <w:highlight w:val="none"/>
        </w:rPr>
      </w:r>
    </w:p>
    <w:p>
      <w:pPr>
        <w:jc w:val="right"/>
        <w:spacing w:after="0"/>
        <w:rPr>
          <w:rFonts w:ascii="Times New Roman" w:hAnsi="Times New Roman" w:cs="Times New Roman"/>
          <w:bCs/>
          <w:i/>
          <w:highlight w:val="yellow"/>
        </w:rPr>
      </w:pPr>
      <w:r>
        <w:rPr>
          <w:rFonts w:ascii="Times New Roman" w:hAnsi="Times New Roman" w:cs="Times New Roman"/>
          <w:i/>
          <w:iCs/>
          <w:highlight w:val="yellow"/>
        </w:rPr>
      </w:r>
      <w:r>
        <w:rPr>
          <w:rFonts w:ascii="Times New Roman" w:hAnsi="Times New Roman" w:cs="Times New Roman"/>
          <w:i/>
          <w:iCs/>
        </w:rPr>
        <w:t xml:space="preserve"> </w:t>
      </w:r>
      <w:r>
        <w:rPr>
          <w:rFonts w:ascii="Times New Roman" w:hAnsi="Times New Roman" w:cs="Times New Roman"/>
          <w:b/>
          <w:bCs/>
          <w:i/>
          <w:iCs/>
        </w:rPr>
        <w:t xml:space="preserve">                                                                                                                      </w:t>
      </w:r>
      <w:r>
        <w:rPr>
          <w:rFonts w:ascii="Times New Roman" w:hAnsi="Times New Roman" w:cs="Times New Roman"/>
          <w:bCs/>
          <w:i/>
          <w:highlight w:val="yellow"/>
        </w:rPr>
      </w:r>
      <w:r>
        <w:rPr>
          <w:rFonts w:ascii="Times New Roman" w:hAnsi="Times New Roman" w:cs="Times New Roman"/>
          <w:bCs/>
          <w:i/>
          <w:highlight w:val="yellow"/>
        </w:rPr>
      </w:r>
    </w:p>
    <w:p>
      <w:pPr>
        <w:pStyle w:val="1216"/>
        <w:numPr>
          <w:ilvl w:val="1"/>
          <w:numId w:val="41"/>
        </w:numPr>
        <w:jc w:val="center"/>
        <w:rPr>
          <w:rFonts w:ascii="Times New Roman" w:hAnsi="Times New Roman" w:cs="Times New Roman"/>
          <w:b/>
          <w:bCs/>
          <w:color w:val="000000" w:themeColor="text1"/>
        </w:rPr>
      </w:pPr>
      <w:r/>
      <w:bookmarkStart w:id="17" w:name="_Toc17"/>
      <w:r>
        <w:rPr>
          <w:rFonts w:ascii="Times New Roman" w:hAnsi="Times New Roman" w:cs="Times New Roman"/>
          <w:b/>
          <w:bCs/>
          <w:color w:val="000000" w:themeColor="text1"/>
        </w:rPr>
        <w:t xml:space="preserve">Анализ логопедической работы за </w:t>
      </w:r>
      <w:r>
        <w:rPr>
          <w:rFonts w:ascii="Times New Roman" w:hAnsi="Times New Roman" w:cs="Times New Roman"/>
          <w:b/>
          <w:bCs/>
          <w:color w:val="000000" w:themeColor="text1"/>
        </w:rPr>
        <w:t xml:space="preserve">2022-2023</w:t>
      </w:r>
      <w:r>
        <w:rPr>
          <w:rFonts w:ascii="Times New Roman" w:hAnsi="Times New Roman" w:cs="Times New Roman"/>
          <w:b/>
          <w:bCs/>
          <w:color w:val="000000" w:themeColor="text1"/>
        </w:rPr>
        <w:t xml:space="preserve"> учебный год</w:t>
      </w:r>
      <w:bookmarkEnd w:id="17"/>
      <w:r>
        <w:rPr>
          <w:rFonts w:ascii="Times New Roman" w:hAnsi="Times New Roman" w:cs="Times New Roman"/>
          <w:b/>
          <w:bCs/>
          <w:color w:val="000000" w:themeColor="text1"/>
        </w:rPr>
      </w:r>
      <w:r>
        <w:rPr>
          <w:rFonts w:ascii="Times New Roman" w:hAnsi="Times New Roman" w:cs="Times New Roman"/>
          <w:b/>
          <w:bCs/>
          <w:color w:val="000000" w:themeColor="text1"/>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В 2022-2023</w:t>
      </w:r>
      <w:r>
        <w:rPr>
          <w:rFonts w:ascii="Times New Roman" w:hAnsi="Times New Roman" w:eastAsia="Times New Roman" w:cs="Times New Roman"/>
          <w:color w:val="000000" w:themeColor="text1"/>
          <w:sz w:val="24"/>
          <w:szCs w:val="24"/>
          <w:lang w:eastAsia="ru-RU"/>
        </w:rPr>
        <w:t xml:space="preserve"> учебном году коррекционно-логопедическая работа строилась на основе перспективного плана работы. Коррекционное воздействие осуществляется на основе чётко запланированной работы.</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Цель логопедической  работы – </w:t>
      </w:r>
      <w:r>
        <w:rPr>
          <w:rFonts w:ascii="Times New Roman" w:hAnsi="Times New Roman" w:eastAsia="Times New Roman" w:cs="Times New Roman"/>
          <w:color w:val="000000" w:themeColor="text1"/>
          <w:sz w:val="24"/>
          <w:szCs w:val="24"/>
          <w:lang w:eastAsia="ru-RU"/>
        </w:rPr>
        <w:t xml:space="preserve">своевременное выявление, предупреждение и преодоление различных форм нарушений устной и письменной речи, содействие  педагогическому коллективу в процессе коррекции и развития, обучения и реализации условий  для охраны здоровья и развития личности ребенка.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В начале года ставила перед собой следующие задачи: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numPr>
          <w:ilvl w:val="0"/>
          <w:numId w:val="32"/>
        </w:numPr>
        <w:ind w:hanging="294"/>
        <w:jc w:val="both"/>
        <w:spacing w:after="0" w:line="240" w:lineRule="auto"/>
        <w:tabs>
          <w:tab w:val="clear" w:pos="720" w:leader="none"/>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Диагностика и анализ нарушений устной и письменной речи учащихся.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numPr>
          <w:ilvl w:val="0"/>
          <w:numId w:val="32"/>
        </w:numPr>
        <w:ind w:hanging="294"/>
        <w:jc w:val="both"/>
        <w:spacing w:after="0" w:line="240" w:lineRule="auto"/>
        <w:tabs>
          <w:tab w:val="clear" w:pos="720" w:leader="none"/>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Разработка и реализация содержания коррекционной работы по предупреждению и преодолению нарушений устной и письменной речи обучающихся, принятых на логопедические занятия.</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numPr>
          <w:ilvl w:val="0"/>
          <w:numId w:val="32"/>
        </w:numPr>
        <w:ind w:hanging="294"/>
        <w:jc w:val="both"/>
        <w:spacing w:after="0" w:line="240" w:lineRule="auto"/>
        <w:tabs>
          <w:tab w:val="clear" w:pos="720" w:leader="none"/>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Разработка и реализация индивидуально-ориентированных программ развития детей-инвалидов и детей с тяжёлыми речевыми нарушениями с учётом структуры речевого дефекта.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numPr>
          <w:ilvl w:val="0"/>
          <w:numId w:val="32"/>
        </w:numPr>
        <w:ind w:hanging="294"/>
        <w:jc w:val="both"/>
        <w:spacing w:after="100" w:afterAutospacing="1" w:line="240" w:lineRule="auto"/>
        <w:tabs>
          <w:tab w:val="clear" w:pos="720" w:leader="none"/>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Оказание квалифицированной логопедической помощии детям с различными видами речевых нарушений.</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numPr>
          <w:ilvl w:val="0"/>
          <w:numId w:val="32"/>
        </w:numPr>
        <w:ind w:hanging="294"/>
        <w:jc w:val="both"/>
        <w:spacing w:after="0" w:line="240" w:lineRule="auto"/>
        <w:tabs>
          <w:tab w:val="clear" w:pos="720" w:leader="none"/>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Систематизация компьютерных коррекционно-развивающих игр и программ.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numPr>
          <w:ilvl w:val="0"/>
          <w:numId w:val="32"/>
        </w:numPr>
        <w:ind w:hanging="294"/>
        <w:jc w:val="both"/>
        <w:spacing w:after="0" w:line="240" w:lineRule="auto"/>
        <w:tabs>
          <w:tab w:val="clear" w:pos="720" w:leader="none"/>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Консультирование родителей, имеющих детей с речевыми нарушениями. Разъяснение специальных знаний по логопедии среди педагогов и родителей.</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left="0" w:firstLine="0"/>
        <w:jc w:val="both"/>
        <w:spacing w:after="0" w:line="240" w:lineRule="auto"/>
        <w:tabs>
          <w:tab w:val="clear" w:pos="720" w:leader="none"/>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none"/>
          <w:lang w:eastAsia="ru-RU"/>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afterAutospacing="0" w:line="240" w:lineRule="auto"/>
        <w:tabs>
          <w:tab w:val="num" w:pos="993" w:leader="none"/>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lang w:eastAsia="ru-RU"/>
        </w:rPr>
        <w:t xml:space="preserve">Основные направления работы:</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создание необходимой артикуляционной базы для постановки звуков (артикуляционная гимнастика и логопедический массаж, развитие речевого дыхания,  коррекция звукопроизношения);</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развитие речеслухового внимания;</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развитие фонематического слуха;</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подготовка к анализу и анализ звукового состава слова (формирование полноценных представлений о звуковом составе слова на базе развития фонематических процессов и навыков анализа и син</w:t>
      </w:r>
      <w:r>
        <w:rPr>
          <w:color w:val="000000" w:themeColor="text1"/>
          <w:sz w:val="24"/>
          <w:szCs w:val="24"/>
          <w:lang w:eastAsia="ru-RU"/>
        </w:rPr>
        <w:t xml:space="preserve">теза  слова);</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развитие слоговой структуры слова;</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расширение пассивного и активного   словаря, а также словаря признаков, по всем лексическим темам, предусмотренным программой (уточнение значений имеющихся у детей слов и дальнейшее обогащение словарного запаса как путем накопле</w:t>
      </w:r>
      <w:r>
        <w:rPr>
          <w:color w:val="000000" w:themeColor="text1"/>
          <w:sz w:val="24"/>
          <w:szCs w:val="24"/>
          <w:lang w:eastAsia="ru-RU"/>
        </w:rPr>
        <w:t xml:space="preserve">ния новых слов, относящихся к различным частям речи, так и за счет развития у детей умения активно пользо</w:t>
      </w:r>
      <w:r>
        <w:rPr>
          <w:color w:val="000000" w:themeColor="text1"/>
          <w:sz w:val="24"/>
          <w:szCs w:val="24"/>
          <w:lang w:eastAsia="ru-RU"/>
        </w:rPr>
        <w:t xml:space="preserve">ваться различными способами словообразования);</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развитие грамматического строя речи (уто</w:t>
      </w:r>
      <w:r>
        <w:rPr>
          <w:color w:val="000000" w:themeColor="text1"/>
          <w:sz w:val="24"/>
          <w:szCs w:val="24"/>
          <w:lang w:eastAsia="ru-RU"/>
        </w:rPr>
        <w:t xml:space="preserve">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w:t>
      </w:r>
      <w:r>
        <w:rPr>
          <w:color w:val="000000" w:themeColor="text1"/>
          <w:sz w:val="24"/>
          <w:szCs w:val="24"/>
        </w:rPr>
      </w:r>
      <w:r>
        <w:rPr>
          <w:color w:val="000000" w:themeColor="text1"/>
          <w:sz w:val="24"/>
          <w:szCs w:val="24"/>
        </w:rPr>
      </w:r>
    </w:p>
    <w:p>
      <w:pPr>
        <w:pStyle w:val="1230"/>
        <w:numPr>
          <w:ilvl w:val="1"/>
          <w:numId w:val="33"/>
        </w:numPr>
        <w:ind w:left="851" w:hanging="425"/>
        <w:jc w:val="both"/>
        <w:shd w:val="clear" w:color="auto" w:fill="ffffff"/>
        <w:rPr>
          <w:color w:val="000000" w:themeColor="text1"/>
          <w:sz w:val="24"/>
          <w:szCs w:val="24"/>
        </w:rPr>
      </w:pPr>
      <w:r>
        <w:rPr>
          <w:color w:val="000000" w:themeColor="text1"/>
          <w:sz w:val="24"/>
          <w:szCs w:val="24"/>
          <w:lang w:eastAsia="ru-RU"/>
        </w:rPr>
        <w:t xml:space="preserve">развитие фразовой и связной речи</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развитие общей и мелкой моторики;</w:t>
      </w:r>
      <w:r>
        <w:rPr>
          <w:color w:val="000000" w:themeColor="text1"/>
          <w:sz w:val="24"/>
          <w:szCs w:val="24"/>
        </w:rPr>
      </w:r>
      <w:r>
        <w:rPr>
          <w:color w:val="000000" w:themeColor="text1"/>
          <w:sz w:val="24"/>
          <w:szCs w:val="24"/>
        </w:rPr>
      </w:r>
    </w:p>
    <w:p>
      <w:pPr>
        <w:pStyle w:val="1230"/>
        <w:numPr>
          <w:ilvl w:val="1"/>
          <w:numId w:val="33"/>
        </w:numPr>
        <w:ind w:left="851" w:hanging="425"/>
        <w:jc w:val="both"/>
        <w:rPr>
          <w:color w:val="000000" w:themeColor="text1"/>
          <w:sz w:val="24"/>
          <w:szCs w:val="24"/>
        </w:rPr>
      </w:pPr>
      <w:r>
        <w:rPr>
          <w:color w:val="000000" w:themeColor="text1"/>
          <w:sz w:val="24"/>
          <w:szCs w:val="24"/>
          <w:lang w:eastAsia="ru-RU"/>
        </w:rPr>
        <w:t xml:space="preserve">коррекция нарушений письменной речи, необходимое для успешного обучения ребенка в среднем и старшем звене.</w:t>
      </w:r>
      <w:r>
        <w:rPr>
          <w:color w:val="000000" w:themeColor="text1"/>
          <w:sz w:val="24"/>
          <w:szCs w:val="24"/>
        </w:rPr>
      </w:r>
      <w:r>
        <w:rPr>
          <w:color w:val="000000" w:themeColor="text1"/>
          <w:sz w:val="24"/>
          <w:szCs w:val="24"/>
        </w:rPr>
      </w:r>
    </w:p>
    <w:p>
      <w:pPr>
        <w:jc w:val="both"/>
        <w:rPr>
          <w:b/>
          <w:bCs/>
          <w:color w:val="000000" w:themeColor="text1"/>
          <w:sz w:val="24"/>
          <w:szCs w:val="24"/>
        </w:rPr>
      </w:pPr>
      <w:r>
        <w:rPr>
          <w:b/>
          <w:bCs/>
          <w:color w:val="000000" w:themeColor="text1"/>
          <w:sz w:val="24"/>
          <w:szCs w:val="24"/>
          <w:lang w:eastAsia="ru-RU"/>
        </w:rPr>
      </w:r>
      <w:r>
        <w:rPr>
          <w:b/>
          <w:bCs/>
          <w:color w:val="000000" w:themeColor="text1"/>
          <w:sz w:val="24"/>
          <w:szCs w:val="24"/>
        </w:rPr>
      </w:r>
      <w:r>
        <w:rPr>
          <w:b/>
          <w:bCs/>
          <w:color w:val="000000" w:themeColor="text1"/>
          <w:sz w:val="24"/>
          <w:szCs w:val="24"/>
        </w:rPr>
      </w:r>
    </w:p>
    <w:p>
      <w:pPr>
        <w:pStyle w:val="1230"/>
        <w:numPr>
          <w:ilvl w:val="0"/>
          <w:numId w:val="36"/>
        </w:numPr>
        <w:jc w:val="both"/>
        <w:spacing w:before="0" w:beforeAutospacing="0"/>
        <w:rPr>
          <w:color w:val="000000" w:themeColor="text1"/>
          <w:sz w:val="24"/>
          <w:szCs w:val="24"/>
        </w:rPr>
      </w:pPr>
      <w:r>
        <w:rPr>
          <w:b/>
          <w:bCs/>
          <w:color w:val="000000" w:themeColor="text1"/>
          <w:sz w:val="24"/>
          <w:szCs w:val="24"/>
          <w:lang w:eastAsia="ru-RU"/>
        </w:rPr>
        <w:t xml:space="preserve">Организационно-методическая работа</w:t>
      </w:r>
      <w:r>
        <w:rPr>
          <w:color w:val="000000" w:themeColor="text1"/>
          <w:sz w:val="24"/>
          <w:szCs w:val="24"/>
        </w:rPr>
      </w:r>
      <w:r>
        <w:rPr>
          <w:color w:val="000000" w:themeColor="text1"/>
          <w:sz w:val="24"/>
          <w:szCs w:val="24"/>
        </w:rPr>
      </w:r>
    </w:p>
    <w:p>
      <w:pPr>
        <w:ind w:firstLine="426"/>
        <w:jc w:val="both"/>
        <w:spacing w:before="0" w:beforeAutospacing="0"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В период с 02.09.20202 по 30.05.2023</w:t>
      </w:r>
      <w:r>
        <w:rPr>
          <w:rFonts w:ascii="Times New Roman" w:hAnsi="Times New Roman" w:eastAsia="Times New Roman" w:cs="Times New Roman"/>
          <w:color w:val="000000" w:themeColor="text1"/>
          <w:sz w:val="24"/>
          <w:szCs w:val="24"/>
          <w:lang w:eastAsia="ru-RU"/>
        </w:rPr>
        <w:t xml:space="preserve"> мною были проведены следующие логопедические мероприятия:</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Первичная диагностика первоклассников.</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Изучена документации детей, принятых на логопедические занятия, были собраны анамнестические данные, проведены беседы с родителями, заполнен журнал первичного обследования.</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Знакомство с диагностикой сенсорной и познавательной сфер детей с речевыми нарушениями, проводимой педагогом-психологом.</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Мониторинг  письменной речи учащихся 2-4 классов.</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Составление списков детей, имеющих речевые нарушения.</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Углубленная комплексная диагностика с целью выявление структуры речевого дефекта, определения причин и механизмов нарушения речи, выявление первичности и вторичности структуры дефекта.</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Речевое заключение на основе диагностики.</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Заполнены речевые карты.</w:t>
      </w:r>
      <w:r>
        <w:rPr>
          <w:color w:val="000000" w:themeColor="text1"/>
          <w:sz w:val="24"/>
          <w:szCs w:val="24"/>
        </w:rPr>
      </w:r>
      <w:r>
        <w:rPr>
          <w:color w:val="000000" w:themeColor="text1"/>
          <w:sz w:val="24"/>
          <w:szCs w:val="24"/>
        </w:rPr>
      </w:r>
    </w:p>
    <w:p>
      <w:pPr>
        <w:pStyle w:val="1230"/>
        <w:numPr>
          <w:ilvl w:val="0"/>
          <w:numId w:val="34"/>
        </w:numPr>
        <w:ind w:left="851" w:hanging="425"/>
        <w:jc w:val="both"/>
        <w:rPr>
          <w:color w:val="000000" w:themeColor="text1"/>
          <w:sz w:val="24"/>
          <w:szCs w:val="24"/>
        </w:rPr>
      </w:pPr>
      <w:r>
        <w:rPr>
          <w:color w:val="000000" w:themeColor="text1"/>
          <w:sz w:val="24"/>
          <w:szCs w:val="24"/>
          <w:lang w:eastAsia="ru-RU"/>
        </w:rPr>
        <w:t xml:space="preserve">Составление списка детей, посещающих логопедические занятия.</w:t>
      </w:r>
      <w:r>
        <w:rPr>
          <w:color w:val="000000" w:themeColor="text1"/>
          <w:sz w:val="24"/>
          <w:szCs w:val="24"/>
        </w:rPr>
      </w:r>
      <w:r>
        <w:rPr>
          <w:color w:val="000000" w:themeColor="text1"/>
          <w:sz w:val="24"/>
          <w:szCs w:val="24"/>
        </w:rPr>
      </w:r>
    </w:p>
    <w:p>
      <w:pPr>
        <w:pStyle w:val="1230"/>
        <w:numPr>
          <w:ilvl w:val="0"/>
          <w:numId w:val="34"/>
        </w:numPr>
        <w:ind w:left="851" w:hanging="425"/>
        <w:jc w:val="both"/>
        <w:spacing w:before="100" w:beforeAutospacing="1"/>
        <w:rPr>
          <w:color w:val="000000" w:themeColor="text1"/>
          <w:sz w:val="24"/>
          <w:szCs w:val="24"/>
        </w:rPr>
      </w:pPr>
      <w:r>
        <w:rPr>
          <w:color w:val="000000" w:themeColor="text1"/>
          <w:sz w:val="24"/>
          <w:szCs w:val="24"/>
          <w:lang w:eastAsia="ru-RU"/>
        </w:rPr>
        <w:t xml:space="preserve">Ознакомление членов школьного ПМПК и других педагогов с результатами логопедического обследования.</w:t>
      </w:r>
      <w:r>
        <w:rPr>
          <w:color w:val="000000" w:themeColor="text1"/>
          <w:sz w:val="24"/>
          <w:szCs w:val="24"/>
        </w:rPr>
      </w:r>
      <w:r>
        <w:rPr>
          <w:color w:val="000000" w:themeColor="text1"/>
          <w:sz w:val="24"/>
          <w:szCs w:val="24"/>
        </w:rPr>
      </w:r>
    </w:p>
    <w:p>
      <w:pPr>
        <w:pStyle w:val="1230"/>
        <w:numPr>
          <w:ilvl w:val="0"/>
          <w:numId w:val="34"/>
        </w:numPr>
        <w:ind w:left="851" w:hanging="425"/>
        <w:jc w:val="both"/>
        <w:spacing w:before="100" w:beforeAutospacing="1"/>
        <w:rPr>
          <w:color w:val="000000" w:themeColor="text1"/>
          <w:sz w:val="24"/>
          <w:szCs w:val="24"/>
        </w:rPr>
      </w:pPr>
      <w:r>
        <w:rPr>
          <w:color w:val="000000" w:themeColor="text1"/>
          <w:sz w:val="24"/>
          <w:szCs w:val="24"/>
          <w:lang w:eastAsia="ru-RU"/>
        </w:rPr>
        <w:t xml:space="preserve">Выбор организационных форм обучения в соответствии с характером речевого дефекта.</w:t>
      </w:r>
      <w:r>
        <w:rPr>
          <w:color w:val="000000" w:themeColor="text1"/>
          <w:sz w:val="24"/>
          <w:szCs w:val="24"/>
        </w:rPr>
      </w:r>
      <w:r>
        <w:rPr>
          <w:color w:val="000000" w:themeColor="text1"/>
          <w:sz w:val="24"/>
          <w:szCs w:val="24"/>
        </w:rPr>
      </w:r>
    </w:p>
    <w:p>
      <w:pPr>
        <w:pStyle w:val="1230"/>
        <w:numPr>
          <w:ilvl w:val="0"/>
          <w:numId w:val="34"/>
        </w:numPr>
        <w:ind w:left="851" w:hanging="425"/>
        <w:jc w:val="both"/>
        <w:spacing w:before="100" w:beforeAutospacing="1"/>
        <w:rPr>
          <w:color w:val="000000" w:themeColor="text1"/>
          <w:sz w:val="24"/>
          <w:szCs w:val="24"/>
        </w:rPr>
      </w:pPr>
      <w:r>
        <w:rPr>
          <w:color w:val="000000" w:themeColor="text1"/>
          <w:sz w:val="24"/>
          <w:szCs w:val="24"/>
          <w:lang w:eastAsia="ru-RU"/>
        </w:rPr>
        <w:t xml:space="preserve">Группы комплектовались с учетом однородности речевого дефекта и возраста детей.</w:t>
      </w:r>
      <w:r>
        <w:rPr>
          <w:color w:val="000000" w:themeColor="text1"/>
          <w:sz w:val="24"/>
          <w:szCs w:val="24"/>
        </w:rPr>
      </w:r>
      <w:r>
        <w:rPr>
          <w:color w:val="000000" w:themeColor="text1"/>
          <w:sz w:val="24"/>
          <w:szCs w:val="24"/>
        </w:rPr>
      </w:r>
    </w:p>
    <w:p>
      <w:pPr>
        <w:pStyle w:val="1230"/>
        <w:numPr>
          <w:ilvl w:val="0"/>
          <w:numId w:val="34"/>
        </w:numPr>
        <w:ind w:left="851" w:hanging="425"/>
        <w:jc w:val="both"/>
        <w:spacing w:before="100" w:beforeAutospacing="1"/>
        <w:rPr>
          <w:color w:val="000000" w:themeColor="text1"/>
          <w:sz w:val="24"/>
          <w:szCs w:val="24"/>
        </w:rPr>
      </w:pPr>
      <w:r>
        <w:rPr>
          <w:color w:val="000000" w:themeColor="text1"/>
          <w:sz w:val="24"/>
          <w:szCs w:val="24"/>
          <w:lang w:eastAsia="ru-RU"/>
        </w:rPr>
        <w:t xml:space="preserve">Составление расписания логопедических занятий и согласование его с администрацией школы.</w:t>
      </w:r>
      <w:r>
        <w:rPr>
          <w:color w:val="000000" w:themeColor="text1"/>
          <w:sz w:val="24"/>
          <w:szCs w:val="24"/>
        </w:rPr>
      </w:r>
      <w:r>
        <w:rPr>
          <w:color w:val="000000" w:themeColor="text1"/>
          <w:sz w:val="24"/>
          <w:szCs w:val="24"/>
        </w:rPr>
      </w:r>
    </w:p>
    <w:p>
      <w:pPr>
        <w:pStyle w:val="1230"/>
        <w:numPr>
          <w:ilvl w:val="0"/>
          <w:numId w:val="34"/>
        </w:numPr>
        <w:ind w:left="851" w:hanging="425"/>
        <w:jc w:val="both"/>
        <w:spacing w:before="100" w:beforeAutospacing="1"/>
        <w:rPr>
          <w:color w:val="000000" w:themeColor="text1"/>
          <w:sz w:val="24"/>
          <w:szCs w:val="24"/>
        </w:rPr>
      </w:pPr>
      <w:r>
        <w:rPr>
          <w:color w:val="000000" w:themeColor="text1"/>
          <w:sz w:val="24"/>
          <w:szCs w:val="24"/>
          <w:lang w:eastAsia="ru-RU"/>
        </w:rPr>
        <w:t xml:space="preserve">Ознакомление педагогов школы с направлениями логопедической работы на текущий учебный год.</w:t>
      </w:r>
      <w:r>
        <w:rPr>
          <w:color w:val="000000" w:themeColor="text1"/>
          <w:sz w:val="24"/>
          <w:szCs w:val="24"/>
        </w:rPr>
      </w:r>
      <w:r>
        <w:rPr>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Были составлены и утверждены рабочие программы. Составлено календарно-тематическое планирование групповых и индивидуальных занятий. Составлены индивидуальные планы работы.</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Кроме нарушения речи, у детей были выявлены вторичные недостатки развития ВПФ (неустойчивость внимания, трудности запоминания и воспроизведени</w:t>
      </w:r>
      <w:r>
        <w:rPr>
          <w:rFonts w:ascii="Times New Roman" w:hAnsi="Times New Roman" w:eastAsia="Times New Roman" w:cs="Times New Roman"/>
          <w:color w:val="000000" w:themeColor="text1"/>
          <w:sz w:val="24"/>
          <w:szCs w:val="24"/>
          <w:lang w:eastAsia="ru-RU"/>
        </w:rPr>
        <w:t xml:space="preserve">я пройденного материала, сниженная мыслительная деятельность, трудности при решении задач разной направленности). У большинства детей наблюдались недостаточная сформированность просодических компонентов речи: громкость, темп, четкость, логическое ударение.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Данные логопедического обследования были зафиксированы в речевых картах, заполняемых на каждого ребёнка. Результаты наблюдений за динамикой речевого развития отмечаются также в речевых картах.</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Рабочая программа учителя-логопеда Губановой М.М.  была составлена на основе: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Программно-меодических материалов О.А. Ишимова, С.Н. Шаховская, А.А. Алмазова «Логопедическое сопровождение учащихся начальных классов».</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Комплекта примерных рабочих программ для подготовительного и первого классов по отдельным учебным предметам и коррекционным курсам для обучающихся с нарушениями опорно-двигательного аппарата (ФГОС с ОВЗ).</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Ипполитова «Программа для детей с ДЦП». М. 1979 г.</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Ипполитова «Программа для детей с нарушениями опорно-двигательного аппарата». М. 1975 г.</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Данилова Л.А. «Программа коррекционной работы в подготовительном - третьем классах специальных школ для учащихся, страдающих церебральным параличом». Медицина. 1977 г.:</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Нищева Н.В. «Вариативная примерная адаптированная основная образовательная программа для детей с тяжелыми нарушениями речи (общим недоразвитием речи) с 3 до 7 лет»;</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Филичева Т.Б., Туманова Т.В. «Коррекционное обучение и воспитание детей с общим недоразвитием речи»;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По итогам проведения данных мероприятий было выявлено 19 учеников с нарушениями письменной речи и 25 учеников с нарушениями устной речи. Все дети получали логопедическую помощь, задания и консультацию специалиста.</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 В течение года проводились консультации и индивидуальные обследования учащихся, имеющих трудности в обучении, по запросу учителей и воспитателей.</w:t>
      </w:r>
      <w:r>
        <w:rPr>
          <w:rFonts w:ascii="Times New Roman" w:hAnsi="Times New Roman" w:eastAsia="Times New Roman" w:cs="Times New Roman"/>
          <w:color w:val="000000" w:themeColor="text1"/>
          <w:sz w:val="24"/>
          <w:szCs w:val="24"/>
          <w:lang w:eastAsia="ru-RU"/>
        </w:rPr>
        <w:t xml:space="preserve"> Для этих учащихся разрабатываются индивидуальные рекомендации. Консультативная деятельность была направлена на решение поставленной цели коррекционной работы. Рекомендовались игровые упражнения для развития у детей фонематического слуха, закрепления поста</w:t>
      </w:r>
      <w:r>
        <w:rPr>
          <w:rFonts w:ascii="Times New Roman" w:hAnsi="Times New Roman" w:eastAsia="Times New Roman" w:cs="Times New Roman"/>
          <w:color w:val="000000" w:themeColor="text1"/>
          <w:sz w:val="24"/>
          <w:szCs w:val="24"/>
          <w:lang w:eastAsia="ru-RU"/>
        </w:rPr>
        <w:t xml:space="preserve">вленных звуков, упражнения для коррекции дисграфических и дислексических ошибок. По мере необходимости педагоги информировались о динамике речевого развития детей и мерах, которые они могли бы предпринять для содействия логопеду в его коррекционной работе.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В течение года при обследовании, при подготовке к занятиям</w:t>
      </w:r>
      <w:r>
        <w:rPr>
          <w:rFonts w:ascii="Times New Roman" w:hAnsi="Times New Roman" w:eastAsia="Times New Roman" w:cs="Times New Roman"/>
          <w:color w:val="000000" w:themeColor="text1"/>
          <w:sz w:val="24"/>
          <w:szCs w:val="24"/>
          <w:lang w:eastAsia="ru-RU"/>
        </w:rPr>
        <w:t xml:space="preserve"> использовала в своей практике, адаптируя к своим потребностям наиболее  эффективные методы, технологии, приемы и средства выявления, устранения речевых нарушений, коррекции высших психических функций, личностных особенностей. На занятиях использовались ра</w:t>
      </w:r>
      <w:r>
        <w:rPr>
          <w:rFonts w:ascii="Times New Roman" w:hAnsi="Times New Roman" w:eastAsia="Times New Roman" w:cs="Times New Roman"/>
          <w:color w:val="000000" w:themeColor="text1"/>
          <w:sz w:val="24"/>
          <w:szCs w:val="24"/>
          <w:lang w:eastAsia="ru-RU"/>
        </w:rPr>
        <w:t xml:space="preserve">зличные педагогические технологии, которые обеспечивают комфортные, бесконфликтные и безопасные условия развития личности ребенка, направленные на реализацию его природного потенциала. При проведении занятий применялись активные формы обучения и коррекции.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230"/>
        <w:numPr>
          <w:ilvl w:val="0"/>
          <w:numId w:val="35"/>
        </w:numPr>
        <w:jc w:val="both"/>
        <w:spacing w:before="100" w:beforeAutospacing="1"/>
        <w:rPr>
          <w:color w:val="000000" w:themeColor="text1"/>
          <w:sz w:val="24"/>
          <w:szCs w:val="24"/>
        </w:rPr>
      </w:pPr>
      <w:r>
        <w:rPr>
          <w:color w:val="000000" w:themeColor="text1"/>
          <w:sz w:val="24"/>
          <w:szCs w:val="24"/>
          <w:lang w:eastAsia="ru-RU"/>
        </w:rPr>
        <w:t xml:space="preserve">Технология логопедического обследования. (Схемы логопедического обследования реб</w:t>
      </w:r>
      <w:r>
        <w:rPr>
          <w:color w:val="000000" w:themeColor="text1"/>
          <w:sz w:val="24"/>
          <w:szCs w:val="24"/>
          <w:lang w:eastAsia="ru-RU"/>
        </w:rPr>
        <w:t xml:space="preserve">ёнка с ОНР и ФФНР Г.А. Волковой; методическое пособие Т.А. Фотекова, Т.В. Ахутина «Диагностика речевых нарушений школьников с использованием нейропсихологических методов»; Диагностический комплект логопедического обследования младших школьников О.И. Азова)</w:t>
      </w:r>
      <w:r>
        <w:rPr>
          <w:color w:val="000000" w:themeColor="text1"/>
          <w:sz w:val="24"/>
          <w:szCs w:val="24"/>
        </w:rPr>
      </w:r>
      <w:r>
        <w:rPr>
          <w:color w:val="000000" w:themeColor="text1"/>
          <w:sz w:val="24"/>
          <w:szCs w:val="24"/>
        </w:rPr>
      </w:r>
    </w:p>
    <w:p>
      <w:pPr>
        <w:pStyle w:val="1230"/>
        <w:numPr>
          <w:ilvl w:val="0"/>
          <w:numId w:val="35"/>
        </w:numPr>
        <w:jc w:val="both"/>
        <w:spacing w:before="100" w:beforeAutospacing="1"/>
        <w:rPr>
          <w:color w:val="000000" w:themeColor="text1"/>
          <w:sz w:val="27"/>
          <w:szCs w:val="27"/>
        </w:rPr>
      </w:pPr>
      <w:r>
        <w:rPr>
          <w:color w:val="000000" w:themeColor="text1"/>
          <w:sz w:val="24"/>
          <w:szCs w:val="24"/>
          <w:lang w:eastAsia="ru-RU"/>
        </w:rPr>
        <w:t xml:space="preserve">Технология коррекции звукопроизношения.</w:t>
      </w:r>
      <w:r>
        <w:rPr>
          <w:color w:val="000000" w:themeColor="text1"/>
          <w:sz w:val="27"/>
          <w:szCs w:val="27"/>
        </w:rPr>
      </w:r>
      <w:r>
        <w:rPr>
          <w:color w:val="000000" w:themeColor="text1"/>
          <w:sz w:val="27"/>
          <w:szCs w:val="27"/>
        </w:rPr>
      </w:r>
    </w:p>
    <w:p>
      <w:pPr>
        <w:pStyle w:val="1230"/>
        <w:numPr>
          <w:ilvl w:val="0"/>
          <w:numId w:val="35"/>
        </w:numPr>
        <w:jc w:val="both"/>
        <w:spacing w:before="100" w:beforeAutospacing="1"/>
        <w:rPr>
          <w:color w:val="000000" w:themeColor="text1"/>
          <w:sz w:val="27"/>
          <w:szCs w:val="27"/>
        </w:rPr>
      </w:pPr>
      <w:r>
        <w:rPr>
          <w:color w:val="000000" w:themeColor="text1"/>
          <w:sz w:val="24"/>
          <w:szCs w:val="24"/>
          <w:lang w:eastAsia="ru-RU"/>
        </w:rPr>
        <w:t xml:space="preserve">Технология формирования речевого дыхания при различных нарушениях произносительной стороны речи.</w:t>
      </w:r>
      <w:r>
        <w:rPr>
          <w:color w:val="000000" w:themeColor="text1"/>
          <w:sz w:val="27"/>
          <w:szCs w:val="27"/>
        </w:rPr>
      </w:r>
      <w:r>
        <w:rPr>
          <w:color w:val="000000" w:themeColor="text1"/>
          <w:sz w:val="27"/>
          <w:szCs w:val="27"/>
        </w:rPr>
      </w:r>
    </w:p>
    <w:p>
      <w:pPr>
        <w:pStyle w:val="1230"/>
        <w:numPr>
          <w:ilvl w:val="0"/>
          <w:numId w:val="35"/>
        </w:numPr>
        <w:jc w:val="both"/>
        <w:spacing w:before="100" w:beforeAutospacing="1"/>
        <w:rPr>
          <w:color w:val="000000" w:themeColor="text1"/>
          <w:sz w:val="27"/>
          <w:szCs w:val="27"/>
        </w:rPr>
      </w:pPr>
      <w:r>
        <w:rPr>
          <w:color w:val="000000" w:themeColor="text1"/>
          <w:sz w:val="24"/>
          <w:szCs w:val="24"/>
          <w:lang w:eastAsia="ru-RU"/>
        </w:rPr>
        <w:t xml:space="preserve">Технология коррекции голоса при различных нарушениях произносительной стороны речи.</w:t>
      </w:r>
      <w:r>
        <w:rPr>
          <w:color w:val="000000" w:themeColor="text1"/>
          <w:sz w:val="27"/>
          <w:szCs w:val="27"/>
        </w:rPr>
      </w:r>
      <w:r>
        <w:rPr>
          <w:color w:val="000000" w:themeColor="text1"/>
          <w:sz w:val="27"/>
          <w:szCs w:val="27"/>
        </w:rPr>
      </w:r>
    </w:p>
    <w:p>
      <w:pPr>
        <w:pStyle w:val="1230"/>
        <w:numPr>
          <w:ilvl w:val="0"/>
          <w:numId w:val="35"/>
        </w:numPr>
        <w:jc w:val="both"/>
        <w:spacing w:before="100" w:beforeAutospacing="1"/>
        <w:rPr>
          <w:color w:val="000000" w:themeColor="text1"/>
          <w:sz w:val="27"/>
          <w:szCs w:val="27"/>
        </w:rPr>
      </w:pPr>
      <w:r>
        <w:rPr>
          <w:color w:val="000000" w:themeColor="text1"/>
          <w:sz w:val="24"/>
          <w:szCs w:val="24"/>
          <w:lang w:eastAsia="ru-RU"/>
        </w:rPr>
        <w:t xml:space="preserve">Технология развития интонационной стороны речи.</w:t>
      </w:r>
      <w:r>
        <w:rPr>
          <w:color w:val="000000" w:themeColor="text1"/>
          <w:sz w:val="27"/>
          <w:szCs w:val="27"/>
        </w:rPr>
      </w:r>
      <w:r>
        <w:rPr>
          <w:color w:val="000000" w:themeColor="text1"/>
          <w:sz w:val="27"/>
          <w:szCs w:val="27"/>
        </w:rPr>
      </w:r>
    </w:p>
    <w:p>
      <w:pPr>
        <w:pStyle w:val="1230"/>
        <w:numPr>
          <w:ilvl w:val="0"/>
          <w:numId w:val="35"/>
        </w:numPr>
        <w:jc w:val="both"/>
        <w:spacing w:before="100" w:beforeAutospacing="1"/>
        <w:rPr>
          <w:color w:val="000000" w:themeColor="text1"/>
          <w:sz w:val="27"/>
          <w:szCs w:val="27"/>
        </w:rPr>
      </w:pPr>
      <w:r>
        <w:rPr>
          <w:color w:val="000000" w:themeColor="text1"/>
          <w:sz w:val="24"/>
          <w:szCs w:val="24"/>
          <w:lang w:eastAsia="ru-RU"/>
        </w:rPr>
        <w:t xml:space="preserve">Технология коррекции темпо-ритмической стороны речи.</w:t>
      </w:r>
      <w:r>
        <w:rPr>
          <w:color w:val="000000" w:themeColor="text1"/>
          <w:sz w:val="27"/>
          <w:szCs w:val="27"/>
        </w:rPr>
      </w:r>
      <w:r>
        <w:rPr>
          <w:color w:val="000000" w:themeColor="text1"/>
          <w:sz w:val="27"/>
          <w:szCs w:val="27"/>
        </w:rPr>
      </w:r>
    </w:p>
    <w:p>
      <w:pPr>
        <w:pStyle w:val="1230"/>
        <w:numPr>
          <w:ilvl w:val="0"/>
          <w:numId w:val="35"/>
        </w:numPr>
        <w:jc w:val="both"/>
        <w:spacing w:before="100" w:beforeAutospacing="1"/>
        <w:rPr>
          <w:color w:val="000000" w:themeColor="text1"/>
          <w:sz w:val="27"/>
          <w:szCs w:val="27"/>
        </w:rPr>
      </w:pPr>
      <w:r>
        <w:rPr>
          <w:color w:val="000000" w:themeColor="text1"/>
          <w:sz w:val="24"/>
          <w:szCs w:val="24"/>
          <w:lang w:eastAsia="ru-RU"/>
        </w:rPr>
        <w:t xml:space="preserve">Технология развития лексико-грамматической стороны речи.</w:t>
      </w:r>
      <w:r>
        <w:rPr>
          <w:color w:val="000000" w:themeColor="text1"/>
          <w:sz w:val="27"/>
          <w:szCs w:val="27"/>
        </w:rPr>
      </w:r>
      <w:r>
        <w:rPr>
          <w:color w:val="000000" w:themeColor="text1"/>
          <w:sz w:val="27"/>
          <w:szCs w:val="27"/>
        </w:rPr>
      </w:r>
    </w:p>
    <w:p>
      <w:pPr>
        <w:pStyle w:val="1230"/>
        <w:numPr>
          <w:ilvl w:val="0"/>
          <w:numId w:val="36"/>
        </w:numPr>
        <w:jc w:val="both"/>
        <w:spacing w:before="100" w:beforeAutospacing="1"/>
        <w:rPr>
          <w:color w:val="000000" w:themeColor="text1"/>
          <w:sz w:val="24"/>
          <w:szCs w:val="24"/>
        </w:rPr>
      </w:pPr>
      <w:r>
        <w:rPr>
          <w:b/>
          <w:bCs/>
          <w:color w:val="000000" w:themeColor="text1"/>
          <w:sz w:val="24"/>
          <w:szCs w:val="24"/>
          <w:lang w:eastAsia="ru-RU"/>
        </w:rPr>
        <w:t xml:space="preserve">Научно-методическая деятельность.</w:t>
      </w:r>
      <w:r>
        <w:rPr>
          <w:color w:val="000000" w:themeColor="text1"/>
          <w:sz w:val="24"/>
          <w:szCs w:val="24"/>
        </w:rPr>
      </w:r>
      <w:r>
        <w:rPr>
          <w:color w:val="000000" w:themeColor="text1"/>
          <w:sz w:val="24"/>
          <w:szCs w:val="24"/>
        </w:rPr>
      </w:r>
    </w:p>
    <w:p>
      <w:pPr>
        <w:ind w:firstLine="708"/>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В течение г</w:t>
      </w:r>
      <w:r>
        <w:rPr>
          <w:rFonts w:ascii="Times New Roman" w:hAnsi="Times New Roman" w:eastAsia="Times New Roman" w:cs="Times New Roman"/>
          <w:color w:val="000000" w:themeColor="text1"/>
          <w:sz w:val="24"/>
          <w:szCs w:val="24"/>
          <w:lang w:eastAsia="ru-RU"/>
        </w:rPr>
        <w:t xml:space="preserve">ода, в соответствии с годовым планом работы по взаимодействию принимала участие в заседаниях МО учителей-логопедов, посещала педагогические советы в школе, занималась изучением литературной и методической базы по теме: «Коррекция различных форм дисграфии».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lang w:eastAsia="ru-RU"/>
        </w:rPr>
        <w:t xml:space="preserve">Работа с педагогами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В течение 2022-2023</w:t>
      </w:r>
      <w:r>
        <w:rPr>
          <w:rFonts w:ascii="Times New Roman" w:hAnsi="Times New Roman" w:eastAsia="Times New Roman" w:cs="Times New Roman"/>
          <w:color w:val="000000" w:themeColor="text1"/>
          <w:sz w:val="24"/>
          <w:szCs w:val="24"/>
          <w:lang w:eastAsia="ru-RU"/>
        </w:rPr>
        <w:t xml:space="preserve"> учебного года осуществлялась тесная взаимосвязь со всеми участниками образовательного процесса (учителями, учителями-предметниками, педагогом-психологом):</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Проводилось</w:t>
      </w:r>
      <w:r>
        <w:rPr>
          <w:rFonts w:hint="eastAsia" w:ascii="MS Mincho" w:hAnsi="Times New Roman" w:eastAsia="MS Mincho" w:cs="Times New Roman"/>
          <w:color w:val="000000" w:themeColor="text1"/>
          <w:sz w:val="24"/>
          <w:szCs w:val="24"/>
          <w:lang w:eastAsia="ru-RU"/>
        </w:rPr>
        <w:t xml:space="preserve">:</w:t>
      </w:r>
      <w:r>
        <w:rPr>
          <w:rFonts w:ascii="Times New Roman" w:hAnsi="Times New Roman" w:eastAsia="Times New Roman" w:cs="Times New Roman"/>
          <w:color w:val="000000" w:themeColor="text1"/>
          <w:sz w:val="24"/>
          <w:szCs w:val="24"/>
          <w:lang w:eastAsia="ru-RU"/>
        </w:rPr>
        <w:t xml:space="preserve"> ознакомление воспитателей и специалистов с итогами диагностики детей, посещающих логопедические занятия; информирование</w:t>
      </w:r>
      <w:r>
        <w:rPr>
          <w:rFonts w:ascii="Times New Roman" w:hAnsi="Times New Roman" w:eastAsia="Times New Roman" w:cs="Times New Roman"/>
          <w:color w:val="000000" w:themeColor="text1"/>
          <w:sz w:val="24"/>
          <w:szCs w:val="24"/>
          <w:lang w:eastAsia="ru-RU"/>
        </w:rPr>
        <w:t xml:space="preserve"> участников образовательного процесса о задачах обучения; совместное планирование по взаимодействию в реализации коррекционных мероприятий учителей и специалистов с учетом возрастных психофизических возможностей и особенностей речевых дефектов обучающихся.</w:t>
      </w:r>
      <w:r>
        <w:rPr>
          <w:rFonts w:ascii="Verdana" w:hAnsi="Verdana" w:eastAsia="Times New Roman" w:cs="Times New Roman"/>
          <w:color w:val="000000" w:themeColor="text1"/>
          <w:sz w:val="24"/>
          <w:szCs w:val="24"/>
          <w:lang w:eastAsia="ru-RU"/>
        </w:rPr>
        <w:t xml:space="preserve"> </w:t>
      </w:r>
      <w:r>
        <w:rPr>
          <w:rFonts w:ascii="Times New Roman" w:hAnsi="Times New Roman" w:eastAsia="Times New Roman" w:cs="Times New Roman"/>
          <w:color w:val="000000" w:themeColor="text1"/>
          <w:sz w:val="24"/>
          <w:szCs w:val="24"/>
          <w:lang w:eastAsia="ru-RU"/>
        </w:rPr>
        <w:t xml:space="preserve">В консультативной деятельности ставились и решались следующие задачи: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230"/>
        <w:numPr>
          <w:ilvl w:val="0"/>
          <w:numId w:val="37"/>
        </w:numPr>
        <w:jc w:val="both"/>
        <w:rPr>
          <w:color w:val="000000" w:themeColor="text1"/>
          <w:sz w:val="24"/>
          <w:szCs w:val="24"/>
        </w:rPr>
      </w:pPr>
      <w:r>
        <w:rPr>
          <w:color w:val="000000" w:themeColor="text1"/>
          <w:sz w:val="24"/>
          <w:szCs w:val="24"/>
          <w:lang w:eastAsia="ru-RU"/>
        </w:rPr>
        <w:t xml:space="preserve">оказание помощи учителям, воспитателям в выборе методов для осуществления логопедической работы;</w:t>
      </w:r>
      <w:r>
        <w:rPr>
          <w:color w:val="000000" w:themeColor="text1"/>
          <w:sz w:val="24"/>
          <w:szCs w:val="24"/>
        </w:rPr>
      </w:r>
      <w:r>
        <w:rPr>
          <w:color w:val="000000" w:themeColor="text1"/>
          <w:sz w:val="24"/>
          <w:szCs w:val="24"/>
        </w:rPr>
      </w:r>
    </w:p>
    <w:p>
      <w:pPr>
        <w:pStyle w:val="1230"/>
        <w:numPr>
          <w:ilvl w:val="0"/>
          <w:numId w:val="37"/>
        </w:numPr>
        <w:jc w:val="both"/>
        <w:rPr>
          <w:color w:val="000000" w:themeColor="text1"/>
          <w:sz w:val="24"/>
          <w:szCs w:val="24"/>
        </w:rPr>
      </w:pPr>
      <w:r>
        <w:rPr>
          <w:color w:val="000000" w:themeColor="text1"/>
          <w:sz w:val="24"/>
          <w:szCs w:val="24"/>
          <w:lang w:eastAsia="ru-RU"/>
        </w:rPr>
        <w:t xml:space="preserve">разработка конкретных рекомендаций по оказанию помощи, направленной на преодоление логопедических проблем, возникающих у участников образовательного процесса.</w:t>
      </w:r>
      <w:r>
        <w:rPr>
          <w:color w:val="000000" w:themeColor="text1"/>
          <w:sz w:val="24"/>
          <w:szCs w:val="24"/>
        </w:rPr>
      </w:r>
      <w:r>
        <w:rPr>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Консультации проводились в индивидуальном режиме.</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В ходе консультирования  педагогам давались конкретные рекомендации по коррекции выявленных проблем, предоставлялась методическая литература для повышения логопедической компетентности.</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426"/>
        <w:jc w:val="both"/>
        <w:spacing w:after="0" w:line="240" w:lineRule="auto"/>
        <w:rPr>
          <w:rFonts w:ascii="Times New Roman" w:hAnsi="Times New Roman" w:eastAsia="Times New Roman" w:cs="Times New Roman"/>
          <w:color w:val="000000" w:themeColor="text1"/>
          <w:sz w:val="27"/>
          <w:szCs w:val="27"/>
        </w:rPr>
      </w:pPr>
      <w:r>
        <w:rPr>
          <w:rFonts w:ascii="Times New Roman" w:hAnsi="Times New Roman" w:eastAsia="Times New Roman" w:cs="Times New Roman"/>
          <w:b/>
          <w:bCs/>
          <w:color w:val="000000" w:themeColor="text1"/>
          <w:sz w:val="24"/>
          <w:szCs w:val="24"/>
          <w:lang w:eastAsia="ru-RU"/>
        </w:rPr>
        <w:t xml:space="preserve">Работа с родителями</w:t>
      </w:r>
      <w:r>
        <w:rPr>
          <w:rFonts w:ascii="Times New Roman" w:hAnsi="Times New Roman" w:eastAsia="Times New Roman" w:cs="Times New Roman"/>
          <w:color w:val="000000" w:themeColor="text1"/>
          <w:sz w:val="27"/>
          <w:szCs w:val="27"/>
        </w:rPr>
      </w:r>
      <w:r>
        <w:rPr>
          <w:rFonts w:ascii="Times New Roman" w:hAnsi="Times New Roman" w:eastAsia="Times New Roman" w:cs="Times New Roman"/>
          <w:color w:val="000000" w:themeColor="text1"/>
          <w:sz w:val="27"/>
          <w:szCs w:val="27"/>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С родителями проводилась консультативная работа по вопросам постановки различных звуков, влиянию устной речи на письмо ребенка и т.д.</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both"/>
        <w:spacing w:after="0" w:line="240" w:lineRule="auto"/>
        <w:rPr>
          <w:rFonts w:ascii="Times New Roman" w:hAnsi="Times New Roman" w:eastAsia="Times New Roman" w:cs="Times New Roman"/>
          <w:color w:val="000000" w:themeColor="text1"/>
          <w:sz w:val="27"/>
          <w:szCs w:val="27"/>
        </w:rPr>
      </w:pPr>
      <w:r>
        <w:rPr>
          <w:rFonts w:ascii="Times New Roman" w:hAnsi="Times New Roman" w:eastAsia="Times New Roman" w:cs="Times New Roman"/>
          <w:color w:val="000000" w:themeColor="text1"/>
          <w:sz w:val="27"/>
          <w:szCs w:val="27"/>
          <w:lang w:eastAsia="ru-RU"/>
        </w:rPr>
      </w:r>
      <w:r>
        <w:rPr>
          <w:rFonts w:ascii="Times New Roman" w:hAnsi="Times New Roman" w:eastAsia="Times New Roman" w:cs="Times New Roman"/>
          <w:color w:val="000000" w:themeColor="text1"/>
          <w:sz w:val="27"/>
          <w:szCs w:val="27"/>
        </w:rPr>
      </w:r>
      <w:r>
        <w:rPr>
          <w:rFonts w:ascii="Times New Roman" w:hAnsi="Times New Roman" w:eastAsia="Times New Roman" w:cs="Times New Roman"/>
          <w:color w:val="000000" w:themeColor="text1"/>
          <w:sz w:val="27"/>
          <w:szCs w:val="27"/>
        </w:rPr>
      </w:r>
    </w:p>
    <w:p>
      <w:pPr>
        <w:pStyle w:val="1230"/>
        <w:numPr>
          <w:ilvl w:val="0"/>
          <w:numId w:val="36"/>
        </w:numPr>
        <w:ind w:left="0" w:firstLine="426"/>
        <w:jc w:val="both"/>
        <w:rPr>
          <w:b/>
          <w:bCs/>
          <w:color w:val="000000" w:themeColor="text1"/>
          <w:sz w:val="24"/>
          <w:szCs w:val="24"/>
        </w:rPr>
      </w:pPr>
      <w:r>
        <w:rPr>
          <w:b/>
          <w:bCs/>
          <w:color w:val="000000" w:themeColor="text1"/>
          <w:sz w:val="24"/>
          <w:szCs w:val="24"/>
        </w:rPr>
        <w:t xml:space="preserve">Коррекционно-развивающая деятельность</w:t>
      </w:r>
      <w:r>
        <w:rPr>
          <w:b/>
          <w:bCs/>
          <w:color w:val="000000" w:themeColor="text1"/>
          <w:sz w:val="24"/>
          <w:szCs w:val="24"/>
        </w:rPr>
      </w:r>
      <w:r>
        <w:rPr>
          <w:b/>
          <w:bCs/>
          <w:color w:val="000000" w:themeColor="text1"/>
          <w:sz w:val="24"/>
          <w:szCs w:val="24"/>
        </w:rPr>
      </w:r>
    </w:p>
    <w:p>
      <w:pPr>
        <w:ind w:firstLine="426"/>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конце года (с </w:t>
      </w:r>
      <w:r>
        <w:rPr>
          <w:rFonts w:ascii="Times New Roman" w:hAnsi="Times New Roman" w:cs="Times New Roman"/>
          <w:color w:val="000000" w:themeColor="text1"/>
          <w:sz w:val="24"/>
          <w:szCs w:val="24"/>
        </w:rPr>
        <w:t xml:space="preserve">15 по 30 мая) было проведено фронтальное обследование учащихся, посещавших в течение года логопедические занятия. Проведена оценка результативности коррекционной работы. Количественный и качественный анализ письменных ошибок. Подведены итоги работы за год.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426"/>
        <w:jc w:val="both"/>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Ученикам из 3 «А», 3 «В»,3 «Д» рекомендуется продолжить посещать логопедические занятия с целью дальнейшей коррекции смешанной формы дисграфии.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426"/>
        <w:jc w:val="both"/>
        <w:spacing w:before="100" w:beforeAutospacing="1" w:after="0" w:line="240" w:lineRule="auto"/>
        <w:rPr>
          <w:rFonts w:ascii="Times New Roman" w:hAnsi="Times New Roman" w:eastAsia="Times New Roman" w:cs="Times New Roman"/>
          <w:color w:val="000000" w:themeColor="text1"/>
          <w:sz w:val="27"/>
          <w:szCs w:val="27"/>
        </w:rPr>
      </w:pPr>
      <w:r>
        <w:rPr>
          <w:rFonts w:ascii="Times New Roman" w:hAnsi="Times New Roman" w:eastAsia="Times New Roman" w:cs="Times New Roman"/>
          <w:color w:val="000000" w:themeColor="text1"/>
          <w:sz w:val="24"/>
          <w:szCs w:val="24"/>
          <w:lang w:eastAsia="ru-RU"/>
        </w:rPr>
        <w:t xml:space="preserve">Положительными моментами в работе считаю следующее:</w:t>
      </w:r>
      <w:r>
        <w:rPr>
          <w:rFonts w:ascii="Times New Roman" w:hAnsi="Times New Roman" w:eastAsia="Times New Roman" w:cs="Times New Roman"/>
          <w:color w:val="000000" w:themeColor="text1"/>
          <w:sz w:val="27"/>
          <w:szCs w:val="27"/>
        </w:rPr>
      </w:r>
      <w:r>
        <w:rPr>
          <w:rFonts w:ascii="Times New Roman" w:hAnsi="Times New Roman" w:eastAsia="Times New Roman" w:cs="Times New Roman"/>
          <w:color w:val="000000" w:themeColor="text1"/>
          <w:sz w:val="27"/>
          <w:szCs w:val="27"/>
        </w:rPr>
      </w:r>
    </w:p>
    <w:p>
      <w:pPr>
        <w:pStyle w:val="1230"/>
        <w:numPr>
          <w:ilvl w:val="0"/>
          <w:numId w:val="38"/>
        </w:numPr>
        <w:ind w:left="709" w:hanging="283"/>
        <w:jc w:val="both"/>
        <w:rPr>
          <w:color w:val="000000" w:themeColor="text1"/>
          <w:sz w:val="27"/>
          <w:szCs w:val="27"/>
        </w:rPr>
      </w:pPr>
      <w:r>
        <w:rPr>
          <w:color w:val="000000" w:themeColor="text1"/>
          <w:sz w:val="24"/>
          <w:szCs w:val="24"/>
          <w:lang w:eastAsia="ru-RU"/>
        </w:rPr>
        <w:t xml:space="preserve">Своевременное выявление речевых проблем в развитии детей путём проведения диагностических исследований.</w:t>
      </w:r>
      <w:r>
        <w:rPr>
          <w:color w:val="000000" w:themeColor="text1"/>
          <w:sz w:val="27"/>
          <w:szCs w:val="27"/>
        </w:rPr>
      </w:r>
      <w:r>
        <w:rPr>
          <w:color w:val="000000" w:themeColor="text1"/>
          <w:sz w:val="27"/>
          <w:szCs w:val="27"/>
        </w:rPr>
      </w:r>
    </w:p>
    <w:p>
      <w:pPr>
        <w:pStyle w:val="1230"/>
        <w:numPr>
          <w:ilvl w:val="0"/>
          <w:numId w:val="38"/>
        </w:numPr>
        <w:ind w:left="709" w:hanging="283"/>
        <w:jc w:val="both"/>
        <w:rPr>
          <w:color w:val="000000" w:themeColor="text1"/>
          <w:sz w:val="27"/>
          <w:szCs w:val="27"/>
        </w:rPr>
      </w:pPr>
      <w:r>
        <w:rPr>
          <w:color w:val="000000" w:themeColor="text1"/>
          <w:sz w:val="24"/>
          <w:szCs w:val="24"/>
          <w:lang w:eastAsia="ru-RU"/>
        </w:rPr>
        <w:t xml:space="preserve">Хорошо оборудованный кабинет, наличие развивающих пособий.</w:t>
      </w:r>
      <w:r>
        <w:rPr>
          <w:color w:val="000000" w:themeColor="text1"/>
          <w:sz w:val="27"/>
          <w:szCs w:val="27"/>
        </w:rPr>
      </w:r>
      <w:r>
        <w:rPr>
          <w:color w:val="000000" w:themeColor="text1"/>
          <w:sz w:val="27"/>
          <w:szCs w:val="27"/>
        </w:rPr>
      </w:r>
    </w:p>
    <w:p>
      <w:pPr>
        <w:pStyle w:val="1230"/>
        <w:numPr>
          <w:ilvl w:val="0"/>
          <w:numId w:val="38"/>
        </w:numPr>
        <w:ind w:left="709" w:hanging="283"/>
        <w:jc w:val="both"/>
        <w:rPr>
          <w:color w:val="000000" w:themeColor="text1"/>
          <w:sz w:val="27"/>
          <w:szCs w:val="27"/>
        </w:rPr>
      </w:pPr>
      <w:r>
        <w:rPr>
          <w:color w:val="000000" w:themeColor="text1"/>
          <w:sz w:val="24"/>
          <w:szCs w:val="24"/>
          <w:lang w:eastAsia="ru-RU"/>
        </w:rPr>
        <w:t xml:space="preserve">Активная вовлеченность в процесс устранения речевых проблем обучающихся не только учителей, педагогов-предметников, но и администрации школы.</w:t>
      </w:r>
      <w:r>
        <w:rPr>
          <w:color w:val="000000" w:themeColor="text1"/>
          <w:sz w:val="27"/>
          <w:szCs w:val="27"/>
        </w:rPr>
      </w:r>
      <w:r>
        <w:rPr>
          <w:color w:val="000000" w:themeColor="text1"/>
          <w:sz w:val="27"/>
          <w:szCs w:val="27"/>
        </w:rPr>
      </w:r>
    </w:p>
    <w:p>
      <w:pPr>
        <w:ind w:firstLine="426"/>
        <w:jc w:val="both"/>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eastAsia="ru-RU"/>
        </w:rPr>
        <w:t xml:space="preserve">Отрицательные моменты:</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1230"/>
        <w:numPr>
          <w:ilvl w:val="0"/>
          <w:numId w:val="39"/>
        </w:numPr>
        <w:ind w:hanging="294"/>
        <w:jc w:val="both"/>
        <w:rPr>
          <w:color w:val="000000" w:themeColor="text1"/>
          <w:sz w:val="24"/>
          <w:szCs w:val="24"/>
        </w:rPr>
      </w:pPr>
      <w:r>
        <w:rPr>
          <w:color w:val="000000" w:themeColor="text1"/>
          <w:sz w:val="24"/>
          <w:szCs w:val="24"/>
          <w:lang w:eastAsia="ru-RU"/>
        </w:rPr>
        <w:t xml:space="preserve">Недостаточная мотивированность детей в области коррекции речи.</w:t>
      </w:r>
      <w:r>
        <w:rPr>
          <w:color w:val="000000" w:themeColor="text1"/>
          <w:sz w:val="24"/>
          <w:szCs w:val="24"/>
        </w:rPr>
      </w:r>
      <w:r>
        <w:rPr>
          <w:color w:val="000000" w:themeColor="text1"/>
          <w:sz w:val="24"/>
          <w:szCs w:val="24"/>
        </w:rPr>
      </w:r>
    </w:p>
    <w:p>
      <w:pPr>
        <w:pStyle w:val="1230"/>
        <w:numPr>
          <w:ilvl w:val="0"/>
          <w:numId w:val="39"/>
        </w:numPr>
        <w:ind w:hanging="294"/>
        <w:jc w:val="both"/>
        <w:rPr>
          <w:color w:val="000000" w:themeColor="text1"/>
          <w:sz w:val="24"/>
          <w:szCs w:val="24"/>
        </w:rPr>
      </w:pPr>
      <w:r>
        <w:rPr>
          <w:color w:val="000000" w:themeColor="text1"/>
          <w:sz w:val="24"/>
          <w:szCs w:val="24"/>
          <w:lang w:eastAsia="ru-RU"/>
        </w:rPr>
        <w:t xml:space="preserve">Нежелание родителей выполнять домашние логопедические задания, посещать консультации.</w:t>
      </w:r>
      <w:r>
        <w:rPr>
          <w:color w:val="000000" w:themeColor="text1"/>
          <w:sz w:val="24"/>
          <w:szCs w:val="24"/>
        </w:rPr>
      </w:r>
      <w:r>
        <w:rPr>
          <w:color w:val="000000" w:themeColor="text1"/>
          <w:sz w:val="24"/>
          <w:szCs w:val="24"/>
        </w:rPr>
      </w:r>
    </w:p>
    <w:p>
      <w:pPr>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Работа, запланированная на учебный год, реализована. Но для наиболее успешной коррекции устной и письменной речи рекомендуется усиление логопедической поддержки, так как в школе имеется достаточно большое количество обучающихся с речевой патологией.</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426"/>
        <w:jc w:val="right"/>
        <w:rPr>
          <w:rFonts w:ascii="Times New Roman" w:hAnsi="Times New Roman" w:cs="Times New Roman"/>
          <w:i/>
          <w:iCs/>
          <w:color w:val="000000"/>
        </w:rPr>
      </w:pPr>
      <w:r>
        <w:rPr>
          <w:rFonts w:ascii="Times New Roman" w:hAnsi="Times New Roman" w:cs="Times New Roman"/>
          <w:i/>
          <w:iCs/>
          <w:color w:val="000000"/>
          <w:sz w:val="24"/>
          <w:szCs w:val="24"/>
        </w:rPr>
        <w:t xml:space="preserve">Логопед В.А. Новик</w:t>
      </w:r>
      <w:r>
        <w:rPr>
          <w:rFonts w:ascii="Times New Roman" w:hAnsi="Times New Roman" w:cs="Times New Roman"/>
          <w:i/>
          <w:iCs/>
          <w:color w:val="000000"/>
        </w:rPr>
      </w:r>
      <w:r>
        <w:rPr>
          <w:rFonts w:ascii="Times New Roman" w:hAnsi="Times New Roman" w:cs="Times New Roman"/>
          <w:i/>
          <w:iCs/>
          <w:color w:val="000000"/>
        </w:rPr>
      </w:r>
    </w:p>
    <w:p>
      <w:pPr>
        <w:pStyle w:val="1230"/>
        <w:ind w:left="0" w:firstLine="426"/>
        <w:jc w:val="center"/>
        <w:shd w:val="clear" w:color="auto" w:fill="ffffff"/>
      </w:pPr>
      <w:r/>
      <w:r/>
    </w:p>
    <w:p>
      <w:pPr>
        <w:pStyle w:val="1216"/>
        <w:numPr>
          <w:ilvl w:val="1"/>
          <w:numId w:val="41"/>
        </w:numPr>
        <w:jc w:val="center"/>
        <w:spacing w:before="0"/>
        <w:rPr>
          <w:rFonts w:ascii="Times New Roman" w:hAnsi="Times New Roman" w:cs="Times New Roman"/>
          <w:b/>
          <w:bCs/>
          <w:color w:val="000000" w:themeColor="text1"/>
          <w:sz w:val="24"/>
          <w:szCs w:val="24"/>
          <w:highlight w:val="yellow"/>
        </w:rPr>
      </w:pPr>
      <w:r/>
      <w:bookmarkStart w:id="18" w:name="_Toc18"/>
      <w:r>
        <w:rPr>
          <w:rFonts w:ascii="Times New Roman" w:hAnsi="Times New Roman" w:cs="Times New Roman"/>
          <w:b/>
          <w:bCs/>
          <w:color w:val="000000" w:themeColor="text1"/>
          <w:sz w:val="24"/>
          <w:szCs w:val="24"/>
          <w:highlight w:val="white"/>
          <w:shd w:val="clear" w:color="ffffff" w:themeColor="background1" w:fill="ffffff" w:themeFill="background1"/>
        </w:rPr>
        <w:t xml:space="preserve">Анализ работы по обеспечению комплексной безопасности МБОУ СОШ №</w:t>
      </w:r>
      <w:r>
        <w:rPr>
          <w:rFonts w:ascii="Times New Roman" w:hAnsi="Times New Roman" w:cs="Times New Roman"/>
          <w:b/>
          <w:bCs/>
          <w:color w:val="000000" w:themeColor="text1"/>
          <w:sz w:val="24"/>
          <w:szCs w:val="24"/>
          <w:highlight w:val="white"/>
          <w:shd w:val="clear" w:color="ffffff" w:themeColor="background1" w:fill="ffffff" w:themeFill="background1"/>
        </w:rPr>
        <w:t xml:space="preserve"> </w:t>
      </w:r>
      <w:r>
        <w:rPr>
          <w:rFonts w:ascii="Times New Roman" w:hAnsi="Times New Roman" w:cs="Times New Roman"/>
          <w:b/>
          <w:bCs/>
          <w:color w:val="000000" w:themeColor="text1"/>
          <w:sz w:val="24"/>
          <w:szCs w:val="24"/>
          <w:highlight w:val="white"/>
          <w:shd w:val="clear" w:color="ffffff" w:themeColor="background1" w:fill="ffffff" w:themeFill="background1"/>
        </w:rPr>
        <w:t xml:space="preserve">2</w:t>
      </w:r>
      <w:r>
        <w:rPr>
          <w:rFonts w:ascii="Times New Roman" w:hAnsi="Times New Roman" w:cs="Times New Roman"/>
          <w:b/>
          <w:bCs/>
          <w:color w:val="000000" w:themeColor="text1"/>
          <w:sz w:val="24"/>
          <w:szCs w:val="24"/>
          <w:highlight w:val="white"/>
          <w:shd w:val="clear" w:color="ffffff" w:themeColor="background1" w:fill="ffffff" w:themeFill="background1"/>
        </w:rPr>
        <w:t xml:space="preserve">0 в 2022-2023 учебном году</w:t>
      </w:r>
      <w:bookmarkEnd w:id="18"/>
      <w:r>
        <w:rPr>
          <w:rFonts w:ascii="Times New Roman" w:hAnsi="Times New Roman" w:cs="Times New Roman"/>
          <w:b/>
          <w:bCs/>
          <w:color w:val="000000" w:themeColor="text1"/>
          <w:sz w:val="24"/>
          <w:szCs w:val="24"/>
          <w:highlight w:val="yellow"/>
        </w:rPr>
      </w:r>
      <w:r>
        <w:rPr>
          <w:rFonts w:ascii="Times New Roman" w:hAnsi="Times New Roman" w:cs="Times New Roman"/>
          <w:b/>
          <w:bCs/>
          <w:color w:val="000000" w:themeColor="text1"/>
          <w:sz w:val="24"/>
          <w:szCs w:val="24"/>
          <w:highlight w:val="yellow"/>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white"/>
        </w:rPr>
        <w:t xml:space="preserve">В соответствии с задачами, поставленными на 2022-2023 учебный год, работа по обеспечению комплексной безопасности велась по направлениям:</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1230"/>
        <w:numPr>
          <w:ilvl w:val="0"/>
          <w:numId w:val="13"/>
        </w:numPr>
        <w:jc w:val="both"/>
        <w:rPr>
          <w:sz w:val="24"/>
          <w:szCs w:val="24"/>
          <w:highlight w:val="white"/>
        </w:rPr>
      </w:pPr>
      <w:r>
        <w:rPr>
          <w:b/>
          <w:sz w:val="24"/>
          <w:szCs w:val="24"/>
          <w:highlight w:val="white"/>
        </w:rPr>
        <w:t xml:space="preserve">Обеспечение антитеррористической защищённости, организация контрольно-пропускного режима</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white"/>
        </w:rPr>
        <w:t xml:space="preserve">Имеется </w:t>
      </w:r>
      <w:r>
        <w:rPr>
          <w:rFonts w:ascii="Times New Roman" w:hAnsi="Times New Roman" w:cs="Times New Roman"/>
          <w:i/>
          <w:iCs/>
          <w:sz w:val="24"/>
          <w:szCs w:val="24"/>
          <w:highlight w:val="white"/>
        </w:rPr>
        <w:t xml:space="preserve">Паспорт безопасности</w:t>
      </w:r>
      <w:r>
        <w:rPr>
          <w:rFonts w:ascii="Times New Roman" w:hAnsi="Times New Roman" w:cs="Times New Roman"/>
          <w:sz w:val="24"/>
          <w:szCs w:val="24"/>
          <w:highlight w:val="white"/>
        </w:rPr>
        <w:t xml:space="preserve"> объекта МБОУ СОШ № 20, составлен в соответствии с требованиями постан</w:t>
      </w:r>
      <w:r>
        <w:rPr>
          <w:rFonts w:ascii="Times New Roman" w:hAnsi="Times New Roman" w:cs="Times New Roman"/>
          <w:sz w:val="24"/>
          <w:szCs w:val="24"/>
          <w:highlight w:val="white"/>
        </w:rPr>
        <w:t xml:space="preserve">овления Правительства Российской Федерации от 02.08.2019г. №1006. Объект имеет первую категорию опасности в соответствии с комиссионным актом категорирования объекта.</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Имеются локальные нормативные акты:</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230"/>
        <w:numPr>
          <w:ilvl w:val="0"/>
          <w:numId w:val="14"/>
        </w:numPr>
        <w:jc w:val="both"/>
        <w:rPr>
          <w:sz w:val="24"/>
          <w:szCs w:val="24"/>
          <w:highlight w:val="white"/>
        </w:rPr>
      </w:pPr>
      <w:r>
        <w:rPr>
          <w:sz w:val="24"/>
          <w:szCs w:val="24"/>
          <w:highlight w:val="white"/>
        </w:rPr>
        <w:t xml:space="preserve">Положение о контрольно-пропускном и внутриобъектовом режимах в МБОУ СОШ № 20;</w:t>
      </w:r>
      <w:r>
        <w:rPr>
          <w:sz w:val="24"/>
          <w:szCs w:val="24"/>
          <w:highlight w:val="white"/>
        </w:rPr>
      </w:r>
      <w:r>
        <w:rPr>
          <w:sz w:val="24"/>
          <w:szCs w:val="24"/>
          <w:highlight w:val="white"/>
        </w:rPr>
      </w:r>
    </w:p>
    <w:p>
      <w:pPr>
        <w:pStyle w:val="1230"/>
        <w:numPr>
          <w:ilvl w:val="0"/>
          <w:numId w:val="14"/>
        </w:numPr>
        <w:jc w:val="both"/>
        <w:rPr>
          <w:sz w:val="24"/>
          <w:szCs w:val="24"/>
          <w:highlight w:val="white"/>
        </w:rPr>
      </w:pPr>
      <w:r>
        <w:rPr>
          <w:sz w:val="24"/>
          <w:szCs w:val="24"/>
          <w:highlight w:val="white"/>
        </w:rPr>
        <w:t xml:space="preserve">Положение об антитеррористической группе МБОУ СОШ № 20. </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Имеются организационные приказы по школе: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230"/>
        <w:numPr>
          <w:ilvl w:val="0"/>
          <w:numId w:val="15"/>
        </w:numPr>
        <w:jc w:val="both"/>
        <w:rPr>
          <w:sz w:val="24"/>
          <w:szCs w:val="24"/>
          <w:highlight w:val="white"/>
        </w:rPr>
      </w:pPr>
      <w:r>
        <w:rPr>
          <w:sz w:val="24"/>
          <w:szCs w:val="24"/>
          <w:highlight w:val="white"/>
        </w:rPr>
        <w:t xml:space="preserve">об назначении лиц, ответственных за антитеррористическую защищённость и организацию антитеррористической работы в МБОУ СОШ № 20 в 2022-2023 учебном году, </w:t>
      </w:r>
      <w:r>
        <w:rPr>
          <w:sz w:val="24"/>
          <w:szCs w:val="24"/>
          <w:highlight w:val="white"/>
        </w:rPr>
      </w:r>
      <w:r>
        <w:rPr>
          <w:sz w:val="24"/>
          <w:szCs w:val="24"/>
          <w:highlight w:val="white"/>
        </w:rPr>
      </w:r>
    </w:p>
    <w:p>
      <w:pPr>
        <w:pStyle w:val="1230"/>
        <w:numPr>
          <w:ilvl w:val="0"/>
          <w:numId w:val="15"/>
        </w:numPr>
        <w:jc w:val="both"/>
        <w:rPr>
          <w:sz w:val="24"/>
          <w:szCs w:val="24"/>
          <w:highlight w:val="white"/>
        </w:rPr>
      </w:pPr>
      <w:r>
        <w:rPr>
          <w:sz w:val="24"/>
          <w:szCs w:val="24"/>
          <w:highlight w:val="white"/>
        </w:rPr>
        <w:t xml:space="preserve">об антитеррористической группе МБОУ СОШ № 20, </w:t>
      </w:r>
      <w:r>
        <w:rPr>
          <w:sz w:val="24"/>
          <w:szCs w:val="24"/>
          <w:highlight w:val="white"/>
        </w:rPr>
      </w:r>
      <w:r>
        <w:rPr>
          <w:sz w:val="24"/>
          <w:szCs w:val="24"/>
          <w:highlight w:val="white"/>
        </w:rPr>
      </w:r>
    </w:p>
    <w:p>
      <w:pPr>
        <w:pStyle w:val="1230"/>
        <w:numPr>
          <w:ilvl w:val="0"/>
          <w:numId w:val="15"/>
        </w:numPr>
        <w:jc w:val="both"/>
        <w:rPr>
          <w:sz w:val="24"/>
          <w:szCs w:val="24"/>
          <w:highlight w:val="white"/>
        </w:rPr>
      </w:pPr>
      <w:r>
        <w:rPr>
          <w:sz w:val="24"/>
          <w:szCs w:val="24"/>
          <w:highlight w:val="white"/>
        </w:rPr>
        <w:t xml:space="preserve">об организации контрольно-пропускного режима в МБОУ СОШ № 20 в 2022-2023 году.</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Проведены антитеррористические инструктажи с сотрудниками Школы, дополнительно—с педагогами в дни проведения ГИА.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Особой задачей по обеспечению антитеррористической защищённости Школа считает безопасность от проявлений терроризма как во время учебного процесса, массовых мероприятий, так и во время проведения Государст</w:t>
      </w:r>
      <w:r>
        <w:rPr>
          <w:rFonts w:ascii="Times New Roman" w:hAnsi="Times New Roman" w:cs="Times New Roman"/>
          <w:sz w:val="24"/>
          <w:szCs w:val="24"/>
          <w:highlight w:val="white"/>
        </w:rPr>
        <w:t xml:space="preserve">венной итоговой аттестации (ГИА) -- ЕГЭ и ОГЭ. ГИА    проведена в спокойной, деловой обстановке, без проявления внешних опасных вмешательств, с привлечением сил территориального МВД включая обследование кинологической службой накануне проведения экзаменов.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ab/>
        <w:t xml:space="preserve">Передвижение учащихся Школы к пунктам приёма ЕГЭ и ОГЭ осуществлялось по утверждённым маршрутам движения и с сопровождением педагогических сотрудников от начала до окончания экзаменов.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b/>
          <w:i/>
          <w:iCs/>
          <w:sz w:val="24"/>
          <w:szCs w:val="24"/>
          <w:highlight w:val="white"/>
        </w:rPr>
      </w:pPr>
      <w:r>
        <w:rPr>
          <w:rFonts w:ascii="Times New Roman" w:hAnsi="Times New Roman" w:cs="Times New Roman"/>
          <w:sz w:val="24"/>
          <w:szCs w:val="24"/>
          <w:highlight w:val="white"/>
        </w:rPr>
        <w:t xml:space="preserve">В дни федеральных праздников и предпраздничные дни был усилен пропускной режим путём организации круглосуточного дежурства администрации Школы по утверждённому графику.</w:t>
      </w:r>
      <w:r>
        <w:rPr>
          <w:rFonts w:ascii="Times New Roman" w:hAnsi="Times New Roman" w:cs="Times New Roman"/>
          <w:b/>
          <w:i/>
          <w:iCs/>
          <w:sz w:val="24"/>
          <w:szCs w:val="24"/>
          <w:highlight w:val="white"/>
        </w:rPr>
      </w:r>
      <w:r>
        <w:rPr>
          <w:rFonts w:ascii="Times New Roman" w:hAnsi="Times New Roman" w:cs="Times New Roman"/>
          <w:b/>
          <w:i/>
          <w:iCs/>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b/>
          <w:i/>
          <w:iCs/>
          <w:sz w:val="24"/>
          <w:szCs w:val="24"/>
          <w:highlight w:val="white"/>
        </w:rPr>
        <w:t xml:space="preserve"> </w:t>
      </w:r>
      <w:r>
        <w:rPr>
          <w:rFonts w:ascii="Times New Roman" w:hAnsi="Times New Roman" w:cs="Times New Roman"/>
          <w:b/>
          <w:i/>
          <w:iCs/>
          <w:sz w:val="24"/>
          <w:szCs w:val="24"/>
          <w:highlight w:val="white"/>
        </w:rPr>
        <w:tab/>
      </w:r>
      <w:r>
        <w:rPr>
          <w:rFonts w:ascii="Times New Roman" w:hAnsi="Times New Roman" w:cs="Times New Roman"/>
          <w:iCs/>
          <w:sz w:val="24"/>
          <w:szCs w:val="24"/>
          <w:highlight w:val="white"/>
        </w:rPr>
        <w:t xml:space="preserve">О</w:t>
      </w:r>
      <w:r>
        <w:rPr>
          <w:rFonts w:ascii="Times New Roman" w:hAnsi="Times New Roman" w:cs="Times New Roman"/>
          <w:sz w:val="24"/>
          <w:szCs w:val="24"/>
          <w:highlight w:val="white"/>
        </w:rPr>
        <w:t xml:space="preserve">формлен стенд «Антитеррористическая защищённость».</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Проведены тренировочные эвакуации при условии угрозы совершения террористического акта в соответствии с утверждёнными Графиками проведения объектовых тренировок в МБОУ СОШ № 20 в 2022 и в 2023 годах.</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Охрана зданий и территории Школы осуществляется </w:t>
      </w:r>
      <w:r>
        <w:rPr>
          <w:rFonts w:ascii="Times New Roman" w:hAnsi="Times New Roman" w:cs="Times New Roman"/>
          <w:sz w:val="24"/>
          <w:szCs w:val="24"/>
          <w:highlight w:val="white"/>
        </w:rPr>
        <w:t xml:space="preserve">  круглосуточно в полном объёме, согласно установленным в Контракте об оказании охранных услуг требованиям, охранным предприятием ЧОО «Криптон» на двух постах: в основном здании и в здании пристройки силами трёх сотрудников охраны ежедневно круглосуточно.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Техническая оснащённость Школы по вопросам безопасности: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230"/>
        <w:numPr>
          <w:ilvl w:val="0"/>
          <w:numId w:val="16"/>
        </w:numPr>
        <w:jc w:val="both"/>
        <w:rPr>
          <w:sz w:val="24"/>
          <w:szCs w:val="24"/>
          <w:highlight w:val="white"/>
        </w:rPr>
      </w:pPr>
      <w:r>
        <w:rPr>
          <w:sz w:val="24"/>
          <w:szCs w:val="24"/>
          <w:highlight w:val="white"/>
        </w:rPr>
        <w:t xml:space="preserve">функционирует периметральное внешнее и внутреннее видеонаблюдение в основном здании, 16 видеокамер: 11 наружных и 5 внутренних с сохранением видеоизображения в течение 10 дней;</w:t>
      </w:r>
      <w:r>
        <w:rPr>
          <w:sz w:val="24"/>
          <w:szCs w:val="24"/>
          <w:highlight w:val="white"/>
        </w:rPr>
      </w:r>
      <w:r>
        <w:rPr>
          <w:sz w:val="24"/>
          <w:szCs w:val="24"/>
          <w:highlight w:val="white"/>
        </w:rPr>
      </w:r>
    </w:p>
    <w:p>
      <w:pPr>
        <w:pStyle w:val="1230"/>
        <w:numPr>
          <w:ilvl w:val="0"/>
          <w:numId w:val="16"/>
        </w:numPr>
        <w:jc w:val="both"/>
        <w:rPr>
          <w:sz w:val="24"/>
          <w:szCs w:val="24"/>
          <w:highlight w:val="white"/>
        </w:rPr>
      </w:pPr>
      <w:r>
        <w:rPr>
          <w:sz w:val="24"/>
          <w:szCs w:val="24"/>
          <w:highlight w:val="white"/>
        </w:rPr>
        <w:t xml:space="preserve">установлено </w:t>
      </w:r>
      <w:r>
        <w:rPr>
          <w:b/>
          <w:bCs/>
          <w:sz w:val="24"/>
          <w:szCs w:val="24"/>
          <w:highlight w:val="white"/>
        </w:rPr>
        <w:t xml:space="preserve">дополнительное</w:t>
      </w:r>
      <w:r>
        <w:rPr>
          <w:sz w:val="24"/>
          <w:szCs w:val="24"/>
          <w:highlight w:val="white"/>
        </w:rPr>
        <w:t xml:space="preserve"> оборудование для видеонаблюдения по программе «Бе</w:t>
      </w:r>
      <w:r>
        <w:rPr>
          <w:sz w:val="24"/>
          <w:szCs w:val="24"/>
          <w:highlight w:val="white"/>
        </w:rPr>
        <w:t xml:space="preserve">зопасный город» -- 4 наружные видеокамеры с выводом видеосигнала непосредственно в Администрацию г.о. Королёв на основном здании и 78 видеокамер: 35 внешних и 43 внутренних, в пристройке к основному зданию с сохранением видеоизображения в течение 30 суток;</w:t>
      </w:r>
      <w:r>
        <w:rPr>
          <w:sz w:val="24"/>
          <w:szCs w:val="24"/>
          <w:highlight w:val="white"/>
        </w:rPr>
      </w:r>
      <w:r>
        <w:rPr>
          <w:sz w:val="24"/>
          <w:szCs w:val="24"/>
          <w:highlight w:val="white"/>
        </w:rPr>
      </w:r>
    </w:p>
    <w:p>
      <w:pPr>
        <w:pStyle w:val="1230"/>
        <w:numPr>
          <w:ilvl w:val="0"/>
          <w:numId w:val="16"/>
        </w:numPr>
        <w:jc w:val="both"/>
        <w:rPr>
          <w:sz w:val="24"/>
          <w:szCs w:val="24"/>
          <w:highlight w:val="white"/>
        </w:rPr>
      </w:pPr>
      <w:r>
        <w:rPr>
          <w:sz w:val="24"/>
          <w:szCs w:val="24"/>
          <w:highlight w:val="white"/>
        </w:rPr>
        <w:t xml:space="preserve">в основном здании имеется кнопка тревожной сигнализации с обеспечением радиосигнала, поступающего на пульт дежурного поста Росгвардии, стационарная -- в зоне ближайшего контроля для сотрудника</w:t>
      </w:r>
      <w:r>
        <w:rPr>
          <w:sz w:val="24"/>
          <w:szCs w:val="24"/>
          <w:highlight w:val="white"/>
        </w:rPr>
        <w:t xml:space="preserve"> </w:t>
      </w:r>
      <w:r>
        <w:rPr>
          <w:sz w:val="24"/>
          <w:szCs w:val="24"/>
          <w:highlight w:val="white"/>
        </w:rPr>
        <w:t xml:space="preserve">охраны, радиобрелки 2 шт., в исправном рабочем состоянии;</w:t>
      </w:r>
      <w:r>
        <w:rPr>
          <w:sz w:val="24"/>
          <w:szCs w:val="24"/>
          <w:highlight w:val="white"/>
        </w:rPr>
      </w:r>
      <w:r>
        <w:rPr>
          <w:sz w:val="24"/>
          <w:szCs w:val="24"/>
          <w:highlight w:val="white"/>
        </w:rPr>
      </w:r>
    </w:p>
    <w:p>
      <w:pPr>
        <w:pStyle w:val="1230"/>
        <w:numPr>
          <w:ilvl w:val="0"/>
          <w:numId w:val="16"/>
        </w:numPr>
        <w:jc w:val="both"/>
        <w:rPr>
          <w:sz w:val="24"/>
          <w:szCs w:val="24"/>
          <w:highlight w:val="white"/>
        </w:rPr>
      </w:pPr>
      <w:r>
        <w:rPr>
          <w:sz w:val="24"/>
          <w:szCs w:val="24"/>
          <w:highlight w:val="white"/>
        </w:rPr>
        <w:t xml:space="preserve">имеется система СКУД (турникеты) в основном здании и в здании пристройки;</w:t>
      </w:r>
      <w:r>
        <w:rPr>
          <w:sz w:val="24"/>
          <w:szCs w:val="24"/>
          <w:highlight w:val="white"/>
        </w:rPr>
      </w:r>
      <w:r>
        <w:rPr>
          <w:sz w:val="24"/>
          <w:szCs w:val="24"/>
          <w:highlight w:val="white"/>
        </w:rPr>
      </w:r>
    </w:p>
    <w:p>
      <w:pPr>
        <w:pStyle w:val="1230"/>
        <w:numPr>
          <w:ilvl w:val="0"/>
          <w:numId w:val="16"/>
        </w:numPr>
        <w:jc w:val="both"/>
        <w:rPr>
          <w:sz w:val="24"/>
          <w:szCs w:val="24"/>
          <w:highlight w:val="white"/>
        </w:rPr>
      </w:pPr>
      <w:r>
        <w:rPr>
          <w:sz w:val="24"/>
          <w:szCs w:val="24"/>
          <w:highlight w:val="white"/>
        </w:rPr>
        <w:t xml:space="preserve">имеются видеодомофоны на входных калитках ограждения школы и домофоны на дверях центральных входов в здания Школы.</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Организационные меры антитеррористической защищённости: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230"/>
        <w:numPr>
          <w:ilvl w:val="0"/>
          <w:numId w:val="17"/>
        </w:numPr>
        <w:jc w:val="both"/>
        <w:rPr>
          <w:sz w:val="24"/>
          <w:szCs w:val="24"/>
          <w:highlight w:val="white"/>
        </w:rPr>
      </w:pPr>
      <w:r>
        <w:rPr>
          <w:sz w:val="24"/>
          <w:szCs w:val="24"/>
          <w:highlight w:val="white"/>
        </w:rPr>
        <w:t xml:space="preserve">допуск в учреждение посетителей осуществляется с обязательной регистрацией в журнале учёта посещений;</w:t>
      </w:r>
      <w:r>
        <w:rPr>
          <w:sz w:val="24"/>
          <w:szCs w:val="24"/>
          <w:highlight w:val="white"/>
        </w:rPr>
      </w:r>
      <w:r>
        <w:rPr>
          <w:sz w:val="24"/>
          <w:szCs w:val="24"/>
          <w:highlight w:val="white"/>
        </w:rPr>
      </w:r>
    </w:p>
    <w:p>
      <w:pPr>
        <w:pStyle w:val="1230"/>
        <w:numPr>
          <w:ilvl w:val="0"/>
          <w:numId w:val="17"/>
        </w:numPr>
        <w:jc w:val="both"/>
        <w:rPr>
          <w:sz w:val="24"/>
          <w:szCs w:val="24"/>
          <w:highlight w:val="white"/>
        </w:rPr>
      </w:pPr>
      <w:r>
        <w:rPr>
          <w:sz w:val="24"/>
          <w:szCs w:val="24"/>
          <w:highlight w:val="white"/>
        </w:rPr>
        <w:t xml:space="preserve">допуск родителей (законных представителей) детей, получающих платные услуги на базе МБОУ СОШ № 20 — группы адаптации к школьной жизни, танцевальная студия, осуществлялся по пропускам установленного образца;</w:t>
      </w:r>
      <w:r>
        <w:rPr>
          <w:sz w:val="24"/>
          <w:szCs w:val="24"/>
          <w:highlight w:val="white"/>
        </w:rPr>
      </w:r>
      <w:r>
        <w:rPr>
          <w:sz w:val="24"/>
          <w:szCs w:val="24"/>
          <w:highlight w:val="white"/>
        </w:rPr>
      </w:r>
    </w:p>
    <w:p>
      <w:pPr>
        <w:pStyle w:val="1230"/>
        <w:numPr>
          <w:ilvl w:val="0"/>
          <w:numId w:val="17"/>
        </w:numPr>
        <w:jc w:val="both"/>
        <w:rPr>
          <w:sz w:val="24"/>
          <w:szCs w:val="24"/>
          <w:highlight w:val="white"/>
        </w:rPr>
      </w:pPr>
      <w:r>
        <w:rPr>
          <w:sz w:val="24"/>
          <w:szCs w:val="24"/>
          <w:highlight w:val="white"/>
        </w:rPr>
        <w:t xml:space="preserve">парковка личного автотранспорта на территории школы запрещена, кроме единичных случаев парковки личного автотранспорта сотрудников на ограниченный период времени по письменному разрешению директора;</w:t>
      </w:r>
      <w:r>
        <w:rPr>
          <w:sz w:val="24"/>
          <w:szCs w:val="24"/>
          <w:highlight w:val="white"/>
        </w:rPr>
      </w:r>
      <w:r>
        <w:rPr>
          <w:sz w:val="24"/>
          <w:szCs w:val="24"/>
          <w:highlight w:val="white"/>
        </w:rPr>
      </w:r>
    </w:p>
    <w:p>
      <w:pPr>
        <w:pStyle w:val="1230"/>
        <w:numPr>
          <w:ilvl w:val="0"/>
          <w:numId w:val="17"/>
        </w:numPr>
        <w:jc w:val="both"/>
        <w:rPr>
          <w:sz w:val="24"/>
          <w:szCs w:val="24"/>
          <w:highlight w:val="white"/>
        </w:rPr>
      </w:pPr>
      <w:r>
        <w:rPr>
          <w:sz w:val="24"/>
          <w:szCs w:val="24"/>
          <w:highlight w:val="white"/>
        </w:rPr>
        <w:t xml:space="preserve">обеспечение антитеррористической защищённости во время проведения массовых мероприятий регламентируется отдельным организационным приказом с указанием ответственных лиц.</w:t>
      </w:r>
      <w:r>
        <w:rPr>
          <w:sz w:val="24"/>
          <w:szCs w:val="24"/>
          <w:highlight w:val="white"/>
        </w:rPr>
      </w:r>
      <w:r>
        <w:rPr>
          <w:sz w:val="24"/>
          <w:szCs w:val="24"/>
          <w:highlight w:val="white"/>
        </w:rPr>
      </w:r>
    </w:p>
    <w:p>
      <w:pPr>
        <w:ind w:firstLine="426"/>
        <w:jc w:val="both"/>
        <w:spacing w:after="0"/>
        <w:rPr>
          <w:rFonts w:ascii="Times New Roman" w:hAnsi="Times New Roman" w:cs="Times New Roman"/>
          <w:b/>
          <w:sz w:val="24"/>
          <w:szCs w:val="24"/>
          <w:highlight w:val="white"/>
        </w:rPr>
      </w:pPr>
      <w:r>
        <w:rPr>
          <w:rFonts w:ascii="Times New Roman" w:hAnsi="Times New Roman" w:cs="Times New Roman"/>
          <w:sz w:val="24"/>
          <w:szCs w:val="24"/>
          <w:highlight w:val="white"/>
        </w:rPr>
        <w:t xml:space="preserve">Для обеспечения занятий спортом жителями микрорайона на оборудованном спортивном ядре (спортивная футбольно</w:t>
      </w:r>
      <w:r>
        <w:rPr>
          <w:rFonts w:ascii="Times New Roman" w:hAnsi="Times New Roman" w:cs="Times New Roman"/>
          <w:sz w:val="24"/>
          <w:szCs w:val="24"/>
          <w:highlight w:val="white"/>
        </w:rPr>
        <w:t xml:space="preserve">-баскетбольная, волейбольная площадки, беговая дорожка, прыжковая яма, турники, зона уличных тренажёров), расположенном на территории школьного двора,  на периметральном ограждении помещена информация о графике занятий для школьников и жителей микрорайона.</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426"/>
        <w:jc w:val="both"/>
        <w:spacing w:after="0"/>
        <w:rPr>
          <w:rFonts w:ascii="Times New Roman" w:hAnsi="Times New Roman" w:cs="Times New Roman"/>
          <w:sz w:val="24"/>
          <w:szCs w:val="24"/>
          <w:highlight w:val="white"/>
          <w:u w:val="single"/>
        </w:rPr>
      </w:pPr>
      <w:r>
        <w:rPr>
          <w:rFonts w:ascii="Times New Roman" w:hAnsi="Times New Roman" w:cs="Times New Roman"/>
          <w:sz w:val="24"/>
          <w:szCs w:val="24"/>
          <w:highlight w:val="white"/>
          <w:u w:val="single"/>
        </w:rPr>
        <w:t xml:space="preserve">Выявленные проблемы:</w:t>
      </w:r>
      <w:r>
        <w:rPr>
          <w:rFonts w:ascii="Times New Roman" w:hAnsi="Times New Roman" w:cs="Times New Roman"/>
          <w:sz w:val="24"/>
          <w:szCs w:val="24"/>
          <w:highlight w:val="white"/>
          <w:u w:val="single"/>
        </w:rPr>
      </w:r>
      <w:r>
        <w:rPr>
          <w:rFonts w:ascii="Times New Roman" w:hAnsi="Times New Roman" w:cs="Times New Roman"/>
          <w:sz w:val="24"/>
          <w:szCs w:val="24"/>
          <w:highlight w:val="white"/>
          <w:u w:val="single"/>
        </w:rPr>
      </w:r>
    </w:p>
    <w:p>
      <w:pPr>
        <w:pStyle w:val="1230"/>
        <w:numPr>
          <w:ilvl w:val="0"/>
          <w:numId w:val="18"/>
        </w:numPr>
        <w:jc w:val="both"/>
        <w:rPr>
          <w:sz w:val="24"/>
          <w:szCs w:val="24"/>
          <w:highlight w:val="white"/>
        </w:rPr>
      </w:pPr>
      <w:r>
        <w:rPr>
          <w:sz w:val="24"/>
          <w:szCs w:val="24"/>
          <w:highlight w:val="white"/>
        </w:rPr>
        <w:t xml:space="preserve">видеонаблюдение в основном здании нуждается в модернизации;</w:t>
      </w:r>
      <w:r>
        <w:rPr>
          <w:sz w:val="24"/>
          <w:szCs w:val="24"/>
          <w:highlight w:val="white"/>
        </w:rPr>
      </w:r>
      <w:r>
        <w:rPr>
          <w:sz w:val="24"/>
          <w:szCs w:val="24"/>
          <w:highlight w:val="white"/>
        </w:rPr>
      </w:r>
    </w:p>
    <w:p>
      <w:pPr>
        <w:pStyle w:val="1230"/>
        <w:numPr>
          <w:ilvl w:val="0"/>
          <w:numId w:val="18"/>
        </w:numPr>
        <w:jc w:val="both"/>
        <w:rPr>
          <w:sz w:val="24"/>
          <w:szCs w:val="24"/>
          <w:highlight w:val="white"/>
        </w:rPr>
      </w:pPr>
      <w:r>
        <w:rPr>
          <w:sz w:val="24"/>
          <w:szCs w:val="24"/>
          <w:highlight w:val="white"/>
        </w:rPr>
        <w:t xml:space="preserve">необходимо дооборудование СКУД до установки системы автоматизированного считывания;</w:t>
      </w:r>
      <w:r>
        <w:rPr>
          <w:sz w:val="24"/>
          <w:szCs w:val="24"/>
          <w:highlight w:val="white"/>
        </w:rPr>
      </w:r>
      <w:r>
        <w:rPr>
          <w:sz w:val="24"/>
          <w:szCs w:val="24"/>
          <w:highlight w:val="white"/>
        </w:rPr>
      </w:r>
    </w:p>
    <w:p>
      <w:pPr>
        <w:pStyle w:val="1230"/>
        <w:numPr>
          <w:ilvl w:val="0"/>
          <w:numId w:val="18"/>
        </w:numPr>
        <w:jc w:val="both"/>
        <w:rPr>
          <w:sz w:val="24"/>
          <w:szCs w:val="24"/>
          <w:highlight w:val="white"/>
        </w:rPr>
      </w:pPr>
      <w:r>
        <w:rPr>
          <w:sz w:val="24"/>
          <w:szCs w:val="24"/>
          <w:highlight w:val="white"/>
        </w:rPr>
        <w:t xml:space="preserve">не функционирует система охранной сигнализации в пристройке;</w:t>
      </w:r>
      <w:r>
        <w:rPr>
          <w:sz w:val="24"/>
          <w:szCs w:val="24"/>
          <w:highlight w:val="white"/>
        </w:rPr>
      </w:r>
      <w:r>
        <w:rPr>
          <w:sz w:val="24"/>
          <w:szCs w:val="24"/>
          <w:highlight w:val="white"/>
        </w:rPr>
      </w:r>
    </w:p>
    <w:p>
      <w:pPr>
        <w:pStyle w:val="1230"/>
        <w:numPr>
          <w:ilvl w:val="0"/>
          <w:numId w:val="18"/>
        </w:numPr>
        <w:jc w:val="both"/>
        <w:rPr>
          <w:sz w:val="24"/>
          <w:szCs w:val="24"/>
          <w:highlight w:val="white"/>
        </w:rPr>
      </w:pPr>
      <w:r>
        <w:rPr>
          <w:sz w:val="24"/>
          <w:szCs w:val="24"/>
          <w:highlight w:val="white"/>
        </w:rPr>
        <w:t xml:space="preserve">не установлена система охранной сигнализации в основном здании;</w:t>
      </w:r>
      <w:r>
        <w:rPr>
          <w:sz w:val="24"/>
          <w:szCs w:val="24"/>
          <w:highlight w:val="white"/>
        </w:rPr>
      </w:r>
      <w:r>
        <w:rPr>
          <w:sz w:val="24"/>
          <w:szCs w:val="24"/>
          <w:highlight w:val="white"/>
        </w:rPr>
      </w:r>
    </w:p>
    <w:p>
      <w:pPr>
        <w:pStyle w:val="1230"/>
        <w:numPr>
          <w:ilvl w:val="0"/>
          <w:numId w:val="18"/>
        </w:numPr>
        <w:jc w:val="both"/>
        <w:rPr>
          <w:sz w:val="24"/>
          <w:szCs w:val="24"/>
          <w:highlight w:val="yellow"/>
        </w:rPr>
      </w:pPr>
      <w:r>
        <w:rPr>
          <w:sz w:val="24"/>
          <w:szCs w:val="24"/>
          <w:highlight w:val="white"/>
        </w:rPr>
        <w:t xml:space="preserve">не обеспечивается жёсткое крепление створок въездных ворот.</w:t>
      </w:r>
      <w:r>
        <w:rPr>
          <w:sz w:val="24"/>
          <w:szCs w:val="24"/>
          <w:highlight w:val="yellow"/>
        </w:rPr>
      </w:r>
      <w:r>
        <w:rPr>
          <w:sz w:val="24"/>
          <w:szCs w:val="24"/>
          <w:highlight w:val="yellow"/>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1230"/>
        <w:numPr>
          <w:ilvl w:val="0"/>
          <w:numId w:val="13"/>
        </w:numPr>
        <w:jc w:val="both"/>
        <w:rPr>
          <w:b/>
          <w:sz w:val="24"/>
          <w:szCs w:val="24"/>
          <w:highlight w:val="white"/>
        </w:rPr>
      </w:pPr>
      <w:r>
        <w:rPr>
          <w:b/>
          <w:sz w:val="24"/>
          <w:szCs w:val="24"/>
          <w:highlight w:val="white"/>
        </w:rPr>
        <w:t xml:space="preserve">Обеспечение пожарной безопасности и электробезопасности</w:t>
      </w:r>
      <w:r>
        <w:rPr>
          <w:b/>
          <w:sz w:val="24"/>
          <w:szCs w:val="24"/>
          <w:highlight w:val="white"/>
        </w:rPr>
      </w:r>
      <w:r>
        <w:rPr>
          <w:b/>
          <w:sz w:val="24"/>
          <w:szCs w:val="24"/>
          <w:highlight w:val="white"/>
        </w:rPr>
      </w:r>
    </w:p>
    <w:p>
      <w:pPr>
        <w:pStyle w:val="1230"/>
        <w:numPr>
          <w:ilvl w:val="0"/>
          <w:numId w:val="19"/>
        </w:numPr>
        <w:jc w:val="both"/>
        <w:rPr>
          <w:sz w:val="24"/>
          <w:szCs w:val="24"/>
          <w:highlight w:val="white"/>
        </w:rPr>
      </w:pPr>
      <w:r>
        <w:rPr>
          <w:sz w:val="24"/>
          <w:szCs w:val="24"/>
          <w:highlight w:val="white"/>
        </w:rPr>
        <w:t xml:space="preserve">обеспечено выполнение требований Правил противопожарного режима, утверждённых постановлением Правительства от 16.09.2020г. №1479;</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оформлен </w:t>
      </w:r>
      <w:r>
        <w:rPr>
          <w:i/>
          <w:sz w:val="24"/>
          <w:szCs w:val="24"/>
          <w:highlight w:val="white"/>
        </w:rPr>
        <w:t xml:space="preserve">Технический паспорт школы</w:t>
      </w:r>
      <w:r>
        <w:rPr>
          <w:sz w:val="24"/>
          <w:szCs w:val="24"/>
          <w:highlight w:val="white"/>
        </w:rPr>
        <w:t xml:space="preserve">;</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проводились инструктажи по пожарной безопасности всех сотрудников два раза в год и вводные, первичные инструктажи по пожарной безопасности вновь прибывших сотрудников; инструктажи по пожарной безопасности с учащимися 2 раза в год;</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система автоматической пожарной сигнализации (АУПС) функционирует в основном здании и пристройке к нему в соответствии с нормативными требованиями, техническое обслуживание -- ЗАО «Лагрос», проверки работоспособности проводятся ежемесячно;</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система оповещения при пожаре (СОУЭ) функционирует согласно требованиям, техническое обслуживание -- ЗАО «Лагрос», проверки работоспособности проводятся ежемесячно;</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первичные средств пожаротушения — огнетушители 154 шт., из них—80 шт. в основном здании, 74 шт.-в пристройке к основному зданию, гидранты содержатся согласно требованиям Правил противопожарного режима; </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обновлён Уголок пожарной безопасности;</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установлены люминесцентные планы эвакуации согласно ГОСТ у всех эвакуационных выходов на всех этажах;</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всем сотрудникам неэлектротехнического персонала школы присвоена (вновь прибывшим) или подтверждена 1 группа  по электробезопасности;</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подтвердили группу по электробезопасности, учитель информатики - 2 группа, заместитель директора по УВР—2 группа;</w:t>
      </w:r>
      <w:r>
        <w:rPr>
          <w:sz w:val="24"/>
          <w:szCs w:val="24"/>
          <w:highlight w:val="white"/>
        </w:rPr>
      </w:r>
      <w:r>
        <w:rPr>
          <w:sz w:val="24"/>
          <w:szCs w:val="24"/>
          <w:highlight w:val="white"/>
        </w:rPr>
      </w:r>
    </w:p>
    <w:p>
      <w:pPr>
        <w:pStyle w:val="1230"/>
        <w:numPr>
          <w:ilvl w:val="0"/>
          <w:numId w:val="19"/>
        </w:numPr>
        <w:jc w:val="both"/>
        <w:rPr>
          <w:sz w:val="24"/>
          <w:szCs w:val="24"/>
          <w:highlight w:val="white"/>
        </w:rPr>
      </w:pPr>
      <w:r>
        <w:rPr>
          <w:sz w:val="24"/>
          <w:szCs w:val="24"/>
          <w:highlight w:val="white"/>
        </w:rPr>
        <w:t xml:space="preserve">плановая проверка ОНД г.о. Королёва в 2022-2023 учебном году не проводилась.</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u w:val="single"/>
        </w:rPr>
      </w:pPr>
      <w:r>
        <w:rPr>
          <w:rFonts w:ascii="Times New Roman" w:hAnsi="Times New Roman" w:cs="Times New Roman"/>
          <w:sz w:val="24"/>
          <w:szCs w:val="24"/>
          <w:highlight w:val="white"/>
          <w:u w:val="single"/>
        </w:rPr>
        <w:t xml:space="preserve">Выявленные проблемы:</w:t>
      </w:r>
      <w:r>
        <w:rPr>
          <w:rFonts w:ascii="Times New Roman" w:hAnsi="Times New Roman" w:cs="Times New Roman"/>
          <w:sz w:val="24"/>
          <w:szCs w:val="24"/>
          <w:highlight w:val="white"/>
          <w:u w:val="single"/>
        </w:rPr>
      </w:r>
      <w:r>
        <w:rPr>
          <w:rFonts w:ascii="Times New Roman" w:hAnsi="Times New Roman" w:cs="Times New Roman"/>
          <w:sz w:val="24"/>
          <w:szCs w:val="24"/>
          <w:highlight w:val="white"/>
          <w:u w:val="single"/>
        </w:rPr>
      </w:r>
    </w:p>
    <w:p>
      <w:pPr>
        <w:pStyle w:val="1230"/>
        <w:numPr>
          <w:ilvl w:val="0"/>
          <w:numId w:val="20"/>
        </w:numPr>
        <w:jc w:val="both"/>
        <w:rPr>
          <w:sz w:val="24"/>
          <w:szCs w:val="24"/>
          <w:highlight w:val="yellow"/>
        </w:rPr>
      </w:pPr>
      <w:r>
        <w:rPr>
          <w:sz w:val="24"/>
          <w:szCs w:val="24"/>
          <w:highlight w:val="white"/>
        </w:rPr>
        <w:t xml:space="preserve">не дооборудована АУПС в пристройке (контрольная панель не информативна—нет надписей номеров помещений на табло; сигнал не доходит до ПЧ-88);</w:t>
      </w:r>
      <w:r>
        <w:rPr>
          <w:sz w:val="24"/>
          <w:szCs w:val="24"/>
          <w:highlight w:val="yellow"/>
        </w:rPr>
      </w:r>
      <w:r>
        <w:rPr>
          <w:sz w:val="24"/>
          <w:szCs w:val="24"/>
          <w:highlight w:val="yellow"/>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1230"/>
        <w:numPr>
          <w:ilvl w:val="0"/>
          <w:numId w:val="13"/>
        </w:numPr>
        <w:jc w:val="both"/>
        <w:rPr>
          <w:b/>
          <w:sz w:val="24"/>
          <w:szCs w:val="24"/>
          <w:highlight w:val="white"/>
        </w:rPr>
      </w:pPr>
      <w:r>
        <w:rPr>
          <w:b/>
          <w:sz w:val="24"/>
          <w:szCs w:val="24"/>
          <w:highlight w:val="white"/>
        </w:rPr>
        <w:t xml:space="preserve">Гражданская оборона и защита от чрезвычайных ситуаций</w:t>
      </w:r>
      <w:r>
        <w:rPr>
          <w:b/>
          <w:sz w:val="24"/>
          <w:szCs w:val="24"/>
          <w:highlight w:val="white"/>
        </w:rPr>
      </w:r>
      <w:r>
        <w:rPr>
          <w:b/>
          <w:sz w:val="24"/>
          <w:szCs w:val="24"/>
          <w:highlight w:val="white"/>
        </w:rPr>
      </w:r>
    </w:p>
    <w:p>
      <w:pPr>
        <w:pStyle w:val="1230"/>
        <w:numPr>
          <w:ilvl w:val="0"/>
          <w:numId w:val="21"/>
        </w:numPr>
        <w:jc w:val="both"/>
        <w:rPr>
          <w:sz w:val="24"/>
          <w:szCs w:val="24"/>
          <w:highlight w:val="white"/>
        </w:rPr>
      </w:pPr>
      <w:r>
        <w:rPr>
          <w:sz w:val="24"/>
          <w:szCs w:val="24"/>
          <w:highlight w:val="white"/>
        </w:rPr>
        <w:t xml:space="preserve">проводится вводный инструктаж по гражданской обороне с вновь поступающими сотрудниками;</w:t>
      </w:r>
      <w:r>
        <w:rPr>
          <w:sz w:val="24"/>
          <w:szCs w:val="24"/>
          <w:highlight w:val="white"/>
        </w:rPr>
      </w:r>
      <w:r>
        <w:rPr>
          <w:sz w:val="24"/>
          <w:szCs w:val="24"/>
          <w:highlight w:val="white"/>
        </w:rPr>
      </w:r>
    </w:p>
    <w:p>
      <w:pPr>
        <w:pStyle w:val="1230"/>
        <w:numPr>
          <w:ilvl w:val="0"/>
          <w:numId w:val="21"/>
        </w:numPr>
        <w:jc w:val="both"/>
        <w:rPr>
          <w:sz w:val="24"/>
          <w:szCs w:val="24"/>
          <w:highlight w:val="white"/>
        </w:rPr>
      </w:pPr>
      <w:r>
        <w:rPr>
          <w:sz w:val="24"/>
          <w:szCs w:val="24"/>
          <w:highlight w:val="white"/>
        </w:rPr>
        <w:t xml:space="preserve">в образовательной системе проводились занятия соответствующей тематики по ОБЖ и окружающему миру;</w:t>
      </w:r>
      <w:r>
        <w:rPr>
          <w:sz w:val="24"/>
          <w:szCs w:val="24"/>
          <w:highlight w:val="white"/>
        </w:rPr>
      </w:r>
      <w:r>
        <w:rPr>
          <w:sz w:val="24"/>
          <w:szCs w:val="24"/>
          <w:highlight w:val="white"/>
        </w:rPr>
      </w:r>
    </w:p>
    <w:p>
      <w:pPr>
        <w:pStyle w:val="1230"/>
        <w:numPr>
          <w:ilvl w:val="0"/>
          <w:numId w:val="21"/>
        </w:numPr>
        <w:jc w:val="both"/>
        <w:rPr>
          <w:sz w:val="24"/>
          <w:szCs w:val="24"/>
          <w:highlight w:val="white"/>
        </w:rPr>
      </w:pPr>
      <w:r>
        <w:rPr>
          <w:sz w:val="24"/>
          <w:szCs w:val="24"/>
          <w:highlight w:val="white"/>
        </w:rPr>
        <w:t xml:space="preserve">проводились практические тренировки учащихся и сотрудников при условии возникновения чрезвычайной ситуации «Пожар» согласно утверждённым Графикам объектовых тренировок в МБОУ СОШ № 20   в 2022 и в 2023 годах;</w:t>
      </w:r>
      <w:r>
        <w:rPr>
          <w:sz w:val="24"/>
          <w:szCs w:val="24"/>
          <w:highlight w:val="white"/>
        </w:rPr>
      </w:r>
      <w:r>
        <w:rPr>
          <w:sz w:val="24"/>
          <w:szCs w:val="24"/>
          <w:highlight w:val="white"/>
        </w:rPr>
      </w:r>
    </w:p>
    <w:p>
      <w:pPr>
        <w:pStyle w:val="1230"/>
        <w:numPr>
          <w:ilvl w:val="0"/>
          <w:numId w:val="21"/>
        </w:numPr>
        <w:jc w:val="both"/>
        <w:rPr>
          <w:sz w:val="24"/>
          <w:szCs w:val="24"/>
          <w:highlight w:val="white"/>
        </w:rPr>
      </w:pPr>
      <w:r>
        <w:rPr>
          <w:sz w:val="24"/>
          <w:szCs w:val="24"/>
          <w:highlight w:val="white"/>
        </w:rPr>
        <w:t xml:space="preserve">проводилась и проводится учёба личного состава формирований ГО по базовой в объёме 19 часов и специальной в объёме 6 часов программам; других сотрудников по 19-и часовой программе с регистрацией в специальных журналах;</w:t>
      </w:r>
      <w:r>
        <w:rPr>
          <w:sz w:val="24"/>
          <w:szCs w:val="24"/>
          <w:highlight w:val="white"/>
        </w:rPr>
      </w:r>
      <w:r>
        <w:rPr>
          <w:sz w:val="24"/>
          <w:szCs w:val="24"/>
          <w:highlight w:val="white"/>
        </w:rPr>
      </w:r>
    </w:p>
    <w:p>
      <w:pPr>
        <w:pStyle w:val="1230"/>
        <w:numPr>
          <w:ilvl w:val="0"/>
          <w:numId w:val="21"/>
        </w:numPr>
        <w:jc w:val="both"/>
        <w:rPr>
          <w:sz w:val="24"/>
          <w:szCs w:val="24"/>
          <w:highlight w:val="white"/>
        </w:rPr>
      </w:pPr>
      <w:r>
        <w:rPr>
          <w:sz w:val="24"/>
          <w:szCs w:val="24"/>
          <w:highlight w:val="white"/>
        </w:rPr>
        <w:t xml:space="preserve">заместитель директора по безопасности прошёл повышение квалификации по направлению «Гражданская оборона и защита от ЧС» в специальном учебном центре.</w:t>
      </w:r>
      <w:r>
        <w:rPr>
          <w:sz w:val="24"/>
          <w:szCs w:val="24"/>
          <w:highlight w:val="white"/>
        </w:rPr>
      </w:r>
      <w:r>
        <w:rPr>
          <w:sz w:val="24"/>
          <w:szCs w:val="24"/>
          <w:highlight w:val="white"/>
        </w:rPr>
      </w:r>
    </w:p>
    <w:p>
      <w:pPr>
        <w:ind w:firstLine="426"/>
        <w:jc w:val="both"/>
        <w:spacing w:after="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pStyle w:val="1230"/>
        <w:numPr>
          <w:ilvl w:val="0"/>
          <w:numId w:val="13"/>
        </w:numPr>
        <w:jc w:val="both"/>
        <w:rPr>
          <w:b/>
          <w:sz w:val="24"/>
          <w:szCs w:val="24"/>
          <w:highlight w:val="white"/>
        </w:rPr>
      </w:pPr>
      <w:r>
        <w:rPr>
          <w:sz w:val="24"/>
          <w:szCs w:val="24"/>
          <w:highlight w:val="white"/>
        </w:rPr>
        <w:t xml:space="preserve">О</w:t>
      </w:r>
      <w:r>
        <w:rPr>
          <w:b/>
          <w:sz w:val="24"/>
          <w:szCs w:val="24"/>
          <w:highlight w:val="white"/>
        </w:rPr>
        <w:t xml:space="preserve">беспечение требований охраны труда и здоровьесбережения</w:t>
      </w:r>
      <w:r>
        <w:rPr>
          <w:b/>
          <w:sz w:val="24"/>
          <w:szCs w:val="24"/>
          <w:highlight w:val="white"/>
        </w:rPr>
      </w:r>
      <w:r>
        <w:rPr>
          <w:b/>
          <w:sz w:val="24"/>
          <w:szCs w:val="24"/>
          <w:highlight w:val="white"/>
        </w:rPr>
      </w:r>
    </w:p>
    <w:p>
      <w:pPr>
        <w:pStyle w:val="1230"/>
        <w:numPr>
          <w:ilvl w:val="0"/>
          <w:numId w:val="22"/>
        </w:numPr>
        <w:jc w:val="both"/>
        <w:rPr>
          <w:sz w:val="24"/>
          <w:szCs w:val="24"/>
          <w:highlight w:val="white"/>
        </w:rPr>
      </w:pPr>
      <w:r>
        <w:rPr>
          <w:sz w:val="24"/>
          <w:szCs w:val="24"/>
          <w:highlight w:val="white"/>
        </w:rPr>
        <w:t xml:space="preserve">обновлены в связи с изменением в трудовом законодательстве утверждённые приказом директора инструкции по охране труда с 01.03.2022г.;</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обеспечено своевременное проведение первичного и повторных инструктажей с сотрудниками по охране труда на рабочем месте 2 раза в год, вводного при поступлении вновь принятых сотрудников;</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осуществлялся круглогодичный внутришкольный контроль выполнений требований охраны труда;</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проводился технический осмотр здания 2 раза в год;</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обеспечено оптимальное санитарно-гигиеническое состояние помещений;</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в школе функционируют медицинский и стоматологический кабинеты;</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действуют Договоры о медицинском обеспечении учащихся со стоматологической поликлиникой   и городской больницей;</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проведены плановые медосмотры и плановые вакцинации учащихся;</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проведён ежегодный периодический медицинский осмотр по контракту  с ООО «Диамед», медосмотр прошли </w:t>
      </w:r>
      <w:r>
        <w:rPr>
          <w:sz w:val="24"/>
          <w:szCs w:val="24"/>
          <w:highlight w:val="white"/>
        </w:rPr>
        <w:t xml:space="preserve">100</w:t>
      </w:r>
      <w:r>
        <w:rPr>
          <w:sz w:val="24"/>
          <w:szCs w:val="24"/>
          <w:highlight w:val="white"/>
        </w:rPr>
        <w:t xml:space="preserve">  сотрудников;</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проведена вакцинация против гриппа всех сотрудников школы;</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прошли плановое   специальное обучение по охране труда в учебном центре «Персонал-Космос» 20 сотрудников МБОУ СОШ № 20;</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обучены по 8- часовой программе в школе вновь поступившие педагогические и технические работники в течение месяца со дня поступления; </w:t>
      </w:r>
      <w:r>
        <w:rPr>
          <w:sz w:val="24"/>
          <w:szCs w:val="24"/>
          <w:highlight w:val="white"/>
        </w:rPr>
      </w:r>
      <w:r>
        <w:rPr>
          <w:sz w:val="24"/>
          <w:szCs w:val="24"/>
          <w:highlight w:val="white"/>
        </w:rPr>
      </w:r>
    </w:p>
    <w:p>
      <w:pPr>
        <w:pStyle w:val="1230"/>
        <w:numPr>
          <w:ilvl w:val="0"/>
          <w:numId w:val="22"/>
        </w:numPr>
        <w:jc w:val="both"/>
        <w:rPr>
          <w:sz w:val="24"/>
          <w:szCs w:val="24"/>
          <w:highlight w:val="white"/>
        </w:rPr>
      </w:pPr>
      <w:r>
        <w:rPr>
          <w:sz w:val="24"/>
          <w:szCs w:val="24"/>
          <w:highlight w:val="white"/>
        </w:rPr>
        <w:t xml:space="preserve">учителями и классными руководителями проводились вводные, первичные, повторные на рабочем месте, целевые и внеплановые инструктажи по безопасному поведению с обучающимися с регистрацией в классных журналах и документации классных руководителей.</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u w:val="single"/>
        </w:rPr>
      </w:pPr>
      <w:r>
        <w:rPr>
          <w:rFonts w:ascii="Times New Roman" w:hAnsi="Times New Roman" w:cs="Times New Roman"/>
          <w:sz w:val="24"/>
          <w:szCs w:val="24"/>
          <w:highlight w:val="white"/>
          <w:u w:val="single"/>
        </w:rPr>
        <w:t xml:space="preserve">Выявленные проблемы:</w:t>
      </w:r>
      <w:r>
        <w:rPr>
          <w:rFonts w:ascii="Times New Roman" w:hAnsi="Times New Roman" w:cs="Times New Roman"/>
          <w:sz w:val="24"/>
          <w:szCs w:val="24"/>
          <w:highlight w:val="white"/>
          <w:u w:val="single"/>
        </w:rPr>
      </w:r>
      <w:r>
        <w:rPr>
          <w:rFonts w:ascii="Times New Roman" w:hAnsi="Times New Roman" w:cs="Times New Roman"/>
          <w:sz w:val="24"/>
          <w:szCs w:val="24"/>
          <w:highlight w:val="white"/>
          <w:u w:val="single"/>
        </w:rPr>
      </w:r>
    </w:p>
    <w:p>
      <w:pPr>
        <w:pStyle w:val="1230"/>
        <w:numPr>
          <w:ilvl w:val="0"/>
          <w:numId w:val="23"/>
        </w:numPr>
        <w:jc w:val="both"/>
        <w:rPr>
          <w:sz w:val="24"/>
          <w:szCs w:val="24"/>
          <w:highlight w:val="white"/>
        </w:rPr>
      </w:pPr>
      <w:r>
        <w:rPr>
          <w:sz w:val="24"/>
          <w:szCs w:val="24"/>
          <w:highlight w:val="white"/>
        </w:rPr>
        <w:t xml:space="preserve">сохраняется протечка крыши перехода, соединяющего учебный и административный блоки, в районе кабинетов 114 и 115 основного корпуса, необходим ремонт;</w:t>
      </w:r>
      <w:r>
        <w:rPr>
          <w:sz w:val="24"/>
          <w:szCs w:val="24"/>
          <w:highlight w:val="white"/>
        </w:rPr>
      </w:r>
      <w:r>
        <w:rPr>
          <w:sz w:val="24"/>
          <w:szCs w:val="24"/>
          <w:highlight w:val="white"/>
        </w:rPr>
      </w:r>
    </w:p>
    <w:p>
      <w:pPr>
        <w:pStyle w:val="1230"/>
        <w:numPr>
          <w:ilvl w:val="0"/>
          <w:numId w:val="23"/>
        </w:numPr>
        <w:jc w:val="both"/>
        <w:rPr>
          <w:sz w:val="24"/>
          <w:szCs w:val="24"/>
          <w:highlight w:val="yellow"/>
        </w:rPr>
      </w:pPr>
      <w:r>
        <w:rPr>
          <w:sz w:val="24"/>
          <w:szCs w:val="24"/>
          <w:highlight w:val="white"/>
        </w:rPr>
        <w:t xml:space="preserve">в пристройке к основному зданию не отлажена система вентиляции, имеются трещины, выявляющие протечки стен в переходе, в помещениях для мытья рук, в столовой.</w:t>
      </w:r>
      <w:r>
        <w:rPr>
          <w:sz w:val="24"/>
          <w:szCs w:val="24"/>
          <w:highlight w:val="yellow"/>
        </w:rPr>
      </w:r>
      <w:r>
        <w:rPr>
          <w:sz w:val="24"/>
          <w:szCs w:val="24"/>
          <w:highlight w:val="yellow"/>
        </w:rPr>
      </w:r>
    </w:p>
    <w:p>
      <w:pPr>
        <w:ind w:firstLine="426"/>
        <w:jc w:val="both"/>
        <w:spacing w:after="0"/>
        <w:rPr>
          <w:rFonts w:ascii="Times New Roman" w:hAnsi="Times New Roman" w:cs="Times New Roman"/>
          <w:b/>
          <w:sz w:val="24"/>
          <w:szCs w:val="24"/>
          <w:highlight w:val="yellow"/>
        </w:rPr>
      </w:pPr>
      <w:r>
        <w:rPr>
          <w:rFonts w:ascii="Times New Roman" w:hAnsi="Times New Roman" w:cs="Times New Roman"/>
          <w:b/>
          <w:sz w:val="24"/>
          <w:szCs w:val="24"/>
          <w:highlight w:val="yellow"/>
        </w:rPr>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p>
      <w:pPr>
        <w:pStyle w:val="1230"/>
        <w:numPr>
          <w:ilvl w:val="0"/>
          <w:numId w:val="13"/>
        </w:numPr>
        <w:jc w:val="both"/>
        <w:rPr>
          <w:sz w:val="24"/>
          <w:szCs w:val="24"/>
          <w:highlight w:val="white"/>
        </w:rPr>
      </w:pPr>
      <w:r>
        <w:rPr>
          <w:b/>
          <w:sz w:val="24"/>
          <w:szCs w:val="24"/>
          <w:highlight w:val="white"/>
        </w:rPr>
        <w:t xml:space="preserve">Профилактика школьного травматизма</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В 2022-2023 учебном году количество травм, зарегистрированных в Комитете образования, </w:t>
      </w:r>
      <w:r>
        <w:rPr>
          <w:rFonts w:ascii="Times New Roman" w:hAnsi="Times New Roman" w:cs="Times New Roman"/>
          <w:sz w:val="24"/>
          <w:szCs w:val="24"/>
          <w:highlight w:val="white"/>
        </w:rPr>
        <w:t xml:space="preserve">равно нулю.  </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u w:val="single"/>
        </w:rPr>
      </w:pPr>
      <w:r>
        <w:rPr>
          <w:rFonts w:ascii="Times New Roman" w:hAnsi="Times New Roman" w:cs="Times New Roman"/>
          <w:sz w:val="24"/>
          <w:szCs w:val="24"/>
          <w:highlight w:val="white"/>
          <w:u w:val="single"/>
        </w:rPr>
        <w:t xml:space="preserve">Выявленные проблемы:</w:t>
      </w:r>
      <w:r>
        <w:rPr>
          <w:rFonts w:ascii="Times New Roman" w:hAnsi="Times New Roman" w:cs="Times New Roman"/>
          <w:sz w:val="24"/>
          <w:szCs w:val="24"/>
          <w:highlight w:val="white"/>
          <w:u w:val="single"/>
        </w:rPr>
      </w:r>
      <w:r>
        <w:rPr>
          <w:rFonts w:ascii="Times New Roman" w:hAnsi="Times New Roman" w:cs="Times New Roman"/>
          <w:sz w:val="24"/>
          <w:szCs w:val="24"/>
          <w:highlight w:val="white"/>
          <w:u w:val="single"/>
        </w:rPr>
      </w:r>
    </w:p>
    <w:p>
      <w:pPr>
        <w:pStyle w:val="1230"/>
        <w:numPr>
          <w:ilvl w:val="0"/>
          <w:numId w:val="24"/>
        </w:numPr>
        <w:jc w:val="both"/>
        <w:rPr>
          <w:sz w:val="24"/>
          <w:szCs w:val="24"/>
          <w:highlight w:val="white"/>
        </w:rPr>
      </w:pPr>
      <w:r>
        <w:rPr>
          <w:rFonts w:eastAsia="SimSun"/>
          <w:sz w:val="24"/>
          <w:szCs w:val="24"/>
          <w:highlight w:val="white"/>
        </w:rPr>
        <w:t xml:space="preserve">конструкции ограждения</w:t>
      </w:r>
      <w:r>
        <w:rPr>
          <w:rFonts w:eastAsia="SimSun"/>
          <w:sz w:val="24"/>
          <w:szCs w:val="24"/>
          <w:highlight w:val="white"/>
        </w:rPr>
        <w:t xml:space="preserve"> центральной лестничной клетки 3-го этажа пристройки не укреплены дополнительным ограждением до потолка и более надёжным креплением к полу, что не гарантирует исключения несчастных случаев с учащимися, в том числе, со смертельным исходом (при падении с 3-г</w:t>
      </w:r>
      <w:r>
        <w:rPr>
          <w:rFonts w:eastAsia="SimSun"/>
          <w:sz w:val="24"/>
          <w:szCs w:val="24"/>
          <w:highlight w:val="white"/>
        </w:rPr>
        <w:t xml:space="preserve">о этажа) так как имеющийся участок лестничных перил не обеспечивает надёжную защищённость от возможного падения вниз на ступеньки лестницы, необходимо очередной раз письменно извещать вышестоящие инстанции о неустранённых недоделках подрядной организации. </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white"/>
        </w:rPr>
        <w:tab/>
        <w:t xml:space="preserve"> Следует сохранить подход к проблеме профилактики школьного травматизма как приоритетному направлению работы школы.</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white"/>
        </w:rPr>
        <w:tab/>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1230"/>
        <w:numPr>
          <w:ilvl w:val="0"/>
          <w:numId w:val="13"/>
        </w:numPr>
        <w:jc w:val="both"/>
        <w:rPr>
          <w:sz w:val="24"/>
          <w:szCs w:val="24"/>
          <w:highlight w:val="white"/>
        </w:rPr>
      </w:pPr>
      <w:r>
        <w:rPr>
          <w:b/>
          <w:sz w:val="24"/>
          <w:szCs w:val="24"/>
          <w:highlight w:val="white"/>
        </w:rPr>
        <w:t xml:space="preserve">Профилактика детского дорожно-транспортного травматизма </w:t>
      </w:r>
      <w:r>
        <w:rPr>
          <w:sz w:val="24"/>
          <w:szCs w:val="24"/>
          <w:highlight w:val="white"/>
        </w:rPr>
        <w:t xml:space="preserve">проводилась в интеграции с направлениями воспитательной работы.</w:t>
      </w:r>
      <w:r>
        <w:rPr>
          <w:sz w:val="24"/>
          <w:szCs w:val="24"/>
          <w:highlight w:val="white"/>
        </w:rPr>
      </w:r>
      <w:r>
        <w:rPr>
          <w:sz w:val="24"/>
          <w:szCs w:val="24"/>
          <w:highlight w:val="white"/>
        </w:rPr>
      </w:r>
    </w:p>
    <w:p>
      <w:pPr>
        <w:pStyle w:val="1230"/>
        <w:numPr>
          <w:ilvl w:val="0"/>
          <w:numId w:val="25"/>
        </w:numPr>
        <w:jc w:val="both"/>
        <w:rPr>
          <w:b/>
          <w:sz w:val="24"/>
          <w:szCs w:val="24"/>
          <w:highlight w:val="white"/>
        </w:rPr>
      </w:pPr>
      <w:r>
        <w:rPr>
          <w:sz w:val="24"/>
          <w:szCs w:val="24"/>
          <w:highlight w:val="white"/>
        </w:rPr>
        <w:t xml:space="preserve">имеется Паспорт дорожной безопасности МБОУ СОШ № 20, утверждённый директором школы </w:t>
      </w:r>
      <w:r>
        <w:rPr>
          <w:sz w:val="24"/>
          <w:szCs w:val="24"/>
          <w:highlight w:val="white"/>
        </w:rPr>
        <w:t xml:space="preserve">31.08.2022</w:t>
      </w:r>
      <w:r>
        <w:rPr>
          <w:sz w:val="24"/>
          <w:szCs w:val="24"/>
          <w:highlight w:val="white"/>
        </w:rPr>
        <w:t xml:space="preserve">г</w:t>
      </w:r>
      <w:r>
        <w:rPr>
          <w:sz w:val="24"/>
          <w:szCs w:val="24"/>
          <w:highlight w:val="white"/>
        </w:rPr>
        <w:t xml:space="preserve">.</w:t>
      </w:r>
      <w:r>
        <w:rPr>
          <w:sz w:val="24"/>
          <w:szCs w:val="24"/>
          <w:highlight w:val="white"/>
        </w:rPr>
        <w:t xml:space="preserve">, согласованный с Комитетом образования и ОГИБДД г.о. Королёв;</w:t>
      </w:r>
      <w:r>
        <w:rPr>
          <w:b/>
          <w:sz w:val="24"/>
          <w:szCs w:val="24"/>
          <w:highlight w:val="white"/>
        </w:rPr>
      </w:r>
      <w:r>
        <w:rPr>
          <w:b/>
          <w:sz w:val="24"/>
          <w:szCs w:val="24"/>
          <w:highlight w:val="white"/>
        </w:rPr>
      </w:r>
    </w:p>
    <w:p>
      <w:pPr>
        <w:pStyle w:val="1230"/>
        <w:numPr>
          <w:ilvl w:val="0"/>
          <w:numId w:val="25"/>
        </w:numPr>
        <w:jc w:val="both"/>
        <w:rPr>
          <w:sz w:val="24"/>
          <w:szCs w:val="24"/>
          <w:highlight w:val="white"/>
        </w:rPr>
      </w:pPr>
      <w:r>
        <w:rPr>
          <w:sz w:val="24"/>
          <w:szCs w:val="24"/>
          <w:highlight w:val="white"/>
        </w:rPr>
        <w:t xml:space="preserve">осуществлялось проведение занятий по правилам дорожного движения в 1-х- 4-х классах в предмете «Окружающий мир», в 5-х—7-х классах — в рамках внеурочной деятельности, в 8-х--11-х классах – в курсе ОБЖ;</w:t>
      </w:r>
      <w:r>
        <w:rPr>
          <w:sz w:val="24"/>
          <w:szCs w:val="24"/>
          <w:highlight w:val="white"/>
        </w:rPr>
      </w:r>
      <w:r>
        <w:rPr>
          <w:sz w:val="24"/>
          <w:szCs w:val="24"/>
          <w:highlight w:val="white"/>
        </w:rPr>
      </w:r>
    </w:p>
    <w:p>
      <w:pPr>
        <w:pStyle w:val="1230"/>
        <w:numPr>
          <w:ilvl w:val="0"/>
          <w:numId w:val="25"/>
        </w:numPr>
        <w:jc w:val="both"/>
        <w:rPr>
          <w:sz w:val="24"/>
          <w:szCs w:val="24"/>
          <w:highlight w:val="white"/>
        </w:rPr>
      </w:pPr>
      <w:r>
        <w:rPr>
          <w:sz w:val="24"/>
          <w:szCs w:val="24"/>
          <w:highlight w:val="white"/>
        </w:rPr>
        <w:t xml:space="preserve">принималось участие в этапах всероссийского профилактического мероприятия «Внимание, дети!»;</w:t>
      </w:r>
      <w:r>
        <w:rPr>
          <w:sz w:val="24"/>
          <w:szCs w:val="24"/>
          <w:highlight w:val="white"/>
        </w:rPr>
      </w:r>
      <w:r>
        <w:rPr>
          <w:sz w:val="24"/>
          <w:szCs w:val="24"/>
          <w:highlight w:val="white"/>
        </w:rPr>
      </w:r>
    </w:p>
    <w:p>
      <w:pPr>
        <w:pStyle w:val="1230"/>
        <w:numPr>
          <w:ilvl w:val="0"/>
          <w:numId w:val="25"/>
        </w:numPr>
        <w:jc w:val="both"/>
        <w:rPr>
          <w:sz w:val="24"/>
          <w:szCs w:val="24"/>
          <w:highlight w:val="white"/>
        </w:rPr>
      </w:pPr>
      <w:r>
        <w:rPr>
          <w:sz w:val="24"/>
          <w:szCs w:val="24"/>
          <w:highlight w:val="white"/>
        </w:rPr>
        <w:t xml:space="preserve">команда школы была участником городских соревнований «Безопасное колесо» и конкурсов отрядов ЮИД города</w:t>
      </w:r>
      <w:r>
        <w:rPr>
          <w:sz w:val="24"/>
          <w:szCs w:val="24"/>
          <w:highlight w:val="white"/>
        </w:rPr>
        <w:t xml:space="preserve">;</w:t>
      </w:r>
      <w:r>
        <w:rPr>
          <w:sz w:val="24"/>
          <w:szCs w:val="24"/>
          <w:highlight w:val="white"/>
        </w:rPr>
      </w:r>
      <w:r>
        <w:rPr>
          <w:sz w:val="24"/>
          <w:szCs w:val="24"/>
          <w:highlight w:val="white"/>
        </w:rPr>
      </w:r>
    </w:p>
    <w:p>
      <w:pPr>
        <w:pStyle w:val="1230"/>
        <w:numPr>
          <w:ilvl w:val="0"/>
          <w:numId w:val="25"/>
        </w:numPr>
        <w:jc w:val="both"/>
        <w:rPr>
          <w:sz w:val="24"/>
          <w:szCs w:val="24"/>
          <w:highlight w:val="white"/>
        </w:rPr>
      </w:pPr>
      <w:r>
        <w:rPr>
          <w:sz w:val="24"/>
          <w:szCs w:val="24"/>
          <w:highlight w:val="white"/>
        </w:rPr>
        <w:t xml:space="preserve">проводились тематические родительские собрания по вопросам безопасности детей на дорогах и профилактике травматизма на объектах железнодорожного транспорта в сентябре и ноябре 2022 г., в мае 2023 г.</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u w:val="single"/>
        </w:rPr>
      </w:pPr>
      <w:r>
        <w:rPr>
          <w:rFonts w:ascii="Times New Roman" w:hAnsi="Times New Roman" w:cs="Times New Roman"/>
          <w:sz w:val="24"/>
          <w:szCs w:val="24"/>
          <w:highlight w:val="white"/>
          <w:u w:val="single"/>
        </w:rPr>
        <w:t xml:space="preserve">Перспективное развитие:</w:t>
      </w:r>
      <w:r>
        <w:rPr>
          <w:rFonts w:ascii="Times New Roman" w:hAnsi="Times New Roman" w:cs="Times New Roman"/>
          <w:sz w:val="24"/>
          <w:szCs w:val="24"/>
          <w:highlight w:val="white"/>
          <w:u w:val="single"/>
        </w:rPr>
      </w:r>
      <w:r>
        <w:rPr>
          <w:rFonts w:ascii="Times New Roman" w:hAnsi="Times New Roman" w:cs="Times New Roman"/>
          <w:sz w:val="24"/>
          <w:szCs w:val="24"/>
          <w:highlight w:val="white"/>
          <w:u w:val="single"/>
        </w:rPr>
      </w:r>
    </w:p>
    <w:p>
      <w:pPr>
        <w:pStyle w:val="1230"/>
        <w:numPr>
          <w:ilvl w:val="0"/>
          <w:numId w:val="26"/>
        </w:numPr>
        <w:jc w:val="both"/>
        <w:rPr>
          <w:sz w:val="24"/>
          <w:szCs w:val="24"/>
          <w:highlight w:val="white"/>
        </w:rPr>
      </w:pPr>
      <w:r>
        <w:rPr>
          <w:sz w:val="24"/>
          <w:szCs w:val="24"/>
          <w:highlight w:val="white"/>
        </w:rPr>
        <w:t xml:space="preserve">оборудование кабинета по изучению ПДД;</w:t>
      </w:r>
      <w:r>
        <w:rPr>
          <w:sz w:val="24"/>
          <w:szCs w:val="24"/>
          <w:highlight w:val="white"/>
        </w:rPr>
      </w:r>
      <w:r>
        <w:rPr>
          <w:sz w:val="24"/>
          <w:szCs w:val="24"/>
          <w:highlight w:val="white"/>
        </w:rPr>
      </w:r>
    </w:p>
    <w:p>
      <w:pPr>
        <w:pStyle w:val="1230"/>
        <w:numPr>
          <w:ilvl w:val="0"/>
          <w:numId w:val="26"/>
        </w:numPr>
        <w:jc w:val="both"/>
        <w:rPr>
          <w:sz w:val="24"/>
          <w:szCs w:val="24"/>
          <w:highlight w:val="yellow"/>
        </w:rPr>
      </w:pPr>
      <w:r>
        <w:rPr>
          <w:sz w:val="24"/>
          <w:szCs w:val="24"/>
          <w:highlight w:val="white"/>
        </w:rPr>
        <w:t xml:space="preserve">приобретение обучающих цифровых программ по безопасности дорожного движения.</w:t>
      </w:r>
      <w:r>
        <w:rPr>
          <w:sz w:val="24"/>
          <w:szCs w:val="24"/>
          <w:highlight w:val="yellow"/>
        </w:rPr>
      </w:r>
      <w:r>
        <w:rPr>
          <w:sz w:val="24"/>
          <w:szCs w:val="24"/>
          <w:highlight w:val="yellow"/>
        </w:rPr>
      </w:r>
    </w:p>
    <w:p>
      <w:pPr>
        <w:ind w:firstLine="426"/>
        <w:jc w:val="both"/>
        <w:spacing w:after="0"/>
        <w:rPr>
          <w:rFonts w:ascii="Times New Roman" w:hAnsi="Times New Roman" w:cs="Times New Roman"/>
          <w:b/>
          <w:sz w:val="24"/>
          <w:szCs w:val="24"/>
          <w:highlight w:val="yellow"/>
        </w:rPr>
      </w:pPr>
      <w:r>
        <w:rPr>
          <w:rFonts w:ascii="Times New Roman" w:hAnsi="Times New Roman" w:cs="Times New Roman"/>
          <w:b/>
          <w:sz w:val="24"/>
          <w:szCs w:val="24"/>
          <w:highlight w:val="yellow"/>
        </w:rPr>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p>
      <w:pPr>
        <w:pStyle w:val="1230"/>
        <w:numPr>
          <w:ilvl w:val="0"/>
          <w:numId w:val="13"/>
        </w:numPr>
        <w:jc w:val="both"/>
        <w:rPr>
          <w:b/>
          <w:sz w:val="24"/>
          <w:szCs w:val="24"/>
          <w:highlight w:val="white"/>
        </w:rPr>
      </w:pPr>
      <w:r>
        <w:rPr>
          <w:b/>
          <w:sz w:val="24"/>
          <w:szCs w:val="24"/>
          <w:highlight w:val="white"/>
        </w:rPr>
        <w:t xml:space="preserve">ОБЖ и начальная военная подготовка</w:t>
      </w:r>
      <w:r>
        <w:rPr>
          <w:b/>
          <w:sz w:val="24"/>
          <w:szCs w:val="24"/>
          <w:highlight w:val="white"/>
        </w:rPr>
      </w:r>
      <w:r>
        <w:rPr>
          <w:b/>
          <w:sz w:val="24"/>
          <w:szCs w:val="24"/>
          <w:highlight w:val="white"/>
        </w:rPr>
      </w:r>
    </w:p>
    <w:p>
      <w:pPr>
        <w:pStyle w:val="1230"/>
        <w:numPr>
          <w:ilvl w:val="0"/>
          <w:numId w:val="27"/>
        </w:numPr>
        <w:jc w:val="both"/>
        <w:rPr>
          <w:sz w:val="24"/>
          <w:szCs w:val="24"/>
          <w:highlight w:val="white"/>
        </w:rPr>
      </w:pPr>
      <w:r>
        <w:rPr>
          <w:sz w:val="24"/>
          <w:szCs w:val="24"/>
          <w:highlight w:val="white"/>
        </w:rPr>
        <w:t xml:space="preserve">обеспечено проведение уроков ОБЖ согласно утверждённым программам на 2022-2023 учебный год в 8-</w:t>
      </w:r>
      <w:r>
        <w:rPr>
          <w:sz w:val="24"/>
          <w:szCs w:val="24"/>
          <w:highlight w:val="white"/>
        </w:rPr>
        <w:t xml:space="preserve">х—11-х классах, в 5-х—7-х классах – в рамках внеурочной деятельности;</w:t>
      </w:r>
      <w:r>
        <w:rPr>
          <w:sz w:val="24"/>
          <w:szCs w:val="24"/>
          <w:highlight w:val="white"/>
        </w:rPr>
      </w:r>
      <w:r>
        <w:rPr>
          <w:sz w:val="24"/>
          <w:szCs w:val="24"/>
          <w:highlight w:val="white"/>
        </w:rPr>
      </w:r>
    </w:p>
    <w:p>
      <w:pPr>
        <w:pStyle w:val="1230"/>
        <w:numPr>
          <w:ilvl w:val="0"/>
          <w:numId w:val="27"/>
        </w:numPr>
        <w:jc w:val="both"/>
        <w:rPr>
          <w:sz w:val="24"/>
          <w:szCs w:val="24"/>
          <w:highlight w:val="white"/>
        </w:rPr>
      </w:pPr>
      <w:r>
        <w:rPr>
          <w:sz w:val="24"/>
          <w:szCs w:val="24"/>
          <w:highlight w:val="white"/>
        </w:rPr>
        <w:t xml:space="preserve">учащиеся 5-х—11-х классов приняли участие в школьном этапе Всероссийской олимпиады школьников по ОБЖ, учащиеся 7-х—11-х классов — в муниципальном этапе Всероссийской олимпиады школьников по ОБЖ, </w:t>
      </w:r>
      <w:r>
        <w:rPr>
          <w:sz w:val="24"/>
          <w:szCs w:val="24"/>
          <w:highlight w:val="white"/>
        </w:rPr>
        <w:t xml:space="preserve">2 человека победителями и 9 человек </w:t>
      </w:r>
      <w:r>
        <w:rPr>
          <w:sz w:val="24"/>
          <w:szCs w:val="24"/>
          <w:highlight w:val="white"/>
        </w:rPr>
        <w:t xml:space="preserve">стали призёрами муниципального этапа, </w:t>
      </w:r>
      <w:r>
        <w:rPr>
          <w:rFonts w:ascii="Times New Roman" w:hAnsi="Times New Roman" w:eastAsia="Times New Roman" w:cs="Times New Roman"/>
          <w:color w:val="000000"/>
          <w:sz w:val="24"/>
          <w:szCs w:val="24"/>
        </w:rPr>
        <w:t xml:space="preserve">РЭ ВсОШ </w:t>
      </w:r>
      <w:r>
        <w:rPr>
          <w:sz w:val="24"/>
          <w:szCs w:val="24"/>
          <w:highlight w:val="none"/>
        </w:rPr>
        <w:t xml:space="preserve">2 человека призеры</w:t>
      </w:r>
      <w:r>
        <w:rPr>
          <w:sz w:val="24"/>
          <w:szCs w:val="24"/>
          <w:highlight w:val="white"/>
        </w:rPr>
        <w:t xml:space="preserve">;</w:t>
      </w:r>
      <w:r>
        <w:rPr>
          <w:sz w:val="24"/>
          <w:szCs w:val="24"/>
          <w:highlight w:val="white"/>
        </w:rPr>
      </w:r>
      <w:r>
        <w:rPr>
          <w:sz w:val="24"/>
          <w:szCs w:val="24"/>
          <w:highlight w:val="white"/>
        </w:rPr>
      </w:r>
    </w:p>
    <w:p>
      <w:pPr>
        <w:pStyle w:val="1230"/>
        <w:numPr>
          <w:ilvl w:val="0"/>
          <w:numId w:val="27"/>
        </w:numPr>
        <w:jc w:val="both"/>
        <w:rPr>
          <w:sz w:val="24"/>
          <w:szCs w:val="24"/>
          <w:highlight w:val="white"/>
        </w:rPr>
      </w:pPr>
      <w:r>
        <w:rPr>
          <w:sz w:val="24"/>
          <w:szCs w:val="24"/>
          <w:highlight w:val="none"/>
        </w:rPr>
        <w:t xml:space="preserve">35</w:t>
      </w:r>
      <w:r>
        <w:rPr>
          <w:sz w:val="24"/>
          <w:szCs w:val="24"/>
          <w:highlight w:val="white"/>
        </w:rPr>
        <w:t xml:space="preserve"> допризывников прошли профессионально-психологическое тестирование, медицинское освидетельствование в военном комиссариате, поставлены на первичный воинский учёт;</w:t>
      </w:r>
      <w:r>
        <w:rPr>
          <w:sz w:val="24"/>
          <w:szCs w:val="24"/>
          <w:highlight w:val="white"/>
        </w:rPr>
      </w:r>
      <w:r>
        <w:rPr>
          <w:sz w:val="24"/>
          <w:szCs w:val="24"/>
          <w:highlight w:val="white"/>
        </w:rPr>
      </w:r>
    </w:p>
    <w:p>
      <w:pPr>
        <w:pStyle w:val="1230"/>
        <w:numPr>
          <w:ilvl w:val="0"/>
          <w:numId w:val="27"/>
        </w:numPr>
        <w:jc w:val="both"/>
        <w:rPr>
          <w:sz w:val="24"/>
          <w:szCs w:val="24"/>
          <w:highlight w:val="white"/>
        </w:rPr>
      </w:pPr>
      <w:r>
        <w:rPr>
          <w:sz w:val="24"/>
          <w:szCs w:val="24"/>
          <w:highlight w:val="white"/>
        </w:rPr>
        <w:t xml:space="preserve">обновлена учебно-материальная база ОБЖ макетом-манекеном для тренировки оказания первой помощи, макетом автомата Калашникова для проведения занятий по начальной военной подготовке.</w:t>
      </w:r>
      <w:r>
        <w:rPr>
          <w:sz w:val="24"/>
          <w:szCs w:val="24"/>
          <w:highlight w:val="white"/>
        </w:rPr>
      </w:r>
      <w:r>
        <w:rPr>
          <w:sz w:val="24"/>
          <w:szCs w:val="24"/>
          <w:highlight w:val="white"/>
        </w:rPr>
      </w:r>
    </w:p>
    <w:p>
      <w:pPr>
        <w:ind w:firstLine="426"/>
        <w:jc w:val="both"/>
        <w:spacing w:after="0"/>
        <w:rPr>
          <w:rFonts w:ascii="Times New Roman" w:hAnsi="Times New Roman" w:cs="Times New Roman"/>
          <w:sz w:val="24"/>
          <w:szCs w:val="24"/>
          <w:highlight w:val="white"/>
          <w:u w:val="single"/>
        </w:rPr>
      </w:pPr>
      <w:r>
        <w:rPr>
          <w:rFonts w:ascii="Times New Roman" w:hAnsi="Times New Roman" w:cs="Times New Roman"/>
          <w:sz w:val="24"/>
          <w:szCs w:val="24"/>
          <w:highlight w:val="white"/>
          <w:u w:val="single"/>
        </w:rPr>
        <w:t xml:space="preserve">Выявленные проблемы:</w:t>
      </w:r>
      <w:r>
        <w:rPr>
          <w:rFonts w:ascii="Times New Roman" w:hAnsi="Times New Roman" w:cs="Times New Roman"/>
          <w:sz w:val="24"/>
          <w:szCs w:val="24"/>
          <w:highlight w:val="white"/>
          <w:u w:val="single"/>
        </w:rPr>
      </w:r>
      <w:r>
        <w:rPr>
          <w:rFonts w:ascii="Times New Roman" w:hAnsi="Times New Roman" w:cs="Times New Roman"/>
          <w:sz w:val="24"/>
          <w:szCs w:val="24"/>
          <w:highlight w:val="white"/>
          <w:u w:val="single"/>
        </w:rPr>
      </w:r>
    </w:p>
    <w:p>
      <w:pPr>
        <w:pStyle w:val="1230"/>
        <w:numPr>
          <w:ilvl w:val="0"/>
          <w:numId w:val="28"/>
        </w:numPr>
        <w:jc w:val="both"/>
        <w:rPr>
          <w:sz w:val="24"/>
          <w:szCs w:val="24"/>
          <w:highlight w:val="white"/>
        </w:rPr>
      </w:pPr>
      <w:r>
        <w:rPr>
          <w:sz w:val="24"/>
          <w:szCs w:val="24"/>
          <w:highlight w:val="white"/>
        </w:rPr>
        <w:t xml:space="preserve">прохождение учебных сборов на базе центра патриотического воспитания Авангард» имело крайне низкий процент, необходима агитационная работа;</w:t>
      </w:r>
      <w:r>
        <w:rPr>
          <w:sz w:val="24"/>
          <w:szCs w:val="24"/>
          <w:highlight w:val="white"/>
        </w:rPr>
      </w:r>
      <w:r>
        <w:rPr>
          <w:sz w:val="24"/>
          <w:szCs w:val="24"/>
          <w:highlight w:val="white"/>
        </w:rPr>
      </w:r>
    </w:p>
    <w:p>
      <w:pPr>
        <w:pStyle w:val="1230"/>
        <w:numPr>
          <w:ilvl w:val="0"/>
          <w:numId w:val="28"/>
        </w:numPr>
        <w:jc w:val="both"/>
        <w:rPr>
          <w:sz w:val="24"/>
          <w:szCs w:val="24"/>
          <w:highlight w:val="yellow"/>
        </w:rPr>
      </w:pPr>
      <w:r>
        <w:rPr>
          <w:sz w:val="24"/>
          <w:szCs w:val="24"/>
          <w:highlight w:val="white"/>
        </w:rPr>
        <w:t xml:space="preserve">фонд форменной одежды для выступления на шествиях, массовых мероприятиях военно-патриотической тематики ветхий, требует обновления.</w:t>
      </w:r>
      <w:r>
        <w:rPr>
          <w:sz w:val="24"/>
          <w:szCs w:val="24"/>
          <w:highlight w:val="yellow"/>
        </w:rPr>
      </w:r>
      <w:r>
        <w:rPr>
          <w:sz w:val="24"/>
          <w:szCs w:val="24"/>
          <w:highlight w:val="yellow"/>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pStyle w:val="1230"/>
        <w:numPr>
          <w:ilvl w:val="0"/>
          <w:numId w:val="13"/>
        </w:numPr>
        <w:jc w:val="both"/>
        <w:rPr>
          <w:b/>
          <w:sz w:val="24"/>
          <w:szCs w:val="24"/>
          <w:highlight w:val="white"/>
        </w:rPr>
      </w:pPr>
      <w:r>
        <w:rPr>
          <w:b/>
          <w:sz w:val="24"/>
          <w:szCs w:val="24"/>
          <w:highlight w:val="white"/>
        </w:rPr>
        <w:t xml:space="preserve">Противодействие коррупции</w:t>
      </w:r>
      <w:r>
        <w:rPr>
          <w:b/>
          <w:sz w:val="24"/>
          <w:szCs w:val="24"/>
          <w:highlight w:val="white"/>
        </w:rPr>
      </w:r>
      <w:r>
        <w:rPr>
          <w:b/>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Разработаны и утверждены локальные акты: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«Антикоррупционные стандарты МБОУ СОШ № 20»,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«Положение о предотвращении и урегулировании конфликта интересов в МБОУ СОШ № 20».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426"/>
        <w:jc w:val="both"/>
        <w:spacing w:after="0"/>
        <w:rPr>
          <w:rFonts w:ascii="Times New Roman" w:hAnsi="Times New Roman" w:cs="Times New Roman"/>
          <w:sz w:val="24"/>
          <w:szCs w:val="24"/>
          <w:highlight w:val="yellow"/>
        </w:rPr>
      </w:pPr>
      <w:r>
        <w:rPr>
          <w:rFonts w:ascii="Times New Roman" w:hAnsi="Times New Roman" w:cs="Times New Roman"/>
          <w:sz w:val="24"/>
          <w:szCs w:val="24"/>
          <w:highlight w:val="white"/>
        </w:rPr>
        <w:t xml:space="preserve">Заполнены декларации лиц, входящих в перечень работников МБОУ СОШ № 20, имеющих должности, подверженные коррупционным рискам, за 2022 год.</w:t>
      </w:r>
      <w:r>
        <w:rPr>
          <w:rFonts w:ascii="Times New Roman" w:hAnsi="Times New Roman" w:cs="Times New Roman"/>
          <w:sz w:val="24"/>
          <w:szCs w:val="24"/>
          <w:highlight w:val="yellow"/>
        </w:rPr>
      </w:r>
      <w:r>
        <w:rPr>
          <w:rFonts w:ascii="Times New Roman" w:hAnsi="Times New Roman" w:cs="Times New Roman"/>
          <w:sz w:val="24"/>
          <w:szCs w:val="24"/>
          <w:highlight w:val="yellow"/>
        </w:rPr>
      </w:r>
    </w:p>
    <w:p>
      <w:pPr>
        <w:ind w:firstLine="426"/>
        <w:jc w:val="both"/>
        <w:spacing w:before="120" w:after="0"/>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Внутришкольный контроль по охране труда и безопасности осуществлялся по направлениям:</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230"/>
        <w:numPr>
          <w:ilvl w:val="0"/>
          <w:numId w:val="29"/>
        </w:numPr>
        <w:jc w:val="both"/>
        <w:spacing w:before="120"/>
        <w:rPr>
          <w:sz w:val="24"/>
          <w:szCs w:val="24"/>
          <w:highlight w:val="white"/>
        </w:rPr>
      </w:pPr>
      <w:r>
        <w:rPr>
          <w:sz w:val="24"/>
          <w:szCs w:val="24"/>
          <w:highlight w:val="white"/>
        </w:rPr>
        <w:t xml:space="preserve">антитеррористическая защищённость;</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состояние контрольно-пропускного режима;</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состояние пожарной безопасности и электробезопасности;</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состояние воздушного режима и освещённости учебных кабинетов;</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состояние охраны труда в кабинетах химии, физики, информатики, обслуживающего труда, учебных мастерских и спортзалах;</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состояние спортивных площадок и школьной территории на предмет соответствия требованиям охраны труда;</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контроль готовности кабинетов, мастерских и спортзалов к новому учебному году;</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обеспечение безопасности при организации выездных мероприятий и экскурсий;</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обеспечение безопасности при организации массовых мероприятий;</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контроль прохождения медицинских осмотров и вакцинации сотрудников;</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контроль технического состояния зданий и школьной территории;</w:t>
      </w:r>
      <w:r>
        <w:rPr>
          <w:sz w:val="24"/>
          <w:szCs w:val="24"/>
          <w:highlight w:val="white"/>
        </w:rPr>
      </w:r>
      <w:r>
        <w:rPr>
          <w:sz w:val="24"/>
          <w:szCs w:val="24"/>
          <w:highlight w:val="white"/>
        </w:rPr>
      </w:r>
    </w:p>
    <w:p>
      <w:pPr>
        <w:pStyle w:val="1230"/>
        <w:numPr>
          <w:ilvl w:val="0"/>
          <w:numId w:val="29"/>
        </w:numPr>
        <w:jc w:val="both"/>
        <w:rPr>
          <w:sz w:val="24"/>
          <w:szCs w:val="24"/>
          <w:highlight w:val="white"/>
        </w:rPr>
      </w:pPr>
      <w:r>
        <w:rPr>
          <w:sz w:val="24"/>
          <w:szCs w:val="24"/>
          <w:highlight w:val="white"/>
        </w:rPr>
        <w:t xml:space="preserve">контроль состояния спортивных и игровых площадок на территории школы на предмет обеспечения безопасного функционирования;</w:t>
      </w:r>
      <w:r>
        <w:rPr>
          <w:sz w:val="24"/>
          <w:szCs w:val="24"/>
          <w:highlight w:val="white"/>
        </w:rPr>
      </w:r>
      <w:r>
        <w:rPr>
          <w:sz w:val="24"/>
          <w:szCs w:val="24"/>
          <w:highlight w:val="white"/>
        </w:rPr>
      </w:r>
    </w:p>
    <w:p>
      <w:pPr>
        <w:pStyle w:val="1230"/>
        <w:numPr>
          <w:ilvl w:val="0"/>
          <w:numId w:val="29"/>
        </w:numPr>
        <w:jc w:val="both"/>
        <w:rPr>
          <w:b/>
          <w:bCs/>
          <w:sz w:val="24"/>
          <w:szCs w:val="24"/>
          <w:highlight w:val="yellow"/>
        </w:rPr>
      </w:pPr>
      <w:r>
        <w:rPr>
          <w:sz w:val="24"/>
          <w:szCs w:val="24"/>
          <w:highlight w:val="white"/>
        </w:rPr>
        <w:t xml:space="preserve">контроль противодействия коррупции.</w:t>
      </w:r>
      <w:r>
        <w:rPr>
          <w:b/>
          <w:bCs/>
          <w:sz w:val="24"/>
          <w:szCs w:val="24"/>
          <w:highlight w:val="yellow"/>
        </w:rPr>
      </w:r>
      <w:r>
        <w:rPr>
          <w:b/>
          <w:bCs/>
          <w:sz w:val="24"/>
          <w:szCs w:val="24"/>
          <w:highlight w:val="yellow"/>
        </w:rPr>
      </w:r>
    </w:p>
    <w:p>
      <w:pPr>
        <w:ind w:firstLine="426"/>
        <w:jc w:val="both"/>
        <w:spacing w:after="0"/>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ind w:firstLine="426"/>
        <w:jc w:val="both"/>
        <w:spacing w:after="0"/>
        <w:rPr>
          <w:rFonts w:ascii="Times New Roman" w:hAnsi="Times New Roman" w:cs="Times New Roman"/>
          <w:b/>
          <w:i/>
          <w:sz w:val="24"/>
          <w:szCs w:val="24"/>
          <w:highlight w:val="yellow"/>
        </w:rPr>
      </w:pPr>
      <w:r>
        <w:rPr>
          <w:rFonts w:ascii="Times New Roman" w:hAnsi="Times New Roman" w:cs="Times New Roman"/>
          <w:b/>
          <w:bCs/>
          <w:sz w:val="24"/>
          <w:szCs w:val="24"/>
          <w:highlight w:val="white"/>
        </w:rPr>
        <w:t xml:space="preserve">В целом состояние комплексной безопасности МБОУ СОШ № 20 в 2022-2023 учебном году</w:t>
      </w:r>
      <w:r>
        <w:rPr>
          <w:rFonts w:ascii="Times New Roman" w:hAnsi="Times New Roman" w:cs="Times New Roman"/>
          <w:b/>
          <w:bCs/>
          <w:sz w:val="24"/>
          <w:szCs w:val="24"/>
          <w:highlight w:val="white"/>
        </w:rPr>
        <w:t xml:space="preserve"> </w:t>
      </w:r>
      <w:r>
        <w:rPr>
          <w:rFonts w:ascii="Times New Roman" w:hAnsi="Times New Roman" w:cs="Times New Roman"/>
          <w:b/>
          <w:bCs/>
          <w:sz w:val="24"/>
          <w:szCs w:val="24"/>
          <w:highlight w:val="white"/>
        </w:rPr>
        <w:t xml:space="preserve">оценивается как </w:t>
      </w:r>
      <w:r>
        <w:rPr>
          <w:rFonts w:ascii="Times New Roman" w:hAnsi="Times New Roman" w:cs="Times New Roman"/>
          <w:b/>
          <w:bCs/>
          <w:sz w:val="24"/>
          <w:szCs w:val="24"/>
          <w:highlight w:val="white"/>
          <w:u w:val="single"/>
        </w:rPr>
        <w:t xml:space="preserve">удовлетворительное</w:t>
      </w:r>
      <w:r>
        <w:rPr>
          <w:rFonts w:ascii="Times New Roman" w:hAnsi="Times New Roman" w:cs="Times New Roman"/>
          <w:b/>
          <w:bCs/>
          <w:sz w:val="24"/>
          <w:szCs w:val="24"/>
          <w:highlight w:val="white"/>
        </w:rPr>
        <w:t xml:space="preserve">.</w:t>
      </w:r>
      <w:r>
        <w:rPr>
          <w:rFonts w:ascii="Times New Roman" w:hAnsi="Times New Roman" w:cs="Times New Roman"/>
          <w:b/>
          <w:bCs/>
          <w:sz w:val="24"/>
          <w:szCs w:val="24"/>
          <w:highlight w:val="yellow"/>
        </w:rPr>
        <w:t xml:space="preserve"> </w:t>
      </w:r>
      <w:r>
        <w:rPr>
          <w:rFonts w:ascii="Times New Roman" w:hAnsi="Times New Roman" w:cs="Times New Roman"/>
          <w:b/>
          <w:i/>
          <w:sz w:val="24"/>
          <w:szCs w:val="24"/>
          <w:highlight w:val="yellow"/>
        </w:rPr>
      </w:r>
      <w:r>
        <w:rPr>
          <w:rFonts w:ascii="Times New Roman" w:hAnsi="Times New Roman" w:cs="Times New Roman"/>
          <w:b/>
          <w:i/>
          <w:sz w:val="24"/>
          <w:szCs w:val="24"/>
          <w:highlight w:val="yellow"/>
        </w:rPr>
      </w:r>
    </w:p>
    <w:p>
      <w:pPr>
        <w:ind w:firstLine="426"/>
        <w:jc w:val="both"/>
        <w:spacing w:after="0"/>
        <w:rPr>
          <w:rFonts w:ascii="Times New Roman" w:hAnsi="Times New Roman" w:cs="Times New Roman"/>
          <w:b/>
          <w:i/>
          <w:sz w:val="24"/>
          <w:szCs w:val="24"/>
          <w:highlight w:val="yellow"/>
        </w:rPr>
      </w:pPr>
      <w:r>
        <w:rPr>
          <w:rFonts w:ascii="Times New Roman" w:hAnsi="Times New Roman" w:cs="Times New Roman"/>
          <w:b/>
          <w:i/>
          <w:sz w:val="24"/>
          <w:szCs w:val="24"/>
          <w:highlight w:val="yellow"/>
        </w:rPr>
      </w:r>
      <w:r>
        <w:rPr>
          <w:rFonts w:ascii="Times New Roman" w:hAnsi="Times New Roman" w:cs="Times New Roman"/>
          <w:b/>
          <w:i/>
          <w:sz w:val="24"/>
          <w:szCs w:val="24"/>
          <w:highlight w:val="yellow"/>
        </w:rPr>
      </w:r>
      <w:r>
        <w:rPr>
          <w:rFonts w:ascii="Times New Roman" w:hAnsi="Times New Roman" w:cs="Times New Roman"/>
          <w:b/>
          <w:i/>
          <w:sz w:val="24"/>
          <w:szCs w:val="24"/>
          <w:highlight w:val="yellow"/>
        </w:rPr>
      </w:r>
    </w:p>
    <w:p>
      <w:pPr>
        <w:ind w:firstLine="426"/>
        <w:jc w:val="both"/>
        <w:spacing w:after="0"/>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Задачи на новый 2023-2024 учебный год:</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pStyle w:val="1230"/>
        <w:numPr>
          <w:ilvl w:val="0"/>
          <w:numId w:val="30"/>
        </w:numPr>
        <w:jc w:val="both"/>
        <w:rPr>
          <w:sz w:val="24"/>
          <w:szCs w:val="24"/>
          <w:highlight w:val="white"/>
        </w:rPr>
      </w:pPr>
      <w:r>
        <w:rPr>
          <w:sz w:val="24"/>
          <w:szCs w:val="24"/>
          <w:highlight w:val="white"/>
        </w:rPr>
        <w:t xml:space="preserve">иметь в полном объёме необходимую документацию по всем направлениям обеспечения безопасности;</w:t>
      </w:r>
      <w:r>
        <w:rPr>
          <w:sz w:val="24"/>
          <w:szCs w:val="24"/>
          <w:highlight w:val="white"/>
        </w:rPr>
      </w:r>
      <w:r>
        <w:rPr>
          <w:sz w:val="24"/>
          <w:szCs w:val="24"/>
          <w:highlight w:val="white"/>
        </w:rPr>
      </w:r>
    </w:p>
    <w:p>
      <w:pPr>
        <w:pStyle w:val="1230"/>
        <w:numPr>
          <w:ilvl w:val="0"/>
          <w:numId w:val="30"/>
        </w:numPr>
        <w:jc w:val="both"/>
        <w:rPr>
          <w:sz w:val="24"/>
          <w:szCs w:val="24"/>
          <w:highlight w:val="white"/>
        </w:rPr>
      </w:pPr>
      <w:r>
        <w:rPr>
          <w:sz w:val="24"/>
          <w:szCs w:val="24"/>
          <w:highlight w:val="white"/>
        </w:rPr>
        <w:t xml:space="preserve">своевременно формировать базу данных для контрольно-пропускного режима: списки классов, ГПД, расписание дополнительного образования;</w:t>
      </w:r>
      <w:r>
        <w:rPr>
          <w:sz w:val="24"/>
          <w:szCs w:val="24"/>
          <w:highlight w:val="white"/>
        </w:rPr>
      </w:r>
      <w:r>
        <w:rPr>
          <w:sz w:val="24"/>
          <w:szCs w:val="24"/>
          <w:highlight w:val="white"/>
        </w:rPr>
      </w:r>
    </w:p>
    <w:p>
      <w:pPr>
        <w:pStyle w:val="1230"/>
        <w:numPr>
          <w:ilvl w:val="0"/>
          <w:numId w:val="30"/>
        </w:numPr>
        <w:jc w:val="both"/>
        <w:rPr>
          <w:sz w:val="24"/>
          <w:szCs w:val="24"/>
          <w:highlight w:val="white"/>
        </w:rPr>
      </w:pPr>
      <w:r>
        <w:rPr>
          <w:sz w:val="24"/>
          <w:szCs w:val="24"/>
          <w:highlight w:val="white"/>
        </w:rPr>
        <w:t xml:space="preserve">неукоснительно соблюдать требования Правил противопожарного режима;</w:t>
      </w:r>
      <w:r>
        <w:rPr>
          <w:sz w:val="24"/>
          <w:szCs w:val="24"/>
          <w:highlight w:val="white"/>
        </w:rPr>
      </w:r>
      <w:r>
        <w:rPr>
          <w:sz w:val="24"/>
          <w:szCs w:val="24"/>
          <w:highlight w:val="white"/>
        </w:rPr>
      </w:r>
    </w:p>
    <w:p>
      <w:pPr>
        <w:pStyle w:val="1230"/>
        <w:numPr>
          <w:ilvl w:val="0"/>
          <w:numId w:val="30"/>
        </w:numPr>
        <w:jc w:val="both"/>
        <w:rPr>
          <w:sz w:val="24"/>
          <w:szCs w:val="24"/>
          <w:highlight w:val="white"/>
        </w:rPr>
      </w:pPr>
      <w:r>
        <w:rPr>
          <w:sz w:val="24"/>
          <w:szCs w:val="24"/>
          <w:highlight w:val="white"/>
        </w:rPr>
        <w:t xml:space="preserve">дооборудовать систему АУПС в пристройке (обеспечить техническую возможность прохождения сигнала о возгорании в ПЧ-88);</w:t>
      </w:r>
      <w:r>
        <w:rPr>
          <w:sz w:val="24"/>
          <w:szCs w:val="24"/>
          <w:highlight w:val="white"/>
        </w:rPr>
      </w:r>
      <w:r>
        <w:rPr>
          <w:sz w:val="24"/>
          <w:szCs w:val="24"/>
          <w:highlight w:val="white"/>
        </w:rPr>
      </w:r>
    </w:p>
    <w:p>
      <w:pPr>
        <w:pStyle w:val="1230"/>
        <w:numPr>
          <w:ilvl w:val="0"/>
          <w:numId w:val="30"/>
        </w:numPr>
        <w:jc w:val="both"/>
        <w:rPr>
          <w:sz w:val="24"/>
          <w:szCs w:val="24"/>
          <w:highlight w:val="white"/>
        </w:rPr>
      </w:pPr>
      <w:r>
        <w:rPr>
          <w:sz w:val="24"/>
          <w:szCs w:val="24"/>
          <w:highlight w:val="white"/>
        </w:rPr>
        <w:t xml:space="preserve">обеспечить безопасные условия для учащихся при проведении уроков в зданиях и на спортивных площадках школы;</w:t>
      </w:r>
      <w:r>
        <w:rPr>
          <w:sz w:val="24"/>
          <w:szCs w:val="24"/>
          <w:highlight w:val="white"/>
        </w:rPr>
      </w:r>
      <w:r>
        <w:rPr>
          <w:sz w:val="24"/>
          <w:szCs w:val="24"/>
          <w:highlight w:val="white"/>
        </w:rPr>
      </w:r>
    </w:p>
    <w:p>
      <w:pPr>
        <w:pStyle w:val="1230"/>
        <w:numPr>
          <w:ilvl w:val="0"/>
          <w:numId w:val="31"/>
        </w:numPr>
        <w:jc w:val="both"/>
        <w:rPr>
          <w:sz w:val="24"/>
          <w:szCs w:val="24"/>
          <w:highlight w:val="white"/>
        </w:rPr>
      </w:pPr>
      <w:r>
        <w:rPr>
          <w:sz w:val="24"/>
          <w:szCs w:val="24"/>
          <w:highlight w:val="white"/>
        </w:rPr>
        <w:t xml:space="preserve">составить совместный с ГИБДД план мероприятий по профилактике детского дорожно-транспортного травматизма;</w:t>
      </w:r>
      <w:r>
        <w:rPr>
          <w:sz w:val="24"/>
          <w:szCs w:val="24"/>
          <w:highlight w:val="white"/>
        </w:rPr>
      </w:r>
      <w:r>
        <w:rPr>
          <w:sz w:val="24"/>
          <w:szCs w:val="24"/>
          <w:highlight w:val="white"/>
        </w:rPr>
      </w:r>
    </w:p>
    <w:p>
      <w:pPr>
        <w:pStyle w:val="1230"/>
        <w:numPr>
          <w:ilvl w:val="0"/>
          <w:numId w:val="31"/>
        </w:numPr>
        <w:jc w:val="both"/>
        <w:rPr>
          <w:sz w:val="24"/>
          <w:szCs w:val="24"/>
          <w:highlight w:val="white"/>
        </w:rPr>
      </w:pPr>
      <w:r>
        <w:rPr>
          <w:sz w:val="24"/>
          <w:szCs w:val="24"/>
          <w:highlight w:val="white"/>
        </w:rPr>
        <w:t xml:space="preserve">обеспечить устранение недоделок в пристройке школы;</w:t>
      </w:r>
      <w:r>
        <w:rPr>
          <w:sz w:val="24"/>
          <w:szCs w:val="24"/>
          <w:highlight w:val="white"/>
        </w:rPr>
      </w:r>
      <w:r>
        <w:rPr>
          <w:sz w:val="24"/>
          <w:szCs w:val="24"/>
          <w:highlight w:val="white"/>
        </w:rPr>
      </w:r>
    </w:p>
    <w:p>
      <w:pPr>
        <w:pStyle w:val="1230"/>
        <w:numPr>
          <w:ilvl w:val="0"/>
          <w:numId w:val="31"/>
        </w:numPr>
        <w:jc w:val="both"/>
        <w:rPr>
          <w:sz w:val="24"/>
          <w:szCs w:val="24"/>
          <w:highlight w:val="white"/>
        </w:rPr>
      </w:pPr>
      <w:r>
        <w:rPr>
          <w:sz w:val="24"/>
          <w:szCs w:val="24"/>
          <w:highlight w:val="white"/>
        </w:rPr>
        <w:t xml:space="preserve">продолжить обучение сотрудников по ГОЧС;</w:t>
      </w:r>
      <w:r>
        <w:rPr>
          <w:sz w:val="24"/>
          <w:szCs w:val="24"/>
          <w:highlight w:val="white"/>
        </w:rPr>
      </w:r>
      <w:r>
        <w:rPr>
          <w:sz w:val="24"/>
          <w:szCs w:val="24"/>
          <w:highlight w:val="white"/>
        </w:rPr>
      </w:r>
    </w:p>
    <w:p>
      <w:pPr>
        <w:pStyle w:val="1230"/>
        <w:numPr>
          <w:ilvl w:val="0"/>
          <w:numId w:val="31"/>
        </w:numPr>
        <w:jc w:val="both"/>
        <w:rPr>
          <w:sz w:val="24"/>
          <w:szCs w:val="24"/>
          <w:highlight w:val="white"/>
        </w:rPr>
      </w:pPr>
      <w:r>
        <w:rPr>
          <w:sz w:val="24"/>
          <w:szCs w:val="24"/>
          <w:highlight w:val="white"/>
        </w:rPr>
        <w:t xml:space="preserve">проводить ежемесячные тренировки по различным направлениям комплексной безопасности;</w:t>
      </w:r>
      <w:r>
        <w:rPr>
          <w:sz w:val="24"/>
          <w:szCs w:val="24"/>
          <w:highlight w:val="white"/>
        </w:rPr>
      </w:r>
      <w:r>
        <w:rPr>
          <w:sz w:val="24"/>
          <w:szCs w:val="24"/>
          <w:highlight w:val="white"/>
        </w:rPr>
      </w:r>
    </w:p>
    <w:p>
      <w:pPr>
        <w:pStyle w:val="1230"/>
        <w:numPr>
          <w:ilvl w:val="0"/>
          <w:numId w:val="31"/>
        </w:numPr>
        <w:jc w:val="both"/>
        <w:rPr>
          <w:sz w:val="24"/>
          <w:szCs w:val="24"/>
          <w:highlight w:val="white"/>
        </w:rPr>
      </w:pPr>
      <w:r>
        <w:rPr>
          <w:sz w:val="24"/>
          <w:szCs w:val="24"/>
          <w:highlight w:val="white"/>
        </w:rPr>
        <w:t xml:space="preserve">усилить работу по прохождению учебных сборов в центре «Авангард»; </w:t>
      </w:r>
      <w:r>
        <w:rPr>
          <w:sz w:val="24"/>
          <w:szCs w:val="24"/>
          <w:highlight w:val="white"/>
        </w:rPr>
      </w:r>
      <w:r>
        <w:rPr>
          <w:sz w:val="24"/>
          <w:szCs w:val="24"/>
          <w:highlight w:val="white"/>
        </w:rPr>
      </w:r>
    </w:p>
    <w:p>
      <w:pPr>
        <w:pStyle w:val="1230"/>
        <w:numPr>
          <w:ilvl w:val="0"/>
          <w:numId w:val="31"/>
        </w:numPr>
        <w:jc w:val="both"/>
        <w:tabs>
          <w:tab w:val="left" w:pos="720" w:leader="none"/>
        </w:tabs>
        <w:rPr>
          <w:sz w:val="24"/>
          <w:szCs w:val="24"/>
          <w:highlight w:val="white"/>
        </w:rPr>
      </w:pPr>
      <w:r>
        <w:rPr>
          <w:sz w:val="24"/>
          <w:szCs w:val="24"/>
          <w:highlight w:val="white"/>
        </w:rPr>
        <w:t xml:space="preserve">проводить постоянный внутришкольный контроль по вопросам обеспечения безопасности, охраны труда и здоровья школьников и сотрудников.</w:t>
      </w:r>
      <w:r>
        <w:rPr>
          <w:sz w:val="24"/>
          <w:szCs w:val="24"/>
          <w:highlight w:val="white"/>
        </w:rPr>
      </w:r>
      <w:r>
        <w:rPr>
          <w:sz w:val="24"/>
          <w:szCs w:val="24"/>
          <w:highlight w:val="white"/>
        </w:rPr>
      </w:r>
    </w:p>
    <w:p>
      <w:pPr>
        <w:ind w:left="720" w:firstLine="0"/>
        <w:jc w:val="both"/>
        <w:tabs>
          <w:tab w:val="left" w:pos="720" w:leader="none"/>
        </w:tabs>
        <w:rPr>
          <w:sz w:val="24"/>
          <w:szCs w:val="24"/>
          <w:highlight w:val="white"/>
        </w:rPr>
      </w:pPr>
      <w:r>
        <w:rPr>
          <w:sz w:val="24"/>
          <w:szCs w:val="24"/>
          <w:highlight w:val="none"/>
        </w:rPr>
      </w:r>
      <w:r>
        <w:rPr>
          <w:sz w:val="24"/>
          <w:szCs w:val="24"/>
          <w:highlight w:val="white"/>
        </w:rPr>
      </w:r>
      <w:r>
        <w:rPr>
          <w:sz w:val="24"/>
          <w:szCs w:val="24"/>
          <w:highlight w:val="white"/>
        </w:rPr>
      </w:r>
    </w:p>
    <w:p>
      <w:pPr>
        <w:jc w:val="right"/>
        <w:spacing w:after="0"/>
        <w:tabs>
          <w:tab w:val="left" w:pos="720" w:leader="none"/>
        </w:tabs>
        <w:rPr>
          <w:rFonts w:ascii="Times New Roman" w:hAnsi="Times New Roman" w:cs="Times New Roman"/>
          <w:i/>
          <w:iCs/>
          <w:sz w:val="24"/>
          <w:szCs w:val="24"/>
          <w:highlight w:val="yellow"/>
        </w:rPr>
      </w:pPr>
      <w:r>
        <w:rPr>
          <w:rFonts w:ascii="Times New Roman" w:hAnsi="Times New Roman" w:cs="Times New Roman"/>
          <w:i/>
          <w:iCs/>
          <w:sz w:val="24"/>
          <w:szCs w:val="24"/>
          <w:highlight w:val="white"/>
        </w:rPr>
        <w:t xml:space="preserve">Заместитель директора по безопасности </w:t>
      </w:r>
      <w:r>
        <w:rPr>
          <w:rFonts w:ascii="Times New Roman" w:hAnsi="Times New Roman" w:cs="Times New Roman"/>
          <w:i/>
          <w:iCs/>
          <w:sz w:val="24"/>
          <w:szCs w:val="24"/>
          <w:highlight w:val="white"/>
        </w:rPr>
        <w:t xml:space="preserve">В.Ф. Фурсов</w:t>
      </w:r>
      <w:r>
        <w:rPr>
          <w:rFonts w:ascii="Times New Roman" w:hAnsi="Times New Roman" w:cs="Times New Roman"/>
          <w:i/>
          <w:iCs/>
          <w:sz w:val="24"/>
          <w:szCs w:val="24"/>
          <w:highlight w:val="yellow"/>
        </w:rPr>
        <w:t xml:space="preserve"> </w:t>
      </w:r>
      <w:r>
        <w:rPr>
          <w:rFonts w:ascii="Times New Roman" w:hAnsi="Times New Roman" w:cs="Times New Roman"/>
          <w:i/>
          <w:iCs/>
          <w:sz w:val="24"/>
          <w:szCs w:val="24"/>
          <w:highlight w:val="yellow"/>
        </w:rPr>
      </w:r>
      <w:r>
        <w:rPr>
          <w:rFonts w:ascii="Times New Roman" w:hAnsi="Times New Roman" w:cs="Times New Roman"/>
          <w:i/>
          <w:iCs/>
          <w:sz w:val="24"/>
          <w:szCs w:val="24"/>
          <w:highlight w:val="yellow"/>
        </w:rPr>
      </w:r>
    </w:p>
    <w:p>
      <w:pPr>
        <w:ind w:right="283"/>
        <w:spacing w:before="100" w:beforeAutospacing="1"/>
        <w:rPr>
          <w:b/>
          <w:sz w:val="24"/>
          <w:szCs w:val="24"/>
          <w:highlight w:val="yellow"/>
        </w:rPr>
      </w:pPr>
      <w:r>
        <w:rPr>
          <w:b/>
          <w:sz w:val="24"/>
          <w:szCs w:val="24"/>
          <w:highlight w:val="yellow"/>
          <w:lang w:eastAsia="ru-RU"/>
        </w:rPr>
      </w:r>
      <w:r>
        <w:rPr>
          <w:b/>
          <w:sz w:val="24"/>
          <w:szCs w:val="24"/>
          <w:highlight w:val="yellow"/>
        </w:rPr>
      </w:r>
      <w:r>
        <w:rPr>
          <w:b/>
          <w:sz w:val="24"/>
          <w:szCs w:val="24"/>
          <w:highlight w:val="yellow"/>
        </w:rPr>
      </w:r>
    </w:p>
    <w:p>
      <w:pPr>
        <w:pStyle w:val="1215"/>
        <w:numPr>
          <w:ilvl w:val="0"/>
          <w:numId w:val="41"/>
        </w:numPr>
        <w:jc w:val="both"/>
        <w:rPr>
          <w:rFonts w:ascii="Times New Roman" w:hAnsi="Times New Roman" w:cs="Times New Roman"/>
          <w:b/>
          <w:bCs/>
          <w:color w:val="000000" w:themeColor="text1"/>
          <w:sz w:val="28"/>
          <w:szCs w:val="28"/>
          <w:highlight w:val="white"/>
        </w:rPr>
      </w:pPr>
      <w:r/>
      <w:bookmarkStart w:id="19" w:name="_Toc19"/>
      <w:r>
        <w:rPr>
          <w:rFonts w:ascii="Times New Roman" w:hAnsi="Times New Roman" w:cs="Times New Roman"/>
          <w:b/>
          <w:bCs/>
          <w:color w:val="000000" w:themeColor="text1"/>
          <w:sz w:val="28"/>
          <w:szCs w:val="28"/>
          <w:highlight w:val="white"/>
          <w:lang w:eastAsia="ru-RU"/>
        </w:rPr>
        <w:t xml:space="preserve">Ц</w:t>
      </w:r>
      <w:r>
        <w:rPr>
          <w:rFonts w:ascii="Times New Roman" w:hAnsi="Times New Roman" w:cs="Times New Roman"/>
          <w:b/>
          <w:bCs/>
          <w:color w:val="000000" w:themeColor="text1"/>
          <w:sz w:val="28"/>
          <w:szCs w:val="28"/>
          <w:highlight w:val="white"/>
          <w:lang w:eastAsia="ru-RU"/>
        </w:rPr>
        <w:t xml:space="preserve">ели</w:t>
      </w:r>
      <w:r>
        <w:rPr>
          <w:rFonts w:ascii="Times New Roman" w:hAnsi="Times New Roman" w:cs="Times New Roman"/>
          <w:b/>
          <w:bCs/>
          <w:color w:val="000000" w:themeColor="text1"/>
          <w:sz w:val="28"/>
          <w:szCs w:val="28"/>
          <w:highlight w:val="white"/>
          <w:lang w:eastAsia="ru-RU"/>
        </w:rPr>
        <w:t xml:space="preserve"> и задачи</w:t>
      </w:r>
      <w:r>
        <w:rPr>
          <w:rFonts w:ascii="Times New Roman" w:hAnsi="Times New Roman" w:cs="Times New Roman"/>
          <w:b/>
          <w:bCs/>
          <w:color w:val="000000" w:themeColor="text1"/>
          <w:sz w:val="28"/>
          <w:szCs w:val="28"/>
          <w:highlight w:val="white"/>
          <w:lang w:eastAsia="ru-RU"/>
        </w:rPr>
        <w:t xml:space="preserve"> работы </w:t>
      </w:r>
      <w:r>
        <w:rPr>
          <w:rFonts w:ascii="Times New Roman" w:hAnsi="Times New Roman" w:cs="Times New Roman"/>
          <w:b/>
          <w:bCs/>
          <w:color w:val="000000" w:themeColor="text1"/>
          <w:sz w:val="28"/>
          <w:szCs w:val="28"/>
          <w:highlight w:val="white"/>
          <w:lang w:eastAsia="ru-RU"/>
        </w:rPr>
        <w:t xml:space="preserve">Муниципального бюджетного общеобразовательного учреждения</w:t>
      </w:r>
      <w:r>
        <w:rPr>
          <w:rFonts w:ascii="Times New Roman" w:hAnsi="Times New Roman" w:cs="Times New Roman"/>
          <w:b/>
          <w:bCs/>
          <w:color w:val="000000" w:themeColor="text1"/>
          <w:sz w:val="28"/>
          <w:szCs w:val="28"/>
          <w:highlight w:val="white"/>
          <w:lang w:eastAsia="ru-RU"/>
        </w:rPr>
        <w:t xml:space="preserve"> </w:t>
      </w:r>
      <w:r>
        <w:rPr>
          <w:rFonts w:ascii="Times New Roman" w:hAnsi="Times New Roman" w:cs="Times New Roman"/>
          <w:b/>
          <w:bCs/>
          <w:color w:val="000000" w:themeColor="text1"/>
          <w:sz w:val="28"/>
          <w:szCs w:val="28"/>
          <w:highlight w:val="white"/>
          <w:lang w:eastAsia="ru-RU"/>
        </w:rPr>
        <w:t xml:space="preserve">городского округа Королёва Московской области</w:t>
      </w:r>
      <w:r>
        <w:rPr>
          <w:rFonts w:ascii="Times New Roman" w:hAnsi="Times New Roman" w:cs="Times New Roman"/>
          <w:b/>
          <w:bCs/>
          <w:color w:val="000000" w:themeColor="text1"/>
          <w:sz w:val="28"/>
          <w:szCs w:val="28"/>
          <w:highlight w:val="white"/>
          <w:lang w:eastAsia="ru-RU"/>
        </w:rPr>
        <w:t xml:space="preserve"> </w:t>
      </w:r>
      <w:r>
        <w:rPr>
          <w:rFonts w:ascii="Times New Roman" w:hAnsi="Times New Roman" w:cs="Times New Roman"/>
          <w:b/>
          <w:bCs/>
          <w:color w:val="000000" w:themeColor="text1"/>
          <w:sz w:val="28"/>
          <w:szCs w:val="28"/>
          <w:highlight w:val="white"/>
          <w:lang w:eastAsia="ru-RU"/>
        </w:rPr>
        <w:t xml:space="preserve">«</w:t>
      </w:r>
      <w:r>
        <w:rPr>
          <w:rFonts w:ascii="Times New Roman" w:hAnsi="Times New Roman" w:cs="Times New Roman"/>
          <w:b/>
          <w:bCs/>
          <w:color w:val="000000" w:themeColor="text1"/>
          <w:sz w:val="28"/>
          <w:szCs w:val="28"/>
          <w:highlight w:val="white"/>
          <w:lang w:eastAsia="ru-RU"/>
        </w:rPr>
        <w:t xml:space="preserve">Средней об</w:t>
      </w:r>
      <w:r>
        <w:rPr>
          <w:rFonts w:ascii="Times New Roman" w:hAnsi="Times New Roman" w:cs="Times New Roman"/>
          <w:b/>
          <w:bCs/>
          <w:color w:val="000000" w:themeColor="text1"/>
          <w:sz w:val="28"/>
          <w:szCs w:val="28"/>
          <w:highlight w:val="white"/>
          <w:lang w:eastAsia="ru-RU"/>
        </w:rPr>
        <w:t xml:space="preserve">щеобразовательной школы № 20» (</w:t>
      </w:r>
      <w:r>
        <w:rPr>
          <w:rFonts w:ascii="Times New Roman" w:hAnsi="Times New Roman" w:cs="Times New Roman"/>
          <w:b/>
          <w:bCs/>
          <w:color w:val="000000" w:themeColor="text1"/>
          <w:sz w:val="28"/>
          <w:szCs w:val="28"/>
          <w:highlight w:val="white"/>
          <w:lang w:eastAsia="ru-RU"/>
        </w:rPr>
        <w:t xml:space="preserve">МБОУ СОШ № 20)</w:t>
      </w:r>
      <w:r>
        <w:rPr>
          <w:rFonts w:ascii="Times New Roman" w:hAnsi="Times New Roman" w:cs="Times New Roman"/>
          <w:b/>
          <w:bCs/>
          <w:color w:val="000000" w:themeColor="text1"/>
          <w:sz w:val="28"/>
          <w:szCs w:val="28"/>
          <w:highlight w:val="white"/>
          <w:lang w:eastAsia="ru-RU"/>
        </w:rPr>
        <w:t xml:space="preserve"> в 202</w:t>
      </w:r>
      <w:r>
        <w:rPr>
          <w:rFonts w:ascii="Times New Roman" w:hAnsi="Times New Roman" w:cs="Times New Roman"/>
          <w:b/>
          <w:bCs/>
          <w:color w:val="000000" w:themeColor="text1"/>
          <w:sz w:val="28"/>
          <w:szCs w:val="28"/>
          <w:highlight w:val="white"/>
          <w:lang w:eastAsia="ru-RU"/>
        </w:rPr>
        <w:t xml:space="preserve">3 – 202</w:t>
      </w:r>
      <w:r>
        <w:rPr>
          <w:rFonts w:ascii="Times New Roman" w:hAnsi="Times New Roman" w:cs="Times New Roman"/>
          <w:b/>
          <w:bCs/>
          <w:color w:val="000000" w:themeColor="text1"/>
          <w:sz w:val="28"/>
          <w:szCs w:val="28"/>
          <w:highlight w:val="white"/>
          <w:lang w:eastAsia="ru-RU"/>
        </w:rPr>
        <w:t xml:space="preserve">4 учебном</w:t>
      </w:r>
      <w:r>
        <w:rPr>
          <w:rFonts w:ascii="Times New Roman" w:hAnsi="Times New Roman" w:cs="Times New Roman"/>
          <w:b/>
          <w:bCs/>
          <w:color w:val="000000" w:themeColor="text1"/>
          <w:sz w:val="28"/>
          <w:szCs w:val="28"/>
          <w:highlight w:val="white"/>
          <w:lang w:eastAsia="ru-RU"/>
        </w:rPr>
        <w:t xml:space="preserve"> год</w:t>
      </w:r>
      <w:r>
        <w:rPr>
          <w:rFonts w:ascii="Times New Roman" w:hAnsi="Times New Roman" w:cs="Times New Roman"/>
          <w:b/>
          <w:bCs/>
          <w:color w:val="000000" w:themeColor="text1"/>
          <w:sz w:val="28"/>
          <w:szCs w:val="28"/>
          <w:highlight w:val="white"/>
          <w:lang w:eastAsia="ru-RU"/>
        </w:rPr>
        <w:t xml:space="preserve">у.</w:t>
      </w:r>
      <w:bookmarkEnd w:id="19"/>
      <w:r>
        <w:rPr>
          <w:rFonts w:ascii="Times New Roman" w:hAnsi="Times New Roman" w:cs="Times New Roman"/>
          <w:b/>
          <w:bCs/>
          <w:color w:val="000000" w:themeColor="text1"/>
          <w:sz w:val="28"/>
          <w:szCs w:val="28"/>
          <w:highlight w:val="white"/>
        </w:rPr>
      </w:r>
      <w:r>
        <w:rPr>
          <w:rFonts w:ascii="Times New Roman" w:hAnsi="Times New Roman" w:cs="Times New Roman"/>
          <w:b/>
          <w:bCs/>
          <w:color w:val="000000" w:themeColor="text1"/>
          <w:sz w:val="28"/>
          <w:szCs w:val="28"/>
          <w:highlight w:val="white"/>
        </w:rPr>
      </w:r>
    </w:p>
    <w:p>
      <w:pPr>
        <w:pStyle w:val="1230"/>
        <w:ind w:left="0" w:right="283" w:firstLine="709"/>
        <w:jc w:val="both"/>
        <w:tabs>
          <w:tab w:val="left" w:pos="426" w:leader="none"/>
        </w:tabs>
        <w:rPr>
          <w:sz w:val="24"/>
          <w:szCs w:val="24"/>
          <w:highlight w:val="white"/>
        </w:rPr>
      </w:pPr>
      <w:r>
        <w:rPr>
          <w:sz w:val="24"/>
          <w:szCs w:val="24"/>
          <w:highlight w:val="none"/>
        </w:rPr>
      </w:r>
      <w:r>
        <w:rPr>
          <w:sz w:val="24"/>
          <w:szCs w:val="24"/>
          <w:highlight w:val="white"/>
        </w:rPr>
      </w:r>
      <w:r>
        <w:rPr>
          <w:sz w:val="24"/>
          <w:szCs w:val="24"/>
          <w:highlight w:val="white"/>
        </w:rPr>
      </w:r>
    </w:p>
    <w:p>
      <w:pPr>
        <w:pStyle w:val="1230"/>
        <w:ind w:left="0" w:right="283" w:firstLine="709"/>
        <w:jc w:val="both"/>
        <w:tabs>
          <w:tab w:val="left" w:pos="426" w:leader="none"/>
        </w:tabs>
        <w:rPr>
          <w:sz w:val="24"/>
          <w:szCs w:val="24"/>
          <w:highlight w:val="none"/>
        </w:rPr>
      </w:pPr>
      <w:r>
        <w:rPr>
          <w:b/>
          <w:bCs/>
          <w:sz w:val="24"/>
          <w:szCs w:val="24"/>
          <w:highlight w:val="white"/>
          <w:lang w:eastAsia="ru-RU"/>
        </w:rPr>
        <w:t xml:space="preserve">Цель:</w:t>
      </w:r>
      <w:r>
        <w:rPr>
          <w:sz w:val="24"/>
          <w:szCs w:val="24"/>
          <w:highlight w:val="white"/>
          <w:lang w:eastAsia="ru-RU"/>
        </w:rPr>
        <w:t xml:space="preserve"> </w:t>
      </w:r>
      <w:r>
        <w:rPr>
          <w:sz w:val="24"/>
          <w:szCs w:val="24"/>
          <w:highlight w:val="white"/>
        </w:rPr>
        <w:t xml:space="preserve">обеспечение научно-методических условий для качественной реализации обновлённого Федерального государственного образовательного стандарта начального, основного и среднего  общего образования в условиях работы школы- комплекса.</w:t>
      </w:r>
      <w:r>
        <w:rPr>
          <w:sz w:val="24"/>
          <w:szCs w:val="24"/>
          <w:highlight w:val="none"/>
        </w:rPr>
      </w:r>
      <w:r>
        <w:rPr>
          <w:sz w:val="24"/>
          <w:szCs w:val="24"/>
          <w:highlight w:val="none"/>
        </w:rPr>
      </w:r>
    </w:p>
    <w:p>
      <w:pPr>
        <w:ind w:right="283" w:firstLine="709"/>
        <w:jc w:val="both"/>
        <w:spacing w:after="0" w:line="240" w:lineRule="auto"/>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lang w:eastAsia="ru-RU"/>
        </w:rPr>
        <w:t xml:space="preserve">Задачи: </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pStyle w:val="1230"/>
        <w:numPr>
          <w:ilvl w:val="0"/>
          <w:numId w:val="10"/>
        </w:numPr>
        <w:ind w:left="0" w:right="283" w:firstLine="851"/>
        <w:jc w:val="both"/>
        <w:rPr>
          <w:sz w:val="24"/>
          <w:szCs w:val="24"/>
          <w:highlight w:val="none"/>
        </w:rPr>
      </w:pPr>
      <w:r>
        <w:rPr>
          <w:sz w:val="24"/>
          <w:szCs w:val="24"/>
          <w:highlight w:val="none"/>
        </w:rPr>
        <w:t xml:space="preserve">О</w:t>
      </w:r>
      <w:r>
        <w:rPr>
          <w:sz w:val="24"/>
          <w:szCs w:val="24"/>
          <w:highlight w:val="none"/>
        </w:rPr>
        <w:t xml:space="preserve">беспечить подготовку педагогических работников к реализации государственного стандарта основного общего образования третьего поколения, ориентировать их на ценностные установки, цели и задачи, определенные государственным стандартом</w:t>
      </w:r>
      <w:r>
        <w:rPr>
          <w:sz w:val="24"/>
          <w:szCs w:val="24"/>
          <w:highlight w:val="none"/>
        </w:rPr>
        <w:t xml:space="preserve">.</w:t>
      </w:r>
      <w:r>
        <w:rPr>
          <w:sz w:val="24"/>
          <w:szCs w:val="24"/>
          <w:highlight w:val="none"/>
        </w:rPr>
      </w:r>
      <w:r>
        <w:rPr>
          <w:sz w:val="24"/>
          <w:szCs w:val="24"/>
          <w:highlight w:val="none"/>
        </w:rPr>
      </w:r>
    </w:p>
    <w:p>
      <w:pPr>
        <w:pStyle w:val="1230"/>
        <w:numPr>
          <w:ilvl w:val="0"/>
          <w:numId w:val="10"/>
        </w:numPr>
        <w:ind w:left="0" w:right="283" w:firstLine="851"/>
        <w:jc w:val="both"/>
        <w:rPr>
          <w:sz w:val="24"/>
          <w:szCs w:val="24"/>
          <w:highlight w:val="none"/>
        </w:rPr>
      </w:pPr>
      <w:r>
        <w:rPr>
          <w:sz w:val="24"/>
          <w:szCs w:val="24"/>
          <w:highlight w:val="none"/>
        </w:rPr>
        <w:t xml:space="preserve">С</w:t>
      </w:r>
      <w:r>
        <w:rPr>
          <w:sz w:val="24"/>
          <w:szCs w:val="24"/>
          <w:highlight w:val="none"/>
        </w:rPr>
        <w:t xml:space="preserve">оздать и актуализировать нормативную базу введения ФГОС начальной ,основной и средней школы</w:t>
      </w:r>
      <w:r>
        <w:rPr>
          <w:sz w:val="24"/>
          <w:szCs w:val="24"/>
          <w:highlight w:val="none"/>
        </w:rPr>
        <w:t xml:space="preserve">.</w:t>
      </w:r>
      <w:r>
        <w:rPr>
          <w:sz w:val="24"/>
          <w:szCs w:val="24"/>
          <w:highlight w:val="none"/>
        </w:rPr>
      </w:r>
      <w:r>
        <w:rPr>
          <w:sz w:val="24"/>
          <w:szCs w:val="24"/>
          <w:highlight w:val="none"/>
        </w:rPr>
      </w:r>
    </w:p>
    <w:p>
      <w:pPr>
        <w:pStyle w:val="1230"/>
        <w:numPr>
          <w:ilvl w:val="0"/>
          <w:numId w:val="10"/>
        </w:numPr>
        <w:ind w:left="0" w:right="283" w:firstLine="851"/>
        <w:jc w:val="both"/>
        <w:spacing w:before="100" w:beforeAutospacing="1"/>
        <w:rPr>
          <w:sz w:val="24"/>
          <w:szCs w:val="24"/>
          <w:highlight w:val="none"/>
        </w:rPr>
      </w:pPr>
      <w:r>
        <w:rPr>
          <w:sz w:val="24"/>
          <w:szCs w:val="24"/>
          <w:highlight w:val="none"/>
        </w:rPr>
        <w:t xml:space="preserve">С</w:t>
      </w:r>
      <w:r>
        <w:rPr>
          <w:sz w:val="24"/>
          <w:szCs w:val="24"/>
          <w:highlight w:val="none"/>
        </w:rPr>
        <w:t xml:space="preserve">оздать методическое обеспечение введения ФГОС начальной  основной и средней школы</w:t>
      </w:r>
      <w:r>
        <w:rPr>
          <w:sz w:val="24"/>
          <w:szCs w:val="24"/>
          <w:highlight w:val="none"/>
        </w:rPr>
        <w:t xml:space="preserve">.</w:t>
      </w:r>
      <w:r>
        <w:rPr>
          <w:sz w:val="24"/>
          <w:szCs w:val="24"/>
          <w:highlight w:val="none"/>
        </w:rPr>
        <w:t xml:space="preserve"> </w:t>
      </w:r>
      <w:r>
        <w:rPr>
          <w:sz w:val="24"/>
          <w:szCs w:val="24"/>
          <w:highlight w:val="none"/>
        </w:rPr>
      </w:r>
      <w:r>
        <w:rPr>
          <w:sz w:val="24"/>
          <w:szCs w:val="24"/>
          <w:highlight w:val="none"/>
        </w:rPr>
      </w:r>
    </w:p>
    <w:p>
      <w:pPr>
        <w:pStyle w:val="1230"/>
        <w:numPr>
          <w:ilvl w:val="0"/>
          <w:numId w:val="10"/>
        </w:numPr>
        <w:ind w:left="0" w:right="283" w:firstLine="851"/>
        <w:jc w:val="both"/>
        <w:spacing w:before="100" w:beforeAutospacing="1"/>
        <w:rPr>
          <w:sz w:val="24"/>
          <w:szCs w:val="24"/>
          <w:highlight w:val="none"/>
        </w:rPr>
      </w:pPr>
      <w:r>
        <w:rPr>
          <w:sz w:val="24"/>
          <w:szCs w:val="24"/>
          <w:highlight w:val="none"/>
        </w:rPr>
        <w:t xml:space="preserve">О</w:t>
      </w:r>
      <w:r>
        <w:rPr>
          <w:sz w:val="24"/>
          <w:szCs w:val="24"/>
          <w:highlight w:val="none"/>
        </w:rPr>
        <w:t xml:space="preserve">беспечить повышение профессиональной компетенции педагогических работников по вопросам ФГОС</w:t>
      </w:r>
      <w:r>
        <w:rPr>
          <w:sz w:val="24"/>
          <w:szCs w:val="24"/>
          <w:highlight w:val="none"/>
        </w:rPr>
        <w:t xml:space="preserve">.</w:t>
      </w:r>
      <w:r>
        <w:rPr>
          <w:sz w:val="24"/>
          <w:szCs w:val="24"/>
          <w:highlight w:val="none"/>
        </w:rPr>
      </w:r>
      <w:r>
        <w:rPr>
          <w:sz w:val="24"/>
          <w:szCs w:val="24"/>
          <w:highlight w:val="none"/>
        </w:rPr>
      </w:r>
    </w:p>
    <w:p>
      <w:pPr>
        <w:pStyle w:val="1230"/>
        <w:numPr>
          <w:ilvl w:val="0"/>
          <w:numId w:val="10"/>
        </w:numPr>
        <w:ind w:left="0" w:right="283" w:firstLine="851"/>
        <w:jc w:val="both"/>
        <w:spacing w:before="100" w:beforeAutospacing="1"/>
        <w:rPr>
          <w:sz w:val="24"/>
          <w:szCs w:val="24"/>
          <w:highlight w:val="none"/>
        </w:rPr>
      </w:pPr>
      <w:r>
        <w:rPr>
          <w:sz w:val="24"/>
          <w:szCs w:val="24"/>
          <w:highlight w:val="none"/>
          <w:lang w:eastAsia="ru-RU"/>
        </w:rPr>
        <w:t xml:space="preserve">Дальнейшее совершенствование работы в рамках</w:t>
      </w:r>
      <w:r>
        <w:rPr>
          <w:sz w:val="24"/>
          <w:szCs w:val="24"/>
          <w:highlight w:val="none"/>
          <w:lang w:eastAsia="ru-RU"/>
        </w:rPr>
        <w:t xml:space="preserve"> концепции новой Программы развития в контексте Национального проекта «Образование» на период 2019-2024 г.г.</w:t>
      </w:r>
      <w:r>
        <w:rPr>
          <w:sz w:val="24"/>
          <w:szCs w:val="24"/>
          <w:highlight w:val="none"/>
        </w:rPr>
      </w:r>
      <w:r>
        <w:rPr>
          <w:sz w:val="24"/>
          <w:szCs w:val="24"/>
          <w:highlight w:val="none"/>
        </w:rPr>
      </w:r>
    </w:p>
    <w:p>
      <w:pPr>
        <w:pStyle w:val="1230"/>
        <w:numPr>
          <w:ilvl w:val="0"/>
          <w:numId w:val="10"/>
        </w:numPr>
        <w:ind w:left="0" w:right="283" w:firstLine="851"/>
        <w:jc w:val="both"/>
        <w:spacing w:before="100" w:beforeAutospacing="1"/>
        <w:rPr>
          <w:sz w:val="24"/>
          <w:szCs w:val="24"/>
          <w:highlight w:val="none"/>
        </w:rPr>
      </w:pPr>
      <w:r>
        <w:rPr>
          <w:sz w:val="24"/>
          <w:szCs w:val="24"/>
          <w:highlight w:val="none"/>
          <w:lang w:eastAsia="ru-RU"/>
        </w:rPr>
        <w:t xml:space="preserve">Реализация</w:t>
      </w:r>
      <w:r>
        <w:rPr>
          <w:sz w:val="24"/>
          <w:szCs w:val="24"/>
          <w:highlight w:val="none"/>
          <w:lang w:eastAsia="ru-RU"/>
        </w:rPr>
        <w:t xml:space="preserve"> «Дорожной карты» как инструмента планирования и мо</w:t>
      </w:r>
      <w:r>
        <w:rPr>
          <w:sz w:val="24"/>
          <w:szCs w:val="24"/>
          <w:highlight w:val="none"/>
          <w:lang w:eastAsia="ru-RU"/>
        </w:rPr>
        <w:t xml:space="preserve">ниторинга развития организации по приоритетным направлениям.</w:t>
      </w:r>
      <w:r>
        <w:rPr>
          <w:sz w:val="24"/>
          <w:szCs w:val="24"/>
          <w:highlight w:val="none"/>
        </w:rPr>
      </w:r>
      <w:r>
        <w:rPr>
          <w:sz w:val="24"/>
          <w:szCs w:val="24"/>
          <w:highlight w:val="none"/>
        </w:rPr>
      </w:r>
    </w:p>
    <w:p>
      <w:pPr>
        <w:pStyle w:val="1230"/>
        <w:numPr>
          <w:ilvl w:val="0"/>
          <w:numId w:val="10"/>
        </w:numPr>
        <w:ind w:left="0" w:right="283" w:firstLine="851"/>
        <w:jc w:val="both"/>
        <w:spacing w:before="100" w:beforeAutospacing="1"/>
        <w:rPr>
          <w:sz w:val="24"/>
          <w:szCs w:val="24"/>
          <w:highlight w:val="none"/>
        </w:rPr>
      </w:pPr>
      <w:r>
        <w:rPr>
          <w:sz w:val="24"/>
          <w:szCs w:val="24"/>
          <w:highlight w:val="none"/>
        </w:rPr>
        <w:t xml:space="preserve">Повышение уровня профессиональной компетенции педагогов через личностное развитие учителей, пов</w:t>
      </w:r>
      <w:r>
        <w:rPr>
          <w:sz w:val="24"/>
          <w:szCs w:val="24"/>
          <w:highlight w:val="none"/>
        </w:rPr>
        <w:t xml:space="preserve">ышение квалификации, участие их </w:t>
      </w:r>
      <w:r>
        <w:rPr>
          <w:sz w:val="24"/>
          <w:szCs w:val="24"/>
          <w:highlight w:val="none"/>
        </w:rPr>
        <w:t xml:space="preserve">в инновационной деятельности</w:t>
      </w:r>
      <w:r>
        <w:rPr>
          <w:spacing w:val="-3"/>
          <w:sz w:val="24"/>
          <w:szCs w:val="24"/>
          <w:highlight w:val="none"/>
        </w:rPr>
        <w:t xml:space="preserve"> </w:t>
      </w:r>
      <w:r>
        <w:rPr>
          <w:spacing w:val="-3"/>
          <w:sz w:val="24"/>
          <w:szCs w:val="24"/>
          <w:highlight w:val="none"/>
        </w:rPr>
        <w:t xml:space="preserve">школы</w:t>
      </w:r>
      <w:r>
        <w:rPr>
          <w:sz w:val="24"/>
          <w:szCs w:val="24"/>
          <w:highlight w:val="none"/>
        </w:rPr>
        <w:t xml:space="preserve">.</w:t>
      </w:r>
      <w:r>
        <w:rPr>
          <w:sz w:val="24"/>
          <w:szCs w:val="24"/>
          <w:highlight w:val="none"/>
        </w:rPr>
      </w:r>
      <w:r>
        <w:rPr>
          <w:sz w:val="24"/>
          <w:szCs w:val="24"/>
          <w:highlight w:val="none"/>
        </w:rPr>
      </w:r>
    </w:p>
    <w:p>
      <w:pPr>
        <w:pStyle w:val="1230"/>
        <w:numPr>
          <w:ilvl w:val="0"/>
          <w:numId w:val="10"/>
        </w:numPr>
        <w:ind w:left="0" w:right="283" w:firstLine="851"/>
        <w:jc w:val="both"/>
        <w:spacing w:before="100" w:beforeAutospacing="1"/>
        <w:rPr>
          <w:sz w:val="24"/>
          <w:szCs w:val="24"/>
          <w:highlight w:val="none"/>
        </w:rPr>
      </w:pPr>
      <w:r>
        <w:rPr>
          <w:sz w:val="24"/>
          <w:szCs w:val="24"/>
          <w:highlight w:val="none"/>
        </w:rPr>
        <w:t xml:space="preserve">Повышение качества образовательного процесса</w:t>
      </w:r>
      <w:r>
        <w:rPr>
          <w:spacing w:val="-3"/>
          <w:sz w:val="24"/>
          <w:szCs w:val="24"/>
          <w:highlight w:val="none"/>
        </w:rPr>
        <w:t xml:space="preserve"> </w:t>
      </w:r>
      <w:r>
        <w:rPr>
          <w:sz w:val="24"/>
          <w:szCs w:val="24"/>
          <w:highlight w:val="none"/>
        </w:rPr>
        <w:t xml:space="preserve">через:</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-осуществление компетентного и системно-деятельного подхода в обучении и воспитании;</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-применение информационно-коммуникационных технологий в урочном процессе и внеурочной деятельности;</w:t>
      </w:r>
      <w:r>
        <w:rPr>
          <w:sz w:val="24"/>
          <w:szCs w:val="24"/>
          <w:highlight w:val="none"/>
        </w:rPr>
      </w:r>
      <w:r>
        <w:rPr>
          <w:sz w:val="24"/>
          <w:szCs w:val="24"/>
          <w:highlight w:val="none"/>
        </w:rPr>
      </w:r>
    </w:p>
    <w:p>
      <w:pPr>
        <w:pStyle w:val="1228"/>
        <w:ind w:left="0" w:right="283" w:firstLine="851"/>
        <w:jc w:val="both"/>
        <w:tabs>
          <w:tab w:val="left" w:pos="993" w:leader="none"/>
        </w:tabs>
        <w:rPr>
          <w:sz w:val="24"/>
          <w:szCs w:val="24"/>
          <w:highlight w:val="none"/>
        </w:rPr>
      </w:pPr>
      <w:r>
        <w:rPr>
          <w:sz w:val="24"/>
          <w:szCs w:val="24"/>
          <w:highlight w:val="none"/>
        </w:rPr>
        <w:t xml:space="preserve">-обеспечение усвоения обучающимися обязательного минимума содержания</w:t>
      </w:r>
      <w:r>
        <w:rPr>
          <w:sz w:val="24"/>
          <w:szCs w:val="24"/>
          <w:highlight w:val="none"/>
        </w:rPr>
        <w:t xml:space="preserve"> начального,</w:t>
      </w:r>
      <w:r>
        <w:rPr>
          <w:sz w:val="24"/>
          <w:szCs w:val="24"/>
          <w:highlight w:val="none"/>
        </w:rPr>
        <w:t xml:space="preserve"> </w:t>
      </w:r>
      <w:r>
        <w:rPr>
          <w:sz w:val="24"/>
          <w:szCs w:val="24"/>
          <w:highlight w:val="none"/>
        </w:rPr>
        <w:t xml:space="preserve">основного, среднего общего образования на уровне требований государственного образовательного</w:t>
      </w:r>
      <w:r>
        <w:rPr>
          <w:spacing w:val="-3"/>
          <w:sz w:val="24"/>
          <w:szCs w:val="24"/>
          <w:highlight w:val="none"/>
        </w:rPr>
        <w:t xml:space="preserve"> </w:t>
      </w:r>
      <w:r>
        <w:rPr>
          <w:sz w:val="24"/>
          <w:szCs w:val="24"/>
          <w:highlight w:val="none"/>
        </w:rPr>
        <w:t xml:space="preserve">стандарта;</w:t>
      </w:r>
      <w:r>
        <w:rPr>
          <w:sz w:val="24"/>
          <w:szCs w:val="24"/>
          <w:highlight w:val="none"/>
        </w:rPr>
      </w:r>
      <w:r>
        <w:rPr>
          <w:sz w:val="24"/>
          <w:szCs w:val="24"/>
          <w:highlight w:val="none"/>
        </w:rPr>
      </w:r>
    </w:p>
    <w:p>
      <w:pPr>
        <w:pStyle w:val="1228"/>
        <w:ind w:left="0" w:right="283" w:firstLine="851"/>
        <w:jc w:val="both"/>
        <w:tabs>
          <w:tab w:val="left" w:pos="993" w:leader="none"/>
        </w:tabs>
        <w:rPr>
          <w:sz w:val="24"/>
          <w:szCs w:val="24"/>
          <w:highlight w:val="none"/>
        </w:rPr>
      </w:pPr>
      <w:r>
        <w:rPr>
          <w:sz w:val="24"/>
          <w:szCs w:val="24"/>
          <w:highlight w:val="none"/>
        </w:rPr>
        <w:t xml:space="preserve">-работу с обучающимися по подготовке к</w:t>
      </w:r>
      <w:r>
        <w:rPr>
          <w:spacing w:val="-19"/>
          <w:sz w:val="24"/>
          <w:szCs w:val="24"/>
          <w:highlight w:val="none"/>
        </w:rPr>
        <w:t xml:space="preserve"> </w:t>
      </w:r>
      <w:r>
        <w:rPr>
          <w:sz w:val="24"/>
          <w:szCs w:val="24"/>
          <w:highlight w:val="none"/>
        </w:rPr>
        <w:t xml:space="preserve">ЕГЭ;</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-формирования положительной мотивации обучающихся к учебной деятельности;</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-обеспечение социально-педагогических отношений, сохраняющих физическое, психическое и социальное здоровье обучающихся;</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-осуществление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-формирование мотивационной среды к здоровому образу жизни у педагогов, учащихся и</w:t>
      </w:r>
      <w:r>
        <w:rPr>
          <w:spacing w:val="-8"/>
          <w:sz w:val="24"/>
          <w:szCs w:val="24"/>
          <w:highlight w:val="none"/>
        </w:rPr>
        <w:t xml:space="preserve"> </w:t>
      </w:r>
      <w:r>
        <w:rPr>
          <w:sz w:val="24"/>
          <w:szCs w:val="24"/>
          <w:highlight w:val="none"/>
        </w:rPr>
        <w:t xml:space="preserve">родителей.</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Повышение ответственности</w:t>
      </w:r>
      <w:r>
        <w:rPr>
          <w:sz w:val="24"/>
          <w:szCs w:val="24"/>
          <w:highlight w:val="none"/>
        </w:rPr>
        <w:t xml:space="preserve"> </w:t>
      </w:r>
      <w:r>
        <w:rPr>
          <w:sz w:val="24"/>
          <w:szCs w:val="24"/>
          <w:highlight w:val="none"/>
        </w:rPr>
        <w:t xml:space="preserve">каждого педагога </w:t>
      </w:r>
      <w:r>
        <w:rPr>
          <w:sz w:val="24"/>
          <w:szCs w:val="24"/>
          <w:highlight w:val="none"/>
        </w:rPr>
        <w:t xml:space="preserve">за </w:t>
      </w:r>
      <w:r>
        <w:rPr>
          <w:sz w:val="24"/>
          <w:szCs w:val="24"/>
          <w:highlight w:val="none"/>
        </w:rPr>
        <w:t xml:space="preserve">качественную</w:t>
      </w:r>
      <w:r>
        <w:rPr>
          <w:sz w:val="24"/>
          <w:szCs w:val="24"/>
          <w:highlight w:val="none"/>
        </w:rPr>
        <w:t xml:space="preserve"> </w:t>
      </w:r>
      <w:r>
        <w:rPr>
          <w:sz w:val="24"/>
          <w:szCs w:val="24"/>
          <w:highlight w:val="none"/>
        </w:rPr>
        <w:t xml:space="preserve">организацию </w:t>
      </w:r>
      <w:r>
        <w:rPr>
          <w:sz w:val="24"/>
          <w:szCs w:val="24"/>
          <w:highlight w:val="none"/>
        </w:rPr>
        <w:t xml:space="preserve">пректно-исследовательской</w:t>
      </w:r>
      <w:r>
        <w:rPr>
          <w:spacing w:val="-1"/>
          <w:sz w:val="24"/>
          <w:szCs w:val="24"/>
          <w:highlight w:val="none"/>
        </w:rPr>
        <w:t xml:space="preserve"> деятельности, </w:t>
      </w:r>
      <w:r>
        <w:rPr>
          <w:sz w:val="24"/>
          <w:szCs w:val="24"/>
          <w:highlight w:val="none"/>
        </w:rPr>
        <w:t xml:space="preserve">индивидуализацию работы с одаренными</w:t>
      </w:r>
      <w:r>
        <w:rPr>
          <w:spacing w:val="-5"/>
          <w:sz w:val="24"/>
          <w:szCs w:val="24"/>
          <w:highlight w:val="none"/>
        </w:rPr>
        <w:t xml:space="preserve"> </w:t>
      </w:r>
      <w:r>
        <w:rPr>
          <w:sz w:val="24"/>
          <w:szCs w:val="24"/>
          <w:highlight w:val="none"/>
        </w:rPr>
        <w:t xml:space="preserve">учениками.</w:t>
      </w:r>
      <w:r>
        <w:rPr>
          <w:sz w:val="24"/>
          <w:szCs w:val="24"/>
          <w:highlight w:val="none"/>
        </w:rPr>
      </w:r>
      <w:r>
        <w:rPr>
          <w:sz w:val="24"/>
          <w:szCs w:val="24"/>
          <w:highlight w:val="none"/>
        </w:rPr>
      </w:r>
    </w:p>
    <w:p>
      <w:pPr>
        <w:pStyle w:val="1228"/>
        <w:ind w:left="0" w:right="283" w:firstLine="851"/>
        <w:jc w:val="both"/>
        <w:rPr>
          <w:sz w:val="24"/>
          <w:szCs w:val="24"/>
          <w:highlight w:val="none"/>
        </w:rPr>
      </w:pPr>
      <w:r>
        <w:rPr>
          <w:sz w:val="24"/>
          <w:szCs w:val="24"/>
          <w:highlight w:val="none"/>
        </w:rPr>
        <w:t xml:space="preserve">Приведение материально-технического обеспечения образовательного процесса в соответствии с современными</w:t>
      </w:r>
      <w:r>
        <w:rPr>
          <w:spacing w:val="-14"/>
          <w:sz w:val="24"/>
          <w:szCs w:val="24"/>
          <w:highlight w:val="none"/>
        </w:rPr>
        <w:t xml:space="preserve"> </w:t>
      </w:r>
      <w:r>
        <w:rPr>
          <w:sz w:val="24"/>
          <w:szCs w:val="24"/>
          <w:highlight w:val="none"/>
        </w:rPr>
        <w:t xml:space="preserve">требованиями.</w:t>
      </w:r>
      <w:r>
        <w:rPr>
          <w:sz w:val="24"/>
          <w:szCs w:val="24"/>
          <w:highlight w:val="none"/>
        </w:rPr>
      </w:r>
      <w:r>
        <w:rPr>
          <w:sz w:val="24"/>
          <w:szCs w:val="24"/>
          <w:highlight w:val="none"/>
        </w:rPr>
      </w:r>
    </w:p>
    <w:p>
      <w:pPr>
        <w:ind w:left="0" w:right="283" w:firstLine="851"/>
        <w:jc w:val="both"/>
        <w:spacing w:after="0"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lang w:eastAsia="ru-RU"/>
        </w:rPr>
        <w:t xml:space="preserve">9. </w:t>
      </w:r>
      <w:r>
        <w:rPr>
          <w:rFonts w:ascii="Times New Roman" w:hAnsi="Times New Roman" w:eastAsia="Times New Roman" w:cs="Times New Roman"/>
          <w:sz w:val="24"/>
          <w:szCs w:val="24"/>
          <w:highlight w:val="none"/>
          <w:lang w:eastAsia="ru-RU"/>
        </w:rPr>
        <w:t xml:space="preserve">Дальнейшее осуществление интеграции урочной и внеурочной деятельности, дополнительного образования для формирования и развития универсальных учебных действий обучающихся при реализации ФГОС на начальном, основном и среднем уровнях образования.</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ind w:left="0" w:right="283" w:firstLine="851"/>
        <w:jc w:val="both"/>
        <w:spacing w:after="0"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lang w:eastAsia="ru-RU"/>
        </w:rPr>
        <w:t xml:space="preserve">10. Участие школы в инновационных проектах по профориентации обучающихся национальной инициативы «Образование» по основным ее направлениям.</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ind w:left="0" w:right="283" w:firstLine="850"/>
        <w:jc w:val="both"/>
        <w:spacing w:after="0" w:line="240" w:lineRule="auto"/>
        <w:rPr>
          <w:sz w:val="24"/>
          <w:szCs w:val="24"/>
          <w:highlight w:val="none"/>
        </w:rPr>
      </w:pPr>
      <w:r>
        <w:rPr>
          <w:rFonts w:ascii="Times New Roman" w:hAnsi="Times New Roman" w:eastAsia="Times New Roman" w:cs="Times New Roman"/>
          <w:sz w:val="24"/>
          <w:szCs w:val="24"/>
          <w:highlight w:val="none"/>
          <w:lang w:eastAsia="ru-RU"/>
        </w:rPr>
        <w:t xml:space="preserve">11</w:t>
      </w:r>
      <w:r>
        <w:rPr>
          <w:rFonts w:ascii="Times New Roman" w:hAnsi="Times New Roman" w:eastAsia="Times New Roman" w:cs="Times New Roman"/>
          <w:sz w:val="24"/>
          <w:szCs w:val="24"/>
          <w:highlight w:val="none"/>
          <w:lang w:eastAsia="ru-RU"/>
        </w:rPr>
        <w:t xml:space="preserve">. Совершенствование процесса повышения квалификации педагогических работников посредством участия их в инновационных проектах.</w:t>
      </w:r>
      <w:r>
        <w:rPr>
          <w:sz w:val="24"/>
          <w:szCs w:val="24"/>
          <w:highlight w:val="none"/>
        </w:rPr>
      </w:r>
      <w:r>
        <w:rPr>
          <w:sz w:val="24"/>
          <w:szCs w:val="24"/>
          <w:highlight w:val="none"/>
        </w:rPr>
      </w:r>
    </w:p>
    <w:p>
      <w:pPr>
        <w:ind w:left="0" w:right="283" w:firstLine="567"/>
        <w:jc w:val="both"/>
        <w:spacing w:after="0" w:line="240" w:lineRule="auto"/>
        <w:rPr>
          <w:rFonts w:ascii="Times New Roman" w:hAnsi="Times New Roman" w:eastAsia="Times New Roman" w:cs="Times New Roman"/>
          <w:sz w:val="24"/>
          <w:szCs w:val="24"/>
          <w:highlight w:val="yellow"/>
        </w:rPr>
      </w:pPr>
      <w:r>
        <w:rPr>
          <w:sz w:val="24"/>
          <w:szCs w:val="24"/>
          <w:highlight w:val="none"/>
        </w:rPr>
        <w:t xml:space="preserve">12.Адаптация детей подготовительных к школе групп на уровне начальной школы.</w:t>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p>
      <w:pPr>
        <w:ind w:right="283" w:firstLine="0"/>
        <w:jc w:val="both"/>
        <w:spacing w:after="0" w:line="240" w:lineRule="auto"/>
        <w:rPr>
          <w:rFonts w:ascii="Times New Roman" w:hAnsi="Times New Roman" w:cs="Times New Roman"/>
          <w:b/>
          <w:bCs/>
          <w:sz w:val="24"/>
          <w:szCs w:val="24"/>
          <w:highlight w:val="yellow"/>
        </w:rPr>
      </w:pPr>
      <w:r>
        <w:rPr>
          <w:rFonts w:ascii="Times New Roman" w:hAnsi="Times New Roman" w:cs="Times New Roman"/>
          <w:b/>
          <w:sz w:val="24"/>
          <w:szCs w:val="24"/>
          <w:highlight w:val="none"/>
        </w:rPr>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ind w:right="283" w:firstLine="709"/>
        <w:jc w:val="both"/>
        <w:spacing w:after="0" w:line="240" w:lineRule="auto"/>
        <w:rPr>
          <w:rFonts w:ascii="Times New Roman" w:hAnsi="Times New Roman" w:cs="Times New Roman"/>
          <w:b/>
          <w:bCs/>
          <w:sz w:val="24"/>
          <w:szCs w:val="24"/>
          <w:highlight w:val="none"/>
        </w:rPr>
      </w:pPr>
      <w:r>
        <w:rPr>
          <w:rFonts w:ascii="Times New Roman" w:hAnsi="Times New Roman" w:cs="Times New Roman"/>
          <w:b/>
          <w:sz w:val="24"/>
          <w:szCs w:val="24"/>
          <w:highlight w:val="none"/>
        </w:rPr>
        <w:t xml:space="preserve">Приоритетные направления образовательного процесса:</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1230"/>
        <w:numPr>
          <w:ilvl w:val="0"/>
          <w:numId w:val="9"/>
        </w:numPr>
        <w:ind w:left="0" w:right="283" w:firstLine="851"/>
        <w:jc w:val="both"/>
        <w:tabs>
          <w:tab w:val="left" w:pos="426" w:leader="none"/>
        </w:tabs>
        <w:rPr>
          <w:sz w:val="24"/>
          <w:szCs w:val="24"/>
          <w:highlight w:val="none"/>
        </w:rPr>
      </w:pPr>
      <w:r>
        <w:rPr>
          <w:bCs/>
          <w:sz w:val="24"/>
          <w:szCs w:val="24"/>
          <w:highlight w:val="none"/>
        </w:rPr>
        <w:t xml:space="preserve">Переход на обновлённый </w:t>
      </w:r>
      <w:r>
        <w:rPr>
          <w:sz w:val="24"/>
          <w:szCs w:val="24"/>
          <w:highlight w:val="none"/>
        </w:rPr>
        <w:t xml:space="preserve">Федеральный государственный образовательный стандарт начального, основного и среднего общего образования.</w:t>
      </w:r>
      <w:r>
        <w:rPr>
          <w:sz w:val="24"/>
          <w:szCs w:val="24"/>
          <w:highlight w:val="none"/>
        </w:rPr>
      </w:r>
      <w:r>
        <w:rPr>
          <w:sz w:val="24"/>
          <w:szCs w:val="24"/>
          <w:highlight w:val="none"/>
        </w:rPr>
      </w:r>
    </w:p>
    <w:p>
      <w:pPr>
        <w:pStyle w:val="1230"/>
        <w:numPr>
          <w:ilvl w:val="0"/>
          <w:numId w:val="9"/>
        </w:numPr>
        <w:ind w:left="0" w:right="283" w:firstLine="851"/>
        <w:jc w:val="both"/>
        <w:rPr>
          <w:bCs/>
          <w:sz w:val="24"/>
          <w:szCs w:val="24"/>
          <w:highlight w:val="none"/>
        </w:rPr>
      </w:pPr>
      <w:r>
        <w:rPr>
          <w:bCs/>
          <w:sz w:val="24"/>
          <w:szCs w:val="24"/>
          <w:highlight w:val="none"/>
        </w:rPr>
        <w:t xml:space="preserve">Внедрение</w:t>
      </w:r>
      <w:r>
        <w:rPr>
          <w:bCs/>
          <w:sz w:val="24"/>
          <w:szCs w:val="24"/>
          <w:highlight w:val="none"/>
        </w:rPr>
        <w:tab/>
        <w:t xml:space="preserve">современных педагогических, информационно–коммуникационных</w:t>
      </w:r>
      <w:r>
        <w:rPr>
          <w:bCs/>
          <w:sz w:val="24"/>
          <w:szCs w:val="24"/>
          <w:highlight w:val="none"/>
        </w:rPr>
        <w:t xml:space="preserve"> </w:t>
      </w:r>
      <w:r>
        <w:rPr>
          <w:bCs/>
          <w:sz w:val="24"/>
          <w:szCs w:val="24"/>
          <w:highlight w:val="none"/>
        </w:rPr>
        <w:t xml:space="preserve">и  здоровьесберегающих  технологий</w:t>
      </w:r>
      <w:r>
        <w:rPr>
          <w:bCs/>
          <w:sz w:val="24"/>
          <w:szCs w:val="24"/>
          <w:highlight w:val="none"/>
        </w:rPr>
        <w:tab/>
        <w:t xml:space="preserve">в образовательном процессе школы.</w:t>
      </w:r>
      <w:r>
        <w:rPr>
          <w:bCs/>
          <w:sz w:val="24"/>
          <w:szCs w:val="24"/>
          <w:highlight w:val="none"/>
        </w:rPr>
      </w:r>
      <w:r>
        <w:rPr>
          <w:bCs/>
          <w:sz w:val="24"/>
          <w:szCs w:val="24"/>
          <w:highlight w:val="none"/>
        </w:rPr>
      </w:r>
    </w:p>
    <w:p>
      <w:pPr>
        <w:pStyle w:val="1230"/>
        <w:numPr>
          <w:ilvl w:val="0"/>
          <w:numId w:val="9"/>
        </w:numPr>
        <w:ind w:left="0" w:right="283" w:firstLine="851"/>
        <w:jc w:val="both"/>
        <w:tabs>
          <w:tab w:val="left" w:pos="426" w:leader="none"/>
        </w:tabs>
        <w:rPr>
          <w:bCs/>
          <w:sz w:val="24"/>
          <w:szCs w:val="24"/>
          <w:highlight w:val="none"/>
        </w:rPr>
      </w:pPr>
      <w:r>
        <w:rPr>
          <w:bCs/>
          <w:sz w:val="24"/>
          <w:szCs w:val="24"/>
          <w:highlight w:val="none"/>
        </w:rPr>
        <w:t xml:space="preserve">Создание условий для творческого самовыражения, раскрытие профессионального потенциала педагогов, повышение их профессиональных компетенций.</w:t>
      </w:r>
      <w:r>
        <w:rPr>
          <w:bCs/>
          <w:sz w:val="24"/>
          <w:szCs w:val="24"/>
          <w:highlight w:val="none"/>
        </w:rPr>
      </w:r>
      <w:r>
        <w:rPr>
          <w:bCs/>
          <w:sz w:val="24"/>
          <w:szCs w:val="24"/>
          <w:highlight w:val="none"/>
        </w:rPr>
      </w:r>
    </w:p>
    <w:p>
      <w:pPr>
        <w:pStyle w:val="1230"/>
        <w:numPr>
          <w:ilvl w:val="0"/>
          <w:numId w:val="9"/>
        </w:numPr>
        <w:ind w:left="0" w:right="283" w:firstLine="851"/>
        <w:jc w:val="both"/>
        <w:tabs>
          <w:tab w:val="left" w:pos="426" w:leader="none"/>
        </w:tabs>
        <w:rPr>
          <w:bCs/>
          <w:sz w:val="24"/>
          <w:szCs w:val="24"/>
          <w:highlight w:val="none"/>
        </w:rPr>
      </w:pPr>
      <w:r>
        <w:rPr>
          <w:bCs/>
          <w:sz w:val="24"/>
          <w:szCs w:val="24"/>
          <w:highlight w:val="none"/>
        </w:rPr>
        <w:t xml:space="preserve">Создание для обучающихся образовательной среды, в которой они могли бы самоопределяться, самореализоваться и самовыражаться.</w:t>
      </w:r>
      <w:r>
        <w:rPr>
          <w:bCs/>
          <w:sz w:val="24"/>
          <w:szCs w:val="24"/>
          <w:highlight w:val="none"/>
        </w:rPr>
      </w:r>
      <w:r>
        <w:rPr>
          <w:bCs/>
          <w:sz w:val="24"/>
          <w:szCs w:val="24"/>
          <w:highlight w:val="none"/>
        </w:rPr>
      </w:r>
    </w:p>
    <w:p>
      <w:pPr>
        <w:ind w:left="851" w:right="283"/>
        <w:jc w:val="left"/>
        <w:tabs>
          <w:tab w:val="left" w:pos="426" w:leader="none"/>
          <w:tab w:val="left" w:pos="7896" w:leader="none"/>
        </w:tabs>
        <w:rPr>
          <w:bCs/>
          <w:highlight w:val="none"/>
        </w:rPr>
      </w:pPr>
      <w:r>
        <w:rPr>
          <w:bCs/>
          <w:highlight w:val="none"/>
        </w:rPr>
      </w:r>
      <w:r>
        <w:rPr>
          <w:highlight w:val="none"/>
        </w:rPr>
        <w:tab/>
      </w:r>
      <w:r>
        <w:rPr>
          <w:bCs/>
          <w:highlight w:val="none"/>
        </w:rPr>
      </w:r>
      <w:r>
        <w:rPr>
          <w:bCs/>
          <w:highlight w:val="none"/>
        </w:rPr>
      </w:r>
    </w:p>
    <w:p>
      <w:pPr>
        <w:pStyle w:val="1216"/>
        <w:numPr>
          <w:ilvl w:val="1"/>
          <w:numId w:val="41"/>
        </w:numPr>
        <w:ind w:left="993" w:hanging="567"/>
        <w:rPr>
          <w:rFonts w:ascii="Times New Roman" w:hAnsi="Times New Roman" w:cs="Times New Roman"/>
          <w:b/>
          <w:bCs/>
          <w:sz w:val="24"/>
          <w:szCs w:val="24"/>
          <w:highlight w:val="none"/>
        </w:rPr>
      </w:pPr>
      <w:r/>
      <w:bookmarkStart w:id="20" w:name="_Toc20"/>
      <w:r>
        <w:rPr>
          <w:rFonts w:ascii="Times New Roman" w:hAnsi="Times New Roman" w:cs="Times New Roman"/>
          <w:b/>
          <w:bCs/>
          <w:color w:val="000000" w:themeColor="text1"/>
          <w:sz w:val="24"/>
          <w:szCs w:val="24"/>
          <w:highlight w:val="none"/>
        </w:rPr>
        <w:t xml:space="preserve">Перечень разделов плана работы МБОУ СОШ № 20</w:t>
      </w:r>
      <w:r>
        <w:rPr>
          <w:rFonts w:ascii="Times New Roman" w:hAnsi="Times New Roman" w:cs="Times New Roman"/>
          <w:b/>
          <w:bCs/>
          <w:color w:val="000000" w:themeColor="text1"/>
          <w:sz w:val="24"/>
          <w:szCs w:val="24"/>
          <w:highlight w:val="none"/>
        </w:rPr>
        <w:t xml:space="preserve"> на 202</w:t>
      </w:r>
      <w:r>
        <w:rPr>
          <w:rFonts w:ascii="Times New Roman" w:hAnsi="Times New Roman" w:cs="Times New Roman"/>
          <w:b/>
          <w:bCs/>
          <w:color w:val="000000" w:themeColor="text1"/>
          <w:sz w:val="24"/>
          <w:szCs w:val="24"/>
          <w:highlight w:val="none"/>
        </w:rPr>
        <w:t xml:space="preserve">3-202</w:t>
      </w:r>
      <w:r>
        <w:rPr>
          <w:rFonts w:ascii="Times New Roman" w:hAnsi="Times New Roman" w:cs="Times New Roman"/>
          <w:b/>
          <w:bCs/>
          <w:color w:val="000000" w:themeColor="text1"/>
          <w:sz w:val="24"/>
          <w:szCs w:val="24"/>
          <w:highlight w:val="none"/>
        </w:rPr>
        <w:t xml:space="preserve">4 учебный год</w:t>
      </w:r>
      <w:bookmarkEnd w:id="20"/>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bl>
      <w:tblPr>
        <w:tblStyle w:val="1227"/>
        <w:tblW w:w="10201" w:type="dxa"/>
        <w:tblLook w:val="04A0" w:firstRow="1" w:lastRow="0" w:firstColumn="1" w:lastColumn="0" w:noHBand="0" w:noVBand="1"/>
      </w:tblPr>
      <w:tblGrid>
        <w:gridCol w:w="3253"/>
        <w:gridCol w:w="6948"/>
      </w:tblGrid>
      <w:tr>
        <w:trPr/>
        <w:tc>
          <w:tcPr>
            <w:tcW w:w="3253" w:type="dxa"/>
            <w:textDirection w:val="lrTb"/>
            <w:noWrap w:val="false"/>
          </w:tcPr>
          <w:p>
            <w:pPr>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Наименование разделов</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c>
          <w:tcPr>
            <w:tcW w:w="6948" w:type="dxa"/>
            <w:textDirection w:val="lrTb"/>
            <w:noWrap w:val="false"/>
          </w:tcPr>
          <w:p>
            <w:pPr>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Наименование подразделов</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r>
      <w:tr>
        <w:trPr/>
        <w:tc>
          <w:tcPr>
            <w:tcW w:w="3253"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1</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2</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tcW w:w="3253"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tcW w:w="3253" w:type="dxa"/>
            <w:vMerge w:val="restart"/>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t xml:space="preserve">.1. Организационно-педагогические мероприятия</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Организационно-педагогическая деятельность </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69"/>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Педагогические советы</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Совещания при директоре</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Внедрение новых финансово-экономических и организационно-управленческих механизмов, обеспечивающих качество и результативность образования</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tcW w:w="3253" w:type="dxa"/>
            <w:vMerge w:val="restart"/>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t xml:space="preserve">.2. Учебно-воспитательный процесс</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Организация учебно-воспитательного процесса. Всеобуч.</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Внутришкольный контроль учебно-воспитательного процесса.</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Подготовка к </w:t>
            </w:r>
            <w:r>
              <w:rPr>
                <w:rFonts w:ascii="Times New Roman" w:hAnsi="Times New Roman" w:cs="Times New Roman"/>
                <w:sz w:val="24"/>
                <w:szCs w:val="24"/>
                <w:highlight w:val="none"/>
              </w:rPr>
              <w:t xml:space="preserve">ЕГЭ и ГИА. Диагностические работы</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522"/>
        </w:trPr>
        <w:tc>
          <w:tcPr>
            <w:tcW w:w="3253" w:type="dxa"/>
            <w:vMerge w:val="restart"/>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t xml:space="preserve">.3. Методическая работа</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Организация методической работы</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Работа методических объединений</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263"/>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Работа научного общества учащихся</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114"/>
        </w:trPr>
        <w:tc>
          <w:tcPr>
            <w:tcW w:w="3253" w:type="dxa"/>
            <w:vMerge w:val="restart"/>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t xml:space="preserve">.4. Дорожная карта по повышению результативности образовательного процесса</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Анализ результативности образовательного процесса 202</w:t>
            </w:r>
            <w:r>
              <w:rPr>
                <w:rFonts w:ascii="Times New Roman" w:hAnsi="Times New Roman" w:cs="Times New Roman"/>
                <w:sz w:val="24"/>
                <w:szCs w:val="24"/>
                <w:highlight w:val="none"/>
              </w:rPr>
              <w:t xml:space="preserve">2-202</w:t>
            </w:r>
            <w:r>
              <w:rPr>
                <w:rFonts w:ascii="Times New Roman" w:hAnsi="Times New Roman" w:cs="Times New Roman"/>
                <w:sz w:val="24"/>
                <w:szCs w:val="24"/>
                <w:highlight w:val="none"/>
              </w:rPr>
              <w:t xml:space="preserve">3 уч.г.</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176"/>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Мероприятия по работе с обучающимися с высокими  академическими способностями (потенциальные 100-бальники по результатам ЕГЭ)</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176"/>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Мероприятия по работе с обучающимися с высокими  академическими способностями (потенциальные медалисты)</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176"/>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Мероприятия по работе с обучающимися с высокими  академическими способностями (победители и призёры МЭ и РЭ ВсОШ)</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176"/>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Мероприятия по работе с обучающимися «группы риска»</w:t>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176"/>
        </w:trPr>
        <w:tc>
          <w:tcPr>
            <w:tcW w:w="3253"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3.5. План работы ШМО </w:t>
            </w:r>
            <w:r>
              <w:rPr>
                <w:rFonts w:ascii="Times New Roman" w:hAnsi="Times New Roman" w:cs="Times New Roman"/>
                <w:sz w:val="24"/>
                <w:szCs w:val="24"/>
                <w:highlight w:val="white"/>
              </w:rPr>
              <w:t xml:space="preserve">учителей начальных классов на 2023-2024 уч.год.</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6948" w:type="dxa"/>
            <w:textDirection w:val="lrTb"/>
            <w:noWrap w:val="false"/>
          </w:tcPr>
          <w:p>
            <w:pPr>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rPr>
          <w:trHeight w:val="176"/>
        </w:trPr>
        <w:tc>
          <w:tcPr>
            <w:tcW w:w="3253" w:type="dxa"/>
            <w:vMerge w:val="restart"/>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3.6</w:t>
            </w:r>
            <w:r>
              <w:rPr>
                <w:rFonts w:ascii="Times New Roman" w:hAnsi="Times New Roman" w:cs="Times New Roman"/>
                <w:sz w:val="24"/>
                <w:szCs w:val="24"/>
                <w:highlight w:val="white"/>
              </w:rPr>
              <w:t xml:space="preserve">. Воспитательная деятельность</w:t>
            </w:r>
            <w:r>
              <w:rPr>
                <w:rFonts w:ascii="Times New Roman" w:hAnsi="Times New Roman" w:cs="Times New Roman"/>
                <w:sz w:val="24"/>
                <w:szCs w:val="24"/>
                <w:highlight w:val="white"/>
              </w:rPr>
              <w:t xml:space="preserve">, дополнительное образование, внеурочная деятельность</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Дошкольное образование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Начальное общее образование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rHeight w:val="176"/>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Основное общее образование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rHeight w:val="176"/>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Среднее общее образование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rHeight w:val="106"/>
        </w:trPr>
        <w:tc>
          <w:tcPr>
            <w:tcW w:w="3253" w:type="dxa"/>
            <w:vMerge w:val="restart"/>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3.7.</w:t>
            </w:r>
            <w:r>
              <w:rPr>
                <w:rFonts w:ascii="Times New Roman" w:hAnsi="Times New Roman" w:cs="Times New Roman"/>
                <w:sz w:val="24"/>
                <w:szCs w:val="24"/>
                <w:highlight w:val="white"/>
              </w:rPr>
              <w:t xml:space="preserve"> Работа психологической службы</w:t>
            </w:r>
            <w:r>
              <w:rPr>
                <w:rFonts w:ascii="Times New Roman" w:hAnsi="Times New Roman" w:cs="Times New Roman"/>
                <w:sz w:val="24"/>
                <w:szCs w:val="24"/>
                <w:highlight w:val="white"/>
              </w:rPr>
              <w:t xml:space="preserve">, логопедической и дефектологической</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Психодиагностика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Психологическая коррекция и развитие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Психопрофилактика и педпросвещение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Психологическое консультирование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rHeight w:val="269"/>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Организационно-методическая работа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rHeight w:val="269"/>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 xml:space="preserve">Логопедическая и дефектологическая работа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restart"/>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8</w:t>
            </w:r>
            <w:r>
              <w:rPr>
                <w:rFonts w:ascii="Times New Roman" w:hAnsi="Times New Roman" w:cs="Times New Roman"/>
                <w:sz w:val="24"/>
                <w:szCs w:val="24"/>
                <w:highlight w:val="white"/>
              </w:rPr>
              <w:t xml:space="preserve">. Организация комплексной безопасности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bCs/>
                <w:sz w:val="24"/>
                <w:szCs w:val="24"/>
                <w:highlight w:val="white"/>
              </w:rPr>
              <w:t xml:space="preserve">Мероприятия по антитеррористической защищенности, пожарной безопасности, по охране труда и здоровья, по организации гражданской обороны и воинского учёта.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bCs/>
                <w:sz w:val="24"/>
                <w:szCs w:val="24"/>
                <w:highlight w:val="white"/>
              </w:rPr>
              <w:t xml:space="preserve">Внутришкольный контроль по охране труда и безопасности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rHeight w:val="385"/>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bCs/>
                <w:sz w:val="24"/>
                <w:szCs w:val="24"/>
                <w:highlight w:val="white"/>
              </w:rPr>
              <w:t xml:space="preserve">Противодействие коррупции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Borders>
              <w:right w:val="single" w:color="auto" w:sz="4" w:space="0"/>
            </w:tcBorders>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Borders>
              <w:right w:val="single" w:color="auto" w:sz="4" w:space="0"/>
            </w:tcBorders>
            <w:tcW w:w="3253" w:type="dxa"/>
            <w:vMerge w:val="restart"/>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9</w:t>
            </w:r>
            <w:r>
              <w:rPr>
                <w:rFonts w:ascii="Times New Roman" w:hAnsi="Times New Roman" w:cs="Times New Roman"/>
                <w:sz w:val="24"/>
                <w:szCs w:val="24"/>
                <w:highlight w:val="white"/>
              </w:rPr>
              <w:t xml:space="preserve">. Работа школьной библиотеки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Borders>
              <w:top w:val="single" w:color="auto" w:sz="4" w:space="0"/>
              <w:left w:val="single" w:color="auto" w:sz="4" w:space="0"/>
              <w:bottom w:val="single" w:color="auto" w:sz="4" w:space="0"/>
              <w:right w:val="single" w:color="auto" w:sz="4" w:space="0"/>
            </w:tcBorders>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Формирование библиотечного фонда.  Работа с фондом.</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rHeight w:val="235"/>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tcBorders>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Справочно-библиографическая работа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Основы информационной грамотности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restart"/>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10</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Административно-хозяйственная работа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Организационно-хозяйственные мероприятия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Обеспечение надлежащего санитарно-гигиенического режима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Материально-техническая база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Финансово-хозяйственная деятельность</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vMerge w:val="continue"/>
            <w:textDirection w:val="lrTb"/>
            <w:noWrap w:val="false"/>
          </w:tcPr>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Энергосбережение</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rPr/>
        <w:tc>
          <w:tcPr>
            <w:tcW w:w="3253"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w:t>
            </w:r>
            <w:r>
              <w:rPr>
                <w:rFonts w:ascii="Times New Roman" w:hAnsi="Times New Roman" w:cs="Times New Roman"/>
                <w:sz w:val="24"/>
                <w:szCs w:val="24"/>
                <w:highlight w:val="white"/>
              </w:rPr>
              <w:t xml:space="preserve">. Планируемые результаты в конце 202</w:t>
            </w:r>
            <w:r>
              <w:rPr>
                <w:rFonts w:ascii="Times New Roman" w:hAnsi="Times New Roman" w:cs="Times New Roman"/>
                <w:sz w:val="24"/>
                <w:szCs w:val="24"/>
                <w:highlight w:val="white"/>
              </w:rPr>
              <w:t xml:space="preserve">3-202</w:t>
            </w:r>
            <w:r>
              <w:rPr>
                <w:rFonts w:ascii="Times New Roman" w:hAnsi="Times New Roman" w:cs="Times New Roman"/>
                <w:sz w:val="24"/>
                <w:szCs w:val="24"/>
                <w:highlight w:val="white"/>
              </w:rPr>
              <w:t xml:space="preserve">4 учебного года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6948" w:type="dxa"/>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Выполнение пунктов плана по всем направлениям работы в соответствии с показателями рейтинга школ МО</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bl>
    <w:p>
      <w:pPr>
        <w:shd w:val="nil" w:color="auto"/>
        <w:rPr>
          <w:rFonts w:ascii="Times New Roman" w:hAnsi="Times New Roman" w:cs="Times New Roman"/>
          <w:b/>
          <w:bCs/>
          <w:color w:val="000000" w:themeColor="text1"/>
          <w:sz w:val="28"/>
          <w:szCs w:val="28"/>
          <w:highlight w:val="white"/>
        </w:rPr>
      </w:pPr>
      <w:r>
        <w:rPr>
          <w:rFonts w:ascii="Times New Roman" w:hAnsi="Times New Roman" w:cs="Times New Roman"/>
          <w:b/>
          <w:bCs/>
          <w:color w:val="000000" w:themeColor="text1"/>
          <w:sz w:val="28"/>
          <w:szCs w:val="28"/>
          <w:highlight w:val="white"/>
        </w:rPr>
      </w:r>
      <w:r>
        <w:rPr>
          <w:rFonts w:ascii="Times New Roman" w:hAnsi="Times New Roman" w:cs="Times New Roman"/>
          <w:b/>
          <w:bCs/>
          <w:color w:val="000000" w:themeColor="text1"/>
          <w:sz w:val="28"/>
          <w:szCs w:val="28"/>
          <w:highlight w:val="white"/>
        </w:rPr>
      </w:r>
      <w:r>
        <w:rPr>
          <w:rFonts w:ascii="Times New Roman" w:hAnsi="Times New Roman" w:cs="Times New Roman"/>
          <w:b/>
          <w:bCs/>
          <w:color w:val="000000" w:themeColor="text1"/>
          <w:sz w:val="28"/>
          <w:szCs w:val="28"/>
          <w:highlight w:val="white"/>
        </w:rPr>
      </w:r>
    </w:p>
    <w:p>
      <w:pPr>
        <w:pStyle w:val="1215"/>
        <w:numPr>
          <w:ilvl w:val="0"/>
          <w:numId w:val="41"/>
        </w:numPr>
        <w:rPr>
          <w:rFonts w:ascii="Times New Roman" w:hAnsi="Times New Roman" w:cs="Times New Roman"/>
          <w:b/>
          <w:bCs/>
          <w:color w:val="000000" w:themeColor="text1"/>
          <w:sz w:val="28"/>
          <w:szCs w:val="28"/>
          <w:highlight w:val="white"/>
        </w:rPr>
      </w:pPr>
      <w:r/>
      <w:bookmarkStart w:id="21" w:name="_Toc21"/>
      <w:r>
        <w:rPr>
          <w:rFonts w:ascii="Times New Roman" w:hAnsi="Times New Roman" w:cs="Times New Roman"/>
          <w:b/>
          <w:bCs/>
          <w:color w:val="000000" w:themeColor="text1"/>
          <w:sz w:val="28"/>
          <w:szCs w:val="28"/>
          <w:highlight w:val="white"/>
        </w:rPr>
        <w:t xml:space="preserve">Планирование мероприятий МБОУ СОШ № 20 на 2023-2024 </w:t>
      </w:r>
      <w:r>
        <w:rPr>
          <w:rFonts w:ascii="Times New Roman" w:hAnsi="Times New Roman" w:cs="Times New Roman"/>
          <w:b/>
          <w:bCs/>
          <w:color w:val="000000" w:themeColor="text1"/>
          <w:sz w:val="28"/>
          <w:szCs w:val="28"/>
          <w:highlight w:val="white"/>
        </w:rPr>
        <w:t xml:space="preserve">учебный год</w:t>
      </w:r>
      <w:bookmarkEnd w:id="21"/>
      <w:r>
        <w:rPr>
          <w:rFonts w:ascii="Times New Roman" w:hAnsi="Times New Roman" w:cs="Times New Roman"/>
          <w:b/>
          <w:bCs/>
          <w:color w:val="000000" w:themeColor="text1"/>
          <w:sz w:val="28"/>
          <w:szCs w:val="28"/>
          <w:highlight w:val="white"/>
        </w:rPr>
      </w:r>
      <w:r>
        <w:rPr>
          <w:rFonts w:ascii="Times New Roman" w:hAnsi="Times New Roman" w:cs="Times New Roman"/>
          <w:b/>
          <w:bCs/>
          <w:color w:val="000000" w:themeColor="text1"/>
          <w:sz w:val="28"/>
          <w:szCs w:val="28"/>
          <w:highlight w:val="white"/>
        </w:rPr>
      </w:r>
    </w:p>
    <w:p>
      <w:pPr>
        <w:pStyle w:val="1216"/>
        <w:numPr>
          <w:ilvl w:val="1"/>
          <w:numId w:val="41"/>
        </w:numPr>
        <w:jc w:val="center"/>
        <w:keepLines w:val="0"/>
        <w:rPr>
          <w:b/>
          <w:bCs/>
          <w:color w:val="000000" w:themeColor="text1"/>
          <w:highlight w:val="white"/>
          <w14:ligatures w14:val="none"/>
        </w:rPr>
      </w:pPr>
      <w:r/>
      <w:bookmarkStart w:id="22" w:name="_Toc22"/>
      <w:r>
        <w:rPr>
          <w:b/>
          <w:bCs/>
          <w:color w:val="000000" w:themeColor="text1"/>
          <w:highlight w:val="white"/>
        </w:rPr>
        <w:t xml:space="preserve">Организационно-педагогические мероприятия</w:t>
      </w:r>
      <w:bookmarkEnd w:id="22"/>
      <w:r>
        <w:rPr>
          <w:b/>
          <w:bCs/>
          <w:color w:val="000000" w:themeColor="text1"/>
          <w:highlight w:val="white"/>
          <w14:ligatures w14:val="none"/>
        </w:rPr>
      </w:r>
      <w:r>
        <w:rPr>
          <w:b/>
          <w:bCs/>
          <w:color w:val="000000" w:themeColor="text1"/>
          <w:highlight w:val="white"/>
          <w14:ligatures w14:val="none"/>
        </w:rPr>
      </w:r>
    </w:p>
    <w:p>
      <w:pPr>
        <w:rPr>
          <w:color w:val="000000" w:themeColor="text1"/>
        </w:rPr>
      </w:pPr>
      <w:r>
        <w:rPr>
          <w:color w:val="000000" w:themeColor="text1"/>
        </w:rPr>
      </w:r>
      <w:r>
        <w:rPr>
          <w:color w:val="000000" w:themeColor="text1"/>
        </w:rPr>
      </w:r>
      <w:r>
        <w:rPr>
          <w:color w:val="000000" w:themeColor="text1"/>
        </w:rPr>
      </w:r>
    </w:p>
    <w:tbl>
      <w:tblPr>
        <w:tblStyle w:val="1296"/>
        <w:tblW w:w="0" w:type="auto"/>
        <w:tblLayout w:type="fixed"/>
        <w:tblLook w:val="04A0" w:firstRow="1" w:lastRow="0" w:firstColumn="1" w:lastColumn="0" w:noHBand="0" w:noVBand="1"/>
      </w:tblPr>
      <w:tblGrid>
        <w:gridCol w:w="566"/>
        <w:gridCol w:w="3686"/>
        <w:gridCol w:w="2126"/>
        <w:gridCol w:w="2126"/>
        <w:gridCol w:w="2127"/>
      </w:tblGrid>
      <w:tr>
        <w:trPr>
          <w:trHeight w:val="256"/>
        </w:trPr>
        <w:tc>
          <w:tcPr>
            <w:tcBorders>
              <w:top w:val="single" w:color="000000" w:sz="8" w:space="0"/>
              <w:left w:val="single" w:color="000000" w:sz="8" w:space="0"/>
              <w:bottom w:val="single" w:color="000000" w:sz="8" w:space="0"/>
              <w:right w:val="single" w:color="000000" w:sz="8" w:space="0"/>
            </w:tcBorders>
            <w:tcW w:w="566" w:type="dxa"/>
            <w:textDirection w:val="lrTb"/>
            <w:noWrap w:val="false"/>
          </w:tcPr>
          <w:p>
            <w:pPr>
              <w:contextualSpacing w:val="0"/>
              <w:jc w:val="center"/>
              <w:widowControl w:val="off"/>
              <w:rPr>
                <w:color w:val="000000" w:themeColor="text1"/>
              </w:rPr>
              <w:suppressLineNumbers w:val="0"/>
            </w:pPr>
            <w:r>
              <w:rPr>
                <w:rFonts w:ascii="Times New Roman" w:hAnsi="Times New Roman" w:cs="Times New Roman"/>
                <w:color w:val="000000" w:themeColor="text1"/>
                <w:highlight w:val="white"/>
              </w:rPr>
              <w:t xml:space="preserve">№</w:t>
            </w:r>
            <w:r>
              <w:rPr>
                <w:color w:val="000000" w:themeColor="text1"/>
              </w:rPr>
            </w:r>
            <w:r>
              <w:rPr>
                <w:color w:val="000000" w:themeColor="text1"/>
              </w:rPr>
            </w:r>
          </w:p>
          <w:p>
            <w:pPr>
              <w:contextualSpacing w:val="0"/>
              <w:jc w:val="center"/>
              <w:widowControl w:val="off"/>
              <w:rPr>
                <w:rFonts w:ascii="Times New Roman" w:hAnsi="Times New Roman" w:cs="Times New Roman"/>
                <w:color w:val="000000" w:themeColor="text1"/>
                <w:highlight w:val="white"/>
              </w:rPr>
              <w:suppressLineNumbers w:val="0"/>
            </w:pPr>
            <w:r>
              <w:rPr>
                <w:rFonts w:ascii="Times New Roman" w:hAnsi="Times New Roman" w:cs="Times New Roman"/>
                <w:color w:val="000000" w:themeColor="text1"/>
                <w:highlight w:val="white"/>
              </w:rPr>
              <w:t xml:space="preserve">п\п</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p>
            <w:pPr>
              <w:jc w:val="center"/>
              <w:rPr>
                <w:color w:val="000000" w:themeColor="text1"/>
              </w:rPr>
            </w:pPr>
            <w:r>
              <w:rPr>
                <w:color w:val="000000" w:themeColor="text1"/>
              </w:rPr>
            </w:r>
            <w:r>
              <w:rPr>
                <w:color w:val="000000" w:themeColor="text1"/>
              </w:rPr>
            </w:r>
            <w:r>
              <w:rPr>
                <w:color w:val="000000" w:themeColor="text1"/>
              </w:rPr>
            </w:r>
          </w:p>
        </w:tc>
        <w:tc>
          <w:tcPr>
            <w:tcBorders>
              <w:top w:val="single" w:color="000000" w:sz="8" w:space="0"/>
              <w:left w:val="single" w:color="000000" w:sz="8" w:space="0"/>
              <w:bottom w:val="single" w:color="000000" w:sz="8" w:space="0"/>
              <w:right w:val="single" w:color="000000" w:sz="8" w:space="0"/>
            </w:tcBorders>
            <w:tcW w:w="3686" w:type="dxa"/>
            <w:textDirection w:val="lrTb"/>
            <w:noWrap w:val="false"/>
          </w:tcPr>
          <w:p>
            <w:pPr>
              <w:contextualSpacing w:val="0"/>
              <w:jc w:val="center"/>
              <w:widowControl w:val="off"/>
              <w:rPr>
                <w:rFonts w:ascii="Times New Roman" w:hAnsi="Times New Roman" w:cs="Times New Roman"/>
                <w:color w:val="000000" w:themeColor="text1"/>
                <w:highlight w:val="white"/>
              </w:rPr>
              <w:suppressLineNumbers w:val="0"/>
            </w:pPr>
            <w:r>
              <w:rPr>
                <w:rFonts w:ascii="Times New Roman" w:hAnsi="Times New Roman" w:cs="Times New Roman"/>
                <w:color w:val="000000" w:themeColor="text1"/>
                <w:highlight w:val="none"/>
              </w:rPr>
              <w:t xml:space="preserve">М</w:t>
            </w:r>
            <w:r>
              <w:rPr>
                <w:rFonts w:ascii="Times New Roman" w:hAnsi="Times New Roman" w:cs="Times New Roman"/>
                <w:color w:val="000000" w:themeColor="text1"/>
                <w:highlight w:val="white"/>
              </w:rPr>
              <w:t xml:space="preserve">ероприятия</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tcBorders>
              <w:top w:val="single" w:color="000000" w:sz="8" w:space="0"/>
              <w:left w:val="single" w:color="000000" w:sz="8" w:space="0"/>
              <w:bottom w:val="single" w:color="000000" w:sz="8" w:space="0"/>
              <w:right w:val="single" w:color="000000" w:sz="8" w:space="0"/>
            </w:tcBorders>
            <w:tcW w:w="2126" w:type="dxa"/>
            <w:textDirection w:val="lrTb"/>
            <w:noWrap w:val="false"/>
          </w:tcPr>
          <w:p>
            <w:pPr>
              <w:contextualSpacing w:val="0"/>
              <w:jc w:val="center"/>
              <w:widowControl w:val="off"/>
              <w:rPr>
                <w:rFonts w:ascii="Times New Roman" w:hAnsi="Times New Roman" w:cs="Times New Roman"/>
                <w:color w:val="000000" w:themeColor="text1"/>
                <w:highlight w:val="white"/>
              </w:rPr>
              <w:suppressLineNumbers w:val="0"/>
            </w:pPr>
            <w:r>
              <w:rPr>
                <w:rFonts w:ascii="Times New Roman" w:hAnsi="Times New Roman" w:cs="Times New Roman"/>
                <w:color w:val="000000" w:themeColor="text1"/>
                <w:highlight w:val="none"/>
              </w:rPr>
              <w:t xml:space="preserve">С</w:t>
            </w:r>
            <w:r>
              <w:rPr>
                <w:rFonts w:ascii="Times New Roman" w:hAnsi="Times New Roman" w:cs="Times New Roman"/>
                <w:color w:val="000000" w:themeColor="text1"/>
                <w:highlight w:val="white"/>
              </w:rPr>
              <w:t xml:space="preserve">роки</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tcBorders>
              <w:top w:val="single" w:color="000000" w:sz="8" w:space="0"/>
              <w:left w:val="single" w:color="000000" w:sz="8" w:space="0"/>
              <w:bottom w:val="single" w:color="000000" w:sz="8" w:space="0"/>
              <w:right w:val="single" w:color="000000" w:sz="8" w:space="0"/>
            </w:tcBorders>
            <w:tcW w:w="2126" w:type="dxa"/>
            <w:textDirection w:val="lrTb"/>
            <w:noWrap w:val="false"/>
          </w:tcPr>
          <w:p>
            <w:pPr>
              <w:contextualSpacing w:val="0"/>
              <w:jc w:val="center"/>
              <w:widowControl w:val="off"/>
              <w:rPr>
                <w:rFonts w:ascii="Times New Roman" w:hAnsi="Times New Roman" w:cs="Times New Roman"/>
                <w:color w:val="000000" w:themeColor="text1"/>
                <w:highlight w:val="white"/>
              </w:rPr>
              <w:suppressLineNumbers w:val="0"/>
            </w:pPr>
            <w:r>
              <w:rPr>
                <w:rFonts w:ascii="Times New Roman" w:hAnsi="Times New Roman" w:cs="Times New Roman"/>
                <w:color w:val="000000" w:themeColor="text1"/>
                <w:highlight w:val="none"/>
              </w:rPr>
              <w:t xml:space="preserve">О</w:t>
            </w:r>
            <w:r>
              <w:rPr>
                <w:rFonts w:ascii="Times New Roman" w:hAnsi="Times New Roman" w:cs="Times New Roman"/>
                <w:color w:val="000000" w:themeColor="text1"/>
                <w:highlight w:val="white"/>
              </w:rPr>
              <w:t xml:space="preserve">тветственный</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tcBorders>
              <w:top w:val="single" w:color="000000" w:sz="8" w:space="0"/>
              <w:left w:val="single" w:color="000000" w:sz="8" w:space="0"/>
              <w:bottom w:val="single" w:color="000000" w:sz="8" w:space="0"/>
              <w:right w:val="single" w:color="000000" w:sz="8" w:space="0"/>
            </w:tcBorders>
            <w:tcW w:w="2127" w:type="dxa"/>
            <w:textDirection w:val="lrTb"/>
            <w:noWrap w:val="false"/>
          </w:tcPr>
          <w:p>
            <w:pPr>
              <w:contextualSpacing w:val="0"/>
              <w:jc w:val="center"/>
              <w:widowControl w:val="off"/>
              <w:rPr>
                <w:rFonts w:ascii="Times New Roman" w:hAnsi="Times New Roman" w:cs="Times New Roman"/>
                <w:color w:val="000000" w:themeColor="text1"/>
                <w:highlight w:val="white"/>
              </w:rPr>
              <w:suppressLineNumbers w:val="0"/>
            </w:pPr>
            <w:r>
              <w:rPr>
                <w:rFonts w:ascii="Times New Roman" w:hAnsi="Times New Roman" w:cs="Times New Roman"/>
                <w:color w:val="000000" w:themeColor="text1"/>
                <w:highlight w:val="none"/>
              </w:rPr>
              <w:t xml:space="preserve">Ф</w:t>
            </w:r>
            <w:r>
              <w:rPr>
                <w:rFonts w:ascii="Times New Roman" w:hAnsi="Times New Roman" w:cs="Times New Roman"/>
                <w:color w:val="000000" w:themeColor="text1"/>
                <w:highlight w:val="white"/>
              </w:rPr>
              <w:t xml:space="preserve">орма исполнения</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r>
      <w:tr>
        <w:trPr/>
        <w:tc>
          <w:tcPr>
            <w:tcBorders>
              <w:top w:val="single" w:color="000000" w:sz="8" w:space="0"/>
              <w:left w:val="single" w:color="000000" w:sz="8" w:space="0"/>
              <w:bottom w:val="single" w:color="000000" w:sz="8" w:space="0"/>
              <w:right w:val="single" w:color="000000" w:sz="8" w:space="0"/>
            </w:tcBorders>
            <w:tcW w:w="566" w:type="dxa"/>
            <w:textDirection w:val="lrTb"/>
            <w:noWrap w:val="false"/>
          </w:tcPr>
          <w:p>
            <w:pPr>
              <w:jc w:val="center"/>
            </w:pPr>
            <w:r>
              <w:t xml:space="preserve">1</w:t>
            </w:r>
            <w:r/>
          </w:p>
        </w:tc>
        <w:tc>
          <w:tcPr>
            <w:tcBorders>
              <w:top w:val="single" w:color="000000" w:sz="8" w:space="0"/>
              <w:left w:val="single" w:color="000000" w:sz="8" w:space="0"/>
              <w:bottom w:val="single" w:color="000000" w:sz="8" w:space="0"/>
              <w:right w:val="single" w:color="000000" w:sz="8" w:space="0"/>
            </w:tcBorders>
            <w:tcW w:w="3686" w:type="dxa"/>
            <w:textDirection w:val="lrTb"/>
            <w:noWrap w:val="false"/>
          </w:tcPr>
          <w:p>
            <w:pPr>
              <w:jc w:val="center"/>
            </w:pPr>
            <w:r>
              <w:t xml:space="preserve">2</w:t>
            </w:r>
            <w:r/>
          </w:p>
        </w:tc>
        <w:tc>
          <w:tcPr>
            <w:tcBorders>
              <w:top w:val="single" w:color="000000" w:sz="8" w:space="0"/>
              <w:left w:val="single" w:color="000000" w:sz="8" w:space="0"/>
              <w:bottom w:val="single" w:color="000000" w:sz="8" w:space="0"/>
              <w:right w:val="single" w:color="000000" w:sz="8" w:space="0"/>
            </w:tcBorders>
            <w:tcW w:w="2126" w:type="dxa"/>
            <w:textDirection w:val="lrTb"/>
            <w:noWrap w:val="false"/>
          </w:tcPr>
          <w:p>
            <w:pPr>
              <w:jc w:val="center"/>
            </w:pPr>
            <w:r>
              <w:t xml:space="preserve">3</w:t>
            </w:r>
            <w:r/>
          </w:p>
        </w:tc>
        <w:tc>
          <w:tcPr>
            <w:tcBorders>
              <w:top w:val="single" w:color="000000" w:sz="8" w:space="0"/>
              <w:left w:val="single" w:color="000000" w:sz="8" w:space="0"/>
              <w:bottom w:val="single" w:color="000000" w:sz="8" w:space="0"/>
              <w:right w:val="single" w:color="000000" w:sz="8" w:space="0"/>
            </w:tcBorders>
            <w:tcW w:w="2126" w:type="dxa"/>
            <w:textDirection w:val="lrTb"/>
            <w:noWrap w:val="false"/>
          </w:tcPr>
          <w:p>
            <w:pPr>
              <w:jc w:val="center"/>
            </w:pPr>
            <w:r>
              <w:t xml:space="preserve">4</w:t>
            </w:r>
            <w:r/>
          </w:p>
        </w:tc>
        <w:tc>
          <w:tcPr>
            <w:tcBorders>
              <w:top w:val="single" w:color="000000" w:sz="8" w:space="0"/>
              <w:left w:val="single" w:color="000000" w:sz="8" w:space="0"/>
              <w:bottom w:val="single" w:color="000000" w:sz="8" w:space="0"/>
              <w:right w:val="single" w:color="000000" w:sz="8" w:space="0"/>
            </w:tcBorders>
            <w:tcW w:w="2127" w:type="dxa"/>
            <w:textDirection w:val="lrTb"/>
            <w:noWrap w:val="false"/>
          </w:tcPr>
          <w:p>
            <w:pPr>
              <w:jc w:val="center"/>
            </w:pPr>
            <w:r>
              <w:t xml:space="preserve">5</w:t>
            </w:r>
            <w:r/>
          </w:p>
        </w:tc>
      </w:tr>
      <w:tr>
        <w:trPr/>
        <w:tc>
          <w:tcPr>
            <w:gridSpan w:val="5"/>
            <w:tcBorders>
              <w:top w:val="single" w:color="000000" w:sz="8" w:space="0"/>
              <w:left w:val="single" w:color="000000" w:sz="8" w:space="0"/>
              <w:bottom w:val="single" w:color="000000" w:sz="8" w:space="0"/>
              <w:right w:val="single" w:color="000000" w:sz="8" w:space="0"/>
            </w:tcBorders>
            <w:tcW w:w="10631" w:type="dxa"/>
            <w:textDirection w:val="lrTb"/>
            <w:noWrap w:val="false"/>
          </w:tcPr>
          <w:p>
            <w:pPr>
              <w:pStyle w:val="1217"/>
              <w:numPr>
                <w:ilvl w:val="2"/>
                <w:numId w:val="41"/>
              </w:numPr>
              <w:contextualSpacing w:val="0"/>
              <w:jc w:val="center"/>
              <w:widowControl w:val="off"/>
              <w:rPr>
                <w:rFonts w:ascii="Times New Roman" w:hAnsi="Times New Roman" w:cs="Times New Roman"/>
                <w:color w:val="000000"/>
                <w:highlight w:val="white"/>
              </w:rPr>
              <w:suppressLineNumbers w:val="0"/>
            </w:pPr>
            <w:r/>
            <w:bookmarkStart w:id="23" w:name="_Toc23"/>
            <w:r>
              <w:rPr>
                <w:highlight w:val="white"/>
              </w:rPr>
            </w:r>
            <w:bookmarkStart w:id="0" w:name="undefined"/>
            <w:r>
              <w:rPr>
                <w:rFonts w:ascii="Times New Roman" w:hAnsi="Times New Roman" w:cs="Times New Roman"/>
                <w:b/>
                <w:bCs/>
                <w:color w:val="000000" w:themeColor="text1"/>
                <w:highlight w:val="white"/>
              </w:rPr>
              <w:t xml:space="preserve">Организационно-педагогическая деятельность</w:t>
            </w:r>
            <w:bookmarkEnd w:id="0"/>
            <w:r/>
            <w:bookmarkEnd w:id="23"/>
            <w:r>
              <w:rPr>
                <w:rFonts w:ascii="Times New Roman" w:hAnsi="Times New Roman" w:cs="Times New Roman"/>
                <w:color w:val="000000"/>
                <w:highlight w:val="white"/>
              </w:rPr>
            </w:r>
            <w:r>
              <w:rPr>
                <w:rFonts w:ascii="Times New Roman" w:hAnsi="Times New Roman" w:cs="Times New Roman"/>
                <w:color w:val="000000"/>
                <w:highlight w:val="white"/>
              </w:rPr>
            </w:r>
          </w:p>
        </w:tc>
      </w:tr>
      <w:tr>
        <w:trPr/>
        <w:tc>
          <w:tcPr>
            <w:tcBorders>
              <w:top w:val="single" w:color="000000" w:sz="8" w:space="0"/>
              <w:left w:val="single" w:color="000000" w:sz="8" w:space="0"/>
              <w:bottom w:val="single" w:color="000000" w:sz="8" w:space="0"/>
              <w:right w:val="single" w:color="000000" w:sz="8" w:space="0"/>
            </w:tcBorders>
            <w:tcW w:w="566" w:type="dxa"/>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w:t>
            </w:r>
            <w:r/>
          </w:p>
        </w:tc>
        <w:tc>
          <w:tcPr>
            <w:tcBorders>
              <w:top w:val="single" w:color="000000" w:sz="8" w:space="0"/>
              <w:left w:val="single" w:color="000000" w:sz="8" w:space="0"/>
              <w:bottom w:val="single" w:color="000000" w:sz="8" w:space="0"/>
              <w:right w:val="single" w:color="000000" w:sz="8" w:space="0"/>
            </w:tcBorders>
            <w:tcW w:w="3686" w:type="dxa"/>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Анализ результатов работы МБОУ СОШ № 20 за 2022-2023 учебный год и определение целей и задач работы на следующий учебный год.</w:t>
            </w:r>
            <w:r/>
          </w:p>
        </w:tc>
        <w:tc>
          <w:tcPr>
            <w:tcBorders>
              <w:top w:val="single" w:color="000000" w:sz="8" w:space="0"/>
              <w:left w:val="single" w:color="000000" w:sz="8" w:space="0"/>
              <w:bottom w:val="single" w:color="000000" w:sz="8" w:space="0"/>
              <w:right w:val="single" w:color="000000" w:sz="8" w:space="0"/>
            </w:tcBorders>
            <w:tcW w:w="2126" w:type="dxa"/>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август 2023г.</w:t>
            </w:r>
            <w:r/>
          </w:p>
        </w:tc>
        <w:tc>
          <w:tcPr>
            <w:tcBorders>
              <w:top w:val="single" w:color="000000" w:sz="8" w:space="0"/>
              <w:left w:val="single" w:color="000000" w:sz="8" w:space="0"/>
              <w:bottom w:val="single" w:color="000000" w:sz="8" w:space="0"/>
              <w:right w:val="single" w:color="000000" w:sz="8" w:space="0"/>
            </w:tcBorders>
            <w:tcW w:w="2126" w:type="dxa"/>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зам.директора</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председатели МО</w:t>
            </w:r>
            <w:r/>
          </w:p>
        </w:tc>
        <w:tc>
          <w:tcPr>
            <w:tcBorders>
              <w:top w:val="single" w:color="000000" w:sz="8" w:space="0"/>
              <w:left w:val="single" w:color="000000" w:sz="8" w:space="0"/>
              <w:bottom w:val="single" w:color="000000" w:sz="8" w:space="0"/>
              <w:right w:val="single" w:color="000000" w:sz="8" w:space="0"/>
            </w:tcBorders>
            <w:tcW w:w="2127" w:type="dxa"/>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Протокол педагогического совета</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2</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Организация режима работы школы в соответствии с Уставом школы.</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betan Machine Uni" w:hAnsi="Tibetan Machine Uni" w:cs="Tibetan Machine Uni"/>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до 01.09.202</w:t>
            </w:r>
            <w:r>
              <w:rPr>
                <w:rFonts w:ascii="Calibri" w:hAnsi="Calibri" w:eastAsia="Calibri" w:cs="Calibri"/>
                <w:color w:val="000000"/>
                <w:sz w:val="22"/>
              </w:rPr>
              <w:t xml:space="preserve">3</w:t>
            </w:r>
            <w:r>
              <w:rPr>
                <w:rFonts w:ascii="Tibetan Machine Uni" w:hAnsi="Tibetan Machine Uni" w:cs="Tibetan Machine Uni"/>
              </w:rPr>
            </w:r>
            <w:r>
              <w:rPr>
                <w:rFonts w:ascii="Tibetan Machine Uni" w:hAnsi="Tibetan Machine Uni" w:cs="Tibetan Machine Uni"/>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зам.директора</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приказ</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3</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Работа с нормативно-правовой документацией</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постоянно</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зам.директора</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Номенклатурное дело</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4</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Заключение договоров с социальными партнерами.</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в течение года</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Косова Н.В.</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договоры</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5</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Издание приказов на вновь формируемые должности и вновь принимаемых работников.</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в течение года</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Кайя О.В.</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приказы по кадрам</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6</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Согласование и утверждение рабочих программ учителей предметников и УМК по образовательным областям, расписания уроков, занятий внеурочной деятельностью, элективных курсов, расписаний занятий по домашнему обучению, расписания кружков и секций, ГПД, графико</w:t>
            </w:r>
            <w:r>
              <w:rPr>
                <w:rFonts w:ascii="Times New Roman" w:hAnsi="Times New Roman" w:eastAsia="Times New Roman" w:cs="Times New Roman"/>
                <w:color w:val="000000"/>
                <w:sz w:val="22"/>
              </w:rPr>
              <w:t xml:space="preserve">в дежурства.</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до 01.09.202</w:t>
            </w:r>
            <w:r>
              <w:rPr>
                <w:rFonts w:ascii="Calibri" w:hAnsi="Calibri" w:eastAsia="Calibri" w:cs="Calibri"/>
                <w:color w:val="000000"/>
                <w:sz w:val="22"/>
              </w:rPr>
              <w:t xml:space="preserve">3</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Кайя О.В.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p>
            <w:pPr>
              <w:ind w:left="0" w:right="0" w:firstLine="0"/>
              <w:spacing w:before="0" w:beforeAutospacing="0" w:after="0" w:line="240"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Арзуманова Е.С.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Косова Н.В.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Тямина Ю.Г.</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Размещение на сайте</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7</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Подготовительная работа к заполнению электронных классных журналов в рамках перехода на ЭЖ МЭШ, журналов внеурочной деятельности, журналов кружков и секций, ГПД, элективных курсов, журналов занятий по домашнему обучению</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до 01.09.202</w:t>
            </w:r>
            <w:r>
              <w:rPr>
                <w:rFonts w:ascii="Calibri" w:hAnsi="Calibri" w:eastAsia="Calibri" w:cs="Calibri"/>
                <w:color w:val="000000"/>
                <w:sz w:val="22"/>
              </w:rPr>
              <w:t xml:space="preserve">3</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Кайя О.В.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p>
            <w:pPr>
              <w:ind w:left="0" w:right="0" w:firstLine="0"/>
              <w:spacing w:before="0" w:beforeAutospacing="0" w:after="0" w:line="240"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Арзуманова Е.С.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Косова Н.В.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Тямина Ю.Г.</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Школьный портал, </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журналы ВД, ГПД, кружков и секций</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8</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Организация работы библиотеки:</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-анализ наличия литературы, обеспеченности учебниками;</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-выдача комплектов учебников на 2022-2023 учебный год в классы</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до 15.09.202</w:t>
            </w:r>
            <w:r>
              <w:rPr>
                <w:rFonts w:ascii="Calibri" w:hAnsi="Calibri" w:eastAsia="Calibri" w:cs="Calibri"/>
                <w:color w:val="000000"/>
                <w:sz w:val="22"/>
              </w:rPr>
              <w:t xml:space="preserve">3</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Суркова И.И.</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Классные руководители</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справка</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9</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Обновление информации на сайте школы</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не реже двух раз в месяц</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Жукова Н.А.</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Школьный сайт</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10</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Составление статистической отчетности</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постоянно</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Тямина Ю.Г.</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статотчеты</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11</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Составление плана работы школы во время каникул</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за две недели до окончания триместра</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Косова Н.В.</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план</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12</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Утверждение графика отпусков</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декабрь 2023 г.</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Кайя О.В.</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приказ по кадрам</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13</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Подготовка к комплектованию 1, 10-х классов</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август 2023 г.</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Кайя О.В.</w:t>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приказы по обучающимся</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14</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Подготовка школы к новому учебному году</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май-август 2023 г.</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Кайя О.В.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Арзуманова Е.С.</w:t>
            </w:r>
            <w:r/>
          </w:p>
          <w:p>
            <w:pPr>
              <w:ind w:left="0" w:right="0" w:firstLine="0"/>
              <w:spacing w:before="0" w:beforeAutospacing="0" w:after="0" w:line="240" w:lineRule="atLeast"/>
              <w:rPr>
                <w:rFonts w:ascii="Times New Roman" w:hAnsi="Times New Roman" w:eastAsia="Times New Roman" w:cs="Times New Roman"/>
                <w:color w:val="000000"/>
                <w:sz w:val="22"/>
                <w:szCs w:val="2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Глебова Н.Ю.</w:t>
            </w:r>
            <w:r>
              <w:rPr>
                <w:rFonts w:ascii="Times New Roman" w:hAnsi="Times New Roman" w:eastAsia="Times New Roman" w:cs="Times New Roman"/>
                <w:color w:val="000000"/>
                <w:sz w:val="22"/>
                <w:szCs w:val="22"/>
                <w:highlight w:val="none"/>
              </w:rPr>
            </w:r>
            <w:r>
              <w:rPr>
                <w:rFonts w:ascii="Times New Roman" w:hAnsi="Times New Roman" w:eastAsia="Times New Roman" w:cs="Times New Roman"/>
                <w:color w:val="000000"/>
                <w:sz w:val="22"/>
                <w:szCs w:val="22"/>
                <w:highlight w:val="none"/>
              </w:rP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highlight w:val="none"/>
              </w:rPr>
              <w:t xml:space="preserve">Балабанова М.Г.</w:t>
            </w:r>
            <w:r>
              <w:rPr>
                <w:rFonts w:ascii="Times New Roman" w:hAnsi="Times New Roman" w:eastAsia="Times New Roman" w:cs="Times New Roman"/>
                <w:color w:val="000000"/>
                <w:sz w:val="22"/>
                <w:highlight w:val="none"/>
              </w:rPr>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Акт оценки готовности</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15</w:t>
            </w: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Организация работы летней трудовой бригады</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до 25.05.202</w:t>
            </w:r>
            <w:r>
              <w:rPr>
                <w:rFonts w:ascii="Calibri" w:hAnsi="Calibri" w:eastAsia="Calibri" w:cs="Calibri"/>
                <w:color w:val="000000"/>
                <w:sz w:val="22"/>
              </w:rPr>
              <w:t xml:space="preserve">4</w:t>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приказ</w:t>
            </w: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217"/>
              <w:numPr>
                <w:ilvl w:val="2"/>
                <w:numId w:val="41"/>
              </w:numPr>
              <w:contextualSpacing w:val="0"/>
              <w:jc w:val="center"/>
              <w:widowControl w:val="off"/>
              <w:rPr>
                <w:rFonts w:ascii="Times New Roman" w:hAnsi="Times New Roman" w:cs="Times New Roman"/>
                <w:color w:val="000000"/>
                <w:highlight w:val="white"/>
              </w:rPr>
              <w:suppressLineNumbers w:val="0"/>
            </w:pPr>
            <w:r/>
            <w:bookmarkStart w:id="24" w:name="_Toc24"/>
            <w:r>
              <w:rPr>
                <w:rFonts w:ascii="Times New Roman" w:hAnsi="Times New Roman" w:cs="Times New Roman"/>
                <w:b/>
                <w:bCs/>
                <w:color w:val="000000" w:themeColor="text1"/>
                <w:highlight w:val="none"/>
              </w:rPr>
              <w:t xml:space="preserve">Педагогические советы</w:t>
            </w:r>
            <w:bookmarkEnd w:id="24"/>
            <w:r>
              <w:rPr>
                <w:rFonts w:ascii="Times New Roman" w:hAnsi="Times New Roman" w:cs="Times New Roman"/>
                <w:color w:val="000000"/>
                <w:highlight w:val="white"/>
              </w:rPr>
            </w:r>
            <w:r>
              <w:rPr>
                <w:rFonts w:ascii="Times New Roman" w:hAnsi="Times New Roman" w:cs="Times New Roman"/>
                <w:color w:val="000000"/>
                <w:highlight w:val="white"/>
              </w:rPr>
            </w:r>
          </w:p>
        </w:tc>
      </w:tr>
      <w:tr>
        <w:trPr>
          <w:trHeight w:val="1264"/>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1</w:t>
            </w:r>
            <w:r>
              <w:rPr>
                <w:rFonts w:ascii="Times New Roman" w:hAnsi="Times New Roman" w:eastAsia="Times New Roman" w:cs="Times New Roman"/>
                <w:szCs w:val="24"/>
              </w:rPr>
            </w:r>
            <w:r>
              <w:rPr>
                <w:rFonts w:ascii="Times New Roman" w:hAnsi="Times New Roman" w:eastAsia="Times New Roman" w:cs="Times New Roman"/>
                <w:szCs w:val="24"/>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Итоги работы педагогического коллектива МБОУ СОШ № 20 в 2022-2023 учебном году. Задачи работы школы в 2023-2024 учебном году".</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30.08.2023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Осьмакова Г.В. </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Протокол педагогического совета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Грибова Т.В.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2</w:t>
            </w:r>
            <w:r>
              <w:rPr>
                <w:rFonts w:ascii="Times New Roman" w:hAnsi="Times New Roman" w:eastAsia="Times New Roman" w:cs="Times New Roman"/>
                <w:szCs w:val="24"/>
              </w:rPr>
            </w:r>
            <w:r>
              <w:rPr>
                <w:rFonts w:ascii="Times New Roman" w:hAnsi="Times New Roman" w:eastAsia="Times New Roman" w:cs="Times New Roman"/>
                <w:szCs w:val="24"/>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ff0000"/>
                <w:sz w:val="22"/>
                <w:szCs w:val="22"/>
                <w:highlight w:val="whit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ff0000"/>
                <w:sz w:val="22"/>
                <w:szCs w:val="22"/>
                <w:highlight w:val="white"/>
              </w:rPr>
            </w:r>
            <w:r>
              <w:rPr>
                <w:rFonts w:ascii="Times New Roman" w:hAnsi="Times New Roman" w:eastAsia="Times New Roman" w:cs="Times New Roman"/>
                <w:color w:val="auto"/>
                <w:sz w:val="22"/>
                <w:szCs w:val="22"/>
                <w:highlight w:val="white"/>
              </w:rPr>
              <w:t xml:space="preserve">Работа школы в условиях реализации ФГОС СОО. </w:t>
            </w:r>
            <w:r>
              <w:rPr>
                <w:rFonts w:ascii="Times New Roman" w:hAnsi="Times New Roman" w:eastAsia="Times New Roman" w:cs="Times New Roman"/>
                <w:color w:val="ff0000"/>
                <w:sz w:val="22"/>
                <w:szCs w:val="22"/>
                <w:highlight w:val="white"/>
              </w:rPr>
              <w:t xml:space="preserve"> </w:t>
            </w:r>
            <w:r>
              <w:rPr>
                <w:rFonts w:ascii="Times New Roman" w:hAnsi="Times New Roman" w:eastAsia="Times New Roman" w:cs="Times New Roman"/>
                <w:color w:val="ff0000"/>
                <w:sz w:val="22"/>
                <w:szCs w:val="22"/>
                <w:highlight w:val="white"/>
                <w14:ligatures w14:val="none"/>
              </w:rPr>
            </w:r>
            <w:r>
              <w:rPr>
                <w:rFonts w:ascii="Times New Roman" w:hAnsi="Times New Roman" w:eastAsia="Times New Roman" w:cs="Times New Roman"/>
                <w:color w:val="ff0000"/>
                <w:sz w:val="22"/>
                <w:szCs w:val="22"/>
                <w:highlight w:val="white"/>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Октябрь 2023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rPr>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Тямина Ю.Г.</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Косова Н.В.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Протокол педагогического совета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Грибова Т.В.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Локальные акты школы как эффективный инструмент работы педагога.</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Январь 2024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p>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Тямина Ю.Г.</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Протокол педагогического совета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Грибова Т.В.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«Профориентация обучающихся – один из путей успешной социализации и самоопределения выпускника»</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Март 2024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Косова  Н.В.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Протокол педагогического совета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Грибова Т.В.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Об окончании учебного года, допуске обучающихся 9, 11-х классов к ГИА и переводе обучающихся 1-8, 10 классов в следующий класс.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Май 2024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Осьмакова Г.В.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Протокол педагогического совета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Грибова Т.В.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6</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Итоги ГИА. Выдача документов об образовании.</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Июнь 2024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Осьмакова Г.В.</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Протокол педагогического совета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Грибова Т.В.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217"/>
              <w:numPr>
                <w:ilvl w:val="2"/>
                <w:numId w:val="41"/>
              </w:numPr>
              <w:contextualSpacing w:val="0"/>
              <w:jc w:val="center"/>
              <w:widowControl w:val="off"/>
              <w:rPr>
                <w:rFonts w:ascii="Times New Roman" w:hAnsi="Times New Roman" w:cs="Times New Roman"/>
                <w:color w:val="000000"/>
                <w:highlight w:val="white"/>
              </w:rPr>
              <w:suppressLineNumbers w:val="0"/>
            </w:pPr>
            <w:r/>
            <w:bookmarkStart w:id="25" w:name="_Toc25"/>
            <w:r>
              <w:rPr>
                <w:rFonts w:ascii="Times New Roman" w:hAnsi="Times New Roman" w:cs="Times New Roman"/>
                <w:b/>
                <w:bCs/>
                <w:color w:val="000000" w:themeColor="text1"/>
                <w:highlight w:val="none"/>
              </w:rPr>
              <w:t xml:space="preserve">Совещания при директоре</w:t>
            </w:r>
            <w:bookmarkEnd w:id="25"/>
            <w:r>
              <w:rPr>
                <w:rFonts w:ascii="Times New Roman" w:hAnsi="Times New Roman" w:cs="Times New Roman"/>
                <w:color w:val="000000"/>
                <w:highlight w:val="white"/>
              </w:rPr>
            </w:r>
            <w:r>
              <w:rPr>
                <w:rFonts w:ascii="Times New Roman" w:hAnsi="Times New Roman" w:cs="Times New Roman"/>
                <w:color w:val="000000"/>
                <w:highlight w:val="whit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pPr>
            <w:r>
              <w:rPr>
                <w:rFonts w:ascii="Times New Roman" w:hAnsi="Times New Roman" w:cs="Times New Roman"/>
                <w:b/>
                <w:bCs/>
                <w:color w:val="000000" w:themeColor="text1"/>
                <w:highlight w:val="none"/>
              </w:rPr>
              <w:t xml:space="preserve">АВГУСТ</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Основная образовательная программа ФГОС НОО, ООО, СОО</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Рабочие программы по общеобразовательным предметам, элективным курсам </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Рабочие программы по внеурочной деятельности </w:t>
            </w:r>
            <w:r>
              <w:rPr>
                <w:rFonts w:ascii="Times New Roman" w:hAnsi="Times New Roman" w:eastAsia="Times New Roman" w:cs="Times New Roman"/>
                <w:color w:val="000000"/>
                <w:sz w:val="22"/>
                <w:szCs w:val="22"/>
              </w:rPr>
              <w:t xml:space="preserve">(начальная школа)</w:t>
            </w:r>
            <w:r>
              <w:rPr>
                <w:rFonts w:ascii="Times New Roman" w:hAnsi="Times New Roman" w:eastAsia="Times New Roman" w:cs="Times New Roman"/>
                <w:color w:val="000000"/>
                <w:sz w:val="22"/>
                <w:szCs w:val="22"/>
              </w:rPr>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Глебова Н.Ю.</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rHeight w:val="254"/>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Рабочие программы по внеурочной деятельности </w:t>
            </w:r>
            <w:r>
              <w:rPr>
                <w:rFonts w:ascii="Times New Roman" w:hAnsi="Times New Roman" w:eastAsia="Times New Roman" w:cs="Times New Roman"/>
                <w:color w:val="000000"/>
                <w:sz w:val="22"/>
                <w:szCs w:val="22"/>
              </w:rPr>
              <w:t xml:space="preserve">(5-11 классы)</w:t>
            </w:r>
            <w:r>
              <w:rPr>
                <w:rFonts w:ascii="Times New Roman" w:hAnsi="Times New Roman" w:eastAsia="Times New Roman" w:cs="Times New Roman"/>
                <w:color w:val="000000"/>
                <w:sz w:val="22"/>
                <w:szCs w:val="22"/>
              </w:rPr>
            </w: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Тямина Ю.Г.</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Составление расписания учебных занятий</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Косова Н.В.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6</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Составление расписания занятий внеурочной деятельностью 5-9, 10-11 классах</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Косова Н.В.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7</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Расписание уроков обучающихся на дому.</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Арзуманова Е.С.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pPr>
            <w:r>
              <w:rPr>
                <w:rFonts w:ascii="Times New Roman" w:hAnsi="Times New Roman" w:cs="Times New Roman"/>
                <w:b/>
                <w:bCs/>
                <w:color w:val="000000" w:themeColor="text1"/>
                <w:highlight w:val="none"/>
              </w:rPr>
              <w:t xml:space="preserve">СЕНТЯБРЬ</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Организация работы ГПД</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Глебова Н.Ю.</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Организация горячего питания</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Дадобоева М.С.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Работа с детьми, имеющими повышенную мотивацию к учебно-познавательной деятельности</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Организация работы кружков, секций дополнительного образования</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Косова Н.В.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Организация работы с обучающимися, проходящими обучение в различных формах (семейное, самообразование заочное, очно-заочное)</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Арзуманова Е.С.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6</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Обеспечение обучающихся учебниками на начало учебного года.</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Суркова И.И.</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7</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Условно переведенные обучающиеся, обучающиеся, оставленные на повторное обучение</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8</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Входные административные контрольные работы в 2-11-х классах (русский язык и математика, за исключением классов, выходящих на диагностику МОМО)</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9</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Диагностические работы по графику МОМО.</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Голенкина Н.С.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10</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Внеурочная деятельность в 1-11 классах</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Тямина Ю.Г.</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pPr>
            <w:r>
              <w:rPr>
                <w:rFonts w:ascii="Times New Roman" w:hAnsi="Times New Roman" w:cs="Times New Roman"/>
                <w:b/>
                <w:bCs/>
                <w:color w:val="000000" w:themeColor="text1"/>
                <w:highlight w:val="none"/>
              </w:rPr>
              <w:t xml:space="preserve">ОКТЯБРЬ</w:t>
            </w:r>
            <w:r>
              <w:rPr>
                <w:rFonts w:ascii="Times New Roman" w:hAnsi="Times New Roman" w:eastAsia="Times New Roman" w:cs="Times New Roman"/>
                <w:color w:val="000000"/>
                <w:sz w:val="22"/>
                <w:szCs w:val="22"/>
              </w:rPr>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Организация работы с обучающимися «группы риска», обучающимися, стоящими на внутришкольном контроле, ОДН, КДН и ЗП.</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Социальный педагог Тямина Ю.Г.</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Подготовка к ГИА</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Индивидуальный проект (11 класс)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Косова Н.В.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Проектная деятельность</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Глебова Н.Ю.</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pPr>
            <w:r>
              <w:rPr>
                <w:rFonts w:ascii="Times New Roman" w:hAnsi="Times New Roman" w:cs="Times New Roman"/>
                <w:b/>
                <w:bCs/>
                <w:color w:val="000000" w:themeColor="text1"/>
                <w:highlight w:val="none"/>
              </w:rPr>
              <w:t xml:space="preserve">НОЯБРЬ</w:t>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Предупреждение неуспеваемости и правонарушений</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Итоги 1-го триместра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(2-9 классы)</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Работа с детьми, имеющими повышенную мотивацию к учебно-познавательной деятельности</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Подготовительная работа к ГИА</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Итоговое сочинение в 11-х классах</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6</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Диагностика уровня подготовки обучающихся к обучению, 5-е классы.</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Косова Н.В.</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Шебанова Ю.А.</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7</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Аттестация педагогических и руководящих работников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pPr>
            <w:r>
              <w:rPr>
                <w:rFonts w:ascii="Times New Roman" w:hAnsi="Times New Roman" w:cs="Times New Roman"/>
                <w:b/>
                <w:bCs/>
                <w:color w:val="000000" w:themeColor="text1"/>
                <w:highlight w:val="none"/>
              </w:rPr>
              <w:t xml:space="preserve">ДЕКАБРЬ</w:t>
            </w:r>
            <w:r>
              <w:rPr>
                <w:rFonts w:ascii="Times New Roman" w:hAnsi="Times New Roman" w:eastAsia="Times New Roman" w:cs="Times New Roman"/>
                <w:color w:val="000000"/>
                <w:sz w:val="22"/>
                <w:szCs w:val="22"/>
              </w:rPr>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Неуспевающие обучающиеся</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Организация досуга и обеспечение занятости обучающихся «группы риска» и обучающихся из неблагополучных семей в период зимних каникул.</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Тямина Ю.Г.</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Работа с детьми, имеющими повышенную мотивацию к учебно-познавательной деятельности</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Контроль качества образовательной подготовки, 9-в класс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Шебанова Ю.А.</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Математика и русский язык в 10-х</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pPr>
            <w:r>
              <w:rPr>
                <w:rFonts w:ascii="Times New Roman" w:hAnsi="Times New Roman" w:cs="Times New Roman"/>
                <w:b/>
                <w:bCs/>
                <w:color w:val="000000" w:themeColor="text1"/>
                <w:highlight w:val="none"/>
              </w:rPr>
              <w:t xml:space="preserve">ЯНВАРЬ</w:t>
            </w:r>
            <w:r>
              <w:rPr>
                <w:rFonts w:ascii="Times New Roman" w:hAnsi="Times New Roman" w:eastAsia="Times New Roman" w:cs="Times New Roman"/>
                <w:color w:val="000000"/>
                <w:sz w:val="22"/>
                <w:szCs w:val="22"/>
              </w:rPr>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Итоги 1 семестра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(10-11 классы)</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Работа с детьми, имеющими повышенную мотивацию к учебно-познавательной деятельности</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Предупреждение неуспеваемости и правонарушений</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Работа с обучающимися, требующими постоянного контроля</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Шебанова Ю.А.</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Косова Н.В.</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Тямина Ю.Г.</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Обеспечение учащихся горячим питанием</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Дадобоева М.С.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pPr>
            <w:r>
              <w:rPr>
                <w:rFonts w:ascii="Times New Roman" w:hAnsi="Times New Roman" w:cs="Times New Roman"/>
                <w:b/>
                <w:bCs/>
                <w:color w:val="000000" w:themeColor="text1"/>
                <w:highlight w:val="none"/>
              </w:rPr>
              <w:t xml:space="preserve">ФЕВРАЛЬ</w:t>
            </w:r>
            <w:r>
              <w:rPr>
                <w:rFonts w:ascii="Times New Roman" w:hAnsi="Times New Roman" w:eastAsia="Times New Roman" w:cs="Times New Roman"/>
                <w:color w:val="000000"/>
                <w:sz w:val="22"/>
                <w:szCs w:val="22"/>
              </w:rPr>
            </w: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Посещаемость занятий учащимися</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Косова Н.В.</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Итоги 2-го триместра</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(2-9 классы)</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Диагностические работы (по плану МО МО)</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Голенкина Н.С.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rPr>
                <w:rFonts w:ascii="Times New Roman" w:hAnsi="Times New Roman" w:cs="Times New Roman"/>
                <w:b/>
                <w:bCs/>
                <w:color w:val="000000" w:themeColor="text1"/>
                <w:highlight w:val="none"/>
                <w14:ligatures w14:val="none"/>
              </w:rPr>
            </w:pPr>
            <w:r>
              <w:rPr>
                <w:rFonts w:ascii="Times New Roman" w:hAnsi="Times New Roman" w:cs="Times New Roman"/>
                <w:b/>
                <w:bCs/>
                <w:color w:val="000000" w:themeColor="text1"/>
                <w:highlight w:val="none"/>
              </w:rPr>
              <w:t xml:space="preserve">МАРТ</w:t>
            </w:r>
            <w:r>
              <w:rPr>
                <w:rFonts w:ascii="Times New Roman" w:hAnsi="Times New Roman" w:cs="Times New Roman"/>
                <w:b/>
                <w:bCs/>
                <w:color w:val="000000" w:themeColor="text1"/>
                <w:highlight w:val="none"/>
                <w14:ligatures w14:val="none"/>
              </w:rPr>
            </w:r>
            <w:r>
              <w:rPr>
                <w:rFonts w:ascii="Times New Roman" w:hAnsi="Times New Roman" w:cs="Times New Roman"/>
                <w:b/>
                <w:bCs/>
                <w:color w:val="000000" w:themeColor="text1"/>
                <w:highlight w:val="none"/>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Русский язык и математика в 9, 11-х классах, предметы по выбору ГИА в 9-х классах</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Внеурочная деятельность в 5-10-х классах.</w:t>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14:ligatures w14:val="none"/>
              </w:rPr>
            </w:r>
            <w:r>
              <w:rPr>
                <w:rFonts w:ascii="Times New Roman" w:hAnsi="Times New Roman" w:eastAsia="Times New Roman" w:cs="Times New Roman"/>
                <w:color w:val="000000"/>
                <w:sz w:val="22"/>
                <w:szCs w:val="22"/>
                <w14:ligatures w14:val="none"/>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rPr>
                <w:rFonts w:ascii="Times New Roman" w:hAnsi="Times New Roman" w:cs="Times New Roman"/>
                <w:color w:val="000000"/>
                <w:highlight w:val="none"/>
              </w:rPr>
            </w:pPr>
            <w:r>
              <w:rPr>
                <w:rFonts w:ascii="Times New Roman" w:hAnsi="Times New Roman" w:cs="Times New Roman"/>
                <w:b/>
                <w:bCs/>
                <w:color w:val="000000" w:themeColor="text1"/>
                <w:highlight w:val="none"/>
              </w:rPr>
              <w:t xml:space="preserve">АПРЕЛЬ</w:t>
            </w:r>
            <w:r>
              <w:rPr>
                <w:rFonts w:ascii="Times New Roman" w:hAnsi="Times New Roman" w:cs="Times New Roman"/>
                <w:color w:val="000000"/>
                <w:highlight w:val="none"/>
              </w:rPr>
            </w:r>
            <w:r>
              <w:rPr>
                <w:rFonts w:ascii="Times New Roman" w:hAnsi="Times New Roman" w:cs="Times New Roman"/>
                <w:color w:val="000000"/>
                <w:highlight w: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Диагностические работы по графику </w:t>
            </w:r>
            <w:r/>
          </w:p>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МО МО.</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Голенкина Н.С.</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rPr>
                <w:rFonts w:ascii="Times New Roman" w:hAnsi="Times New Roman" w:cs="Times New Roman"/>
                <w:b/>
                <w:bCs/>
                <w:color w:val="000000" w:themeColor="text1"/>
                <w:highlight w:val="none"/>
                <w14:ligatures w14:val="none"/>
              </w:rPr>
            </w:pPr>
            <w:r>
              <w:rPr>
                <w:rFonts w:ascii="Times New Roman" w:hAnsi="Times New Roman" w:cs="Times New Roman"/>
                <w:b/>
                <w:bCs/>
                <w:color w:val="000000" w:themeColor="text1"/>
                <w:highlight w:val="none"/>
              </w:rPr>
              <w:t xml:space="preserve">МАЙ</w:t>
            </w:r>
            <w:r>
              <w:rPr>
                <w:rFonts w:ascii="Times New Roman" w:hAnsi="Times New Roman" w:cs="Times New Roman"/>
                <w:b/>
                <w:bCs/>
                <w:color w:val="000000" w:themeColor="text1"/>
                <w:highlight w:val="none"/>
                <w14:ligatures w14:val="none"/>
              </w:rPr>
            </w:r>
            <w:r>
              <w:rPr>
                <w:rFonts w:ascii="Times New Roman" w:hAnsi="Times New Roman" w:cs="Times New Roman"/>
                <w:b/>
                <w:bCs/>
                <w:color w:val="000000" w:themeColor="text1"/>
                <w:highlight w:val="none"/>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jc w:val="left"/>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Организация работы с неуспевающими, условно переведёнными и оставленными на повторное обучение обучающимися</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Голенкина Н.С.</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p>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2</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Работа ГПД</w:t>
            </w:r>
            <w:r>
              <w:rPr>
                <w:rFonts w:ascii="Times New Roman" w:hAnsi="Times New Roman" w:eastAsia="Times New Roman" w:cs="Times New Roman"/>
                <w:color w:val="000000"/>
                <w:sz w:val="22"/>
                <w:szCs w:val="22"/>
              </w:rPr>
              <w:t xml:space="preserve">.</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Глебова Н.Ю.</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3</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Диагностические работы по графику </w:t>
            </w:r>
            <w:r/>
          </w:p>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МО МО.</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Голенкина Н.С.</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4</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Самообразование учителей-предметников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Председатели МО</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5</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Работа классных руководителей по реализации поставленных задач</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Косова Н.В.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074"/>
              <w:jc w:val="center"/>
              <w:rPr>
                <w:rFonts w:ascii="Times New Roman" w:hAnsi="Times New Roman" w:cs="Times New Roman"/>
                <w:color w:val="000000"/>
                <w:highlight w:val="none"/>
              </w:rPr>
            </w:pPr>
            <w:r>
              <w:rPr>
                <w:rFonts w:ascii="Times New Roman" w:hAnsi="Times New Roman" w:cs="Times New Roman"/>
                <w:b/>
                <w:bCs/>
                <w:color w:val="000000" w:themeColor="text1"/>
                <w:highlight w:val="none"/>
              </w:rPr>
              <w:t xml:space="preserve">ИЮНЬ</w:t>
            </w:r>
            <w:r>
              <w:rPr>
                <w:rFonts w:ascii="Times New Roman" w:hAnsi="Times New Roman" w:cs="Times New Roman"/>
                <w:color w:val="000000"/>
                <w:highlight w:val="none"/>
              </w:rPr>
            </w:r>
            <w:r>
              <w:rPr>
                <w:rFonts w:ascii="Times New Roman" w:hAnsi="Times New Roman" w:cs="Times New Roman"/>
                <w:color w:val="000000"/>
                <w:highlight w: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1</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Итоги года.</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Глебова Н.Ю.</w:t>
            </w:r>
            <w:r/>
          </w:p>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Арзуманова Е.С. Голенкина Н.С.</w:t>
            </w:r>
            <w:r/>
          </w:p>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Кайя О.В.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rHeight w:val="188"/>
        </w:trPr>
        <w:tc>
          <w:tcPr>
            <w:gridSpan w:val="5"/>
            <w:tcBorders>
              <w:top w:val="single" w:color="000000" w:sz="8" w:space="0"/>
              <w:left w:val="single" w:color="000000" w:sz="8" w:space="0"/>
              <w:bottom w:val="single" w:color="000000" w:sz="8" w:space="0"/>
              <w:right w:val="single" w:color="000000" w:sz="8" w:space="0"/>
            </w:tcBorders>
            <w:tcW w:w="10631" w:type="dxa"/>
            <w:vMerge w:val="restart"/>
            <w:textDirection w:val="lrTb"/>
            <w:noWrap w:val="false"/>
          </w:tcPr>
          <w:p>
            <w:pPr>
              <w:pStyle w:val="1217"/>
              <w:numPr>
                <w:ilvl w:val="2"/>
                <w:numId w:val="41"/>
              </w:numPr>
              <w:contextualSpacing w:val="0"/>
              <w:jc w:val="center"/>
              <w:widowControl w:val="off"/>
              <w:rPr>
                <w:rFonts w:ascii="Times New Roman" w:hAnsi="Times New Roman" w:cs="Times New Roman"/>
                <w:b/>
                <w:bCs/>
                <w:color w:val="000000" w:themeColor="text1"/>
                <w:highlight w:val="none"/>
                <w14:ligatures w14:val="none"/>
              </w:rPr>
              <w:pBdr>
                <w:top w:val="none" w:color="000000" w:sz="4" w:space="0"/>
                <w:left w:val="none" w:color="000000" w:sz="4" w:space="0"/>
                <w:bottom w:val="none" w:color="000000" w:sz="4" w:space="0"/>
                <w:right w:val="none" w:color="000000" w:sz="4" w:space="0"/>
              </w:pBdr>
            </w:pPr>
            <w:r/>
            <w:bookmarkStart w:id="26" w:name="_Toc26"/>
            <w:r>
              <w:rPr>
                <w:rFonts w:ascii="Times New Roman" w:hAnsi="Times New Roman" w:cs="Times New Roman"/>
                <w:b/>
                <w:bCs/>
                <w:color w:val="000000" w:themeColor="text1"/>
                <w:highlight w:val="none"/>
              </w:rPr>
              <w:t xml:space="preserve">Внедрение новых финансово-экономических и организационно-управленческих механизмов, обеспечивающих качество и результативность образования</w:t>
            </w:r>
            <w:bookmarkEnd w:id="26"/>
            <w:r>
              <w:rPr>
                <w:rFonts w:ascii="Times New Roman" w:hAnsi="Times New Roman" w:cs="Times New Roman"/>
                <w:b/>
                <w:bCs/>
                <w:color w:val="000000" w:themeColor="text1"/>
                <w:highlight w:val="none"/>
                <w14:ligatures w14:val="none"/>
              </w:rPr>
            </w:r>
            <w:r>
              <w:rPr>
                <w:rFonts w:ascii="Times New Roman" w:hAnsi="Times New Roman" w:cs="Times New Roman"/>
                <w:b/>
                <w:bCs/>
                <w:color w:val="000000" w:themeColor="text1"/>
                <w:highlight w:val="none"/>
                <w14:ligatures w14:val="none"/>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П</w:t>
            </w:r>
            <w:r>
              <w:rPr>
                <w:rFonts w:ascii="Times New Roman" w:hAnsi="Times New Roman" w:eastAsia="Times New Roman" w:cs="Times New Roman"/>
                <w:color w:val="000000"/>
                <w:sz w:val="22"/>
                <w:szCs w:val="22"/>
              </w:rPr>
              <w:t xml:space="preserve">овышение эффективности расходов на содержание образовательного учреждения в рамках реализации федерального закона № 83-ФЗ «О внесении изменений в отдельные законодательные акты Российской Федерации в связи с совершенствованием правового положения государст</w:t>
            </w:r>
            <w:r>
              <w:rPr>
                <w:rFonts w:ascii="Times New Roman" w:hAnsi="Times New Roman" w:eastAsia="Times New Roman" w:cs="Times New Roman"/>
                <w:color w:val="000000"/>
                <w:sz w:val="22"/>
                <w:szCs w:val="22"/>
              </w:rPr>
              <w:t xml:space="preserve">венных (муниципальных) учреждений»</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В течении год</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Осьмакова Г.В.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Проведение организационно-разъяснительной работы с участниками образовательного процесса по реализации новых финансово-экономических и организационно-управленческих механизмов, обеспечивающих качество и результативность образования</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Сентябрь 2023 г</w:t>
            </w:r>
            <w:r/>
          </w:p>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t xml:space="preserve">В течение года</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Осьмакова Г.В.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r>
        <w:trPr/>
        <w:tc>
          <w:tcPr>
            <w:tcBorders>
              <w:top w:val="single" w:color="000000" w:sz="8" w:space="0"/>
              <w:left w:val="single" w:color="000000" w:sz="8" w:space="0"/>
              <w:bottom w:val="single" w:color="000000" w:sz="8" w:space="0"/>
              <w:right w:val="single" w:color="000000" w:sz="8" w:space="0"/>
            </w:tcBorders>
            <w:tcW w:w="566" w:type="dxa"/>
            <w:vMerge w:val="restart"/>
            <w:textDirection w:val="lrTb"/>
            <w:noWrap w:val="false"/>
          </w:tcPr>
          <w:p>
            <w:pPr>
              <w:ind w:left="0" w:right="0" w:firstLine="0"/>
              <w:jc w:val="center"/>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368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Расширение финансово-хозяйственной самостоятельности школы посредством ведения дополнительных платных образовательных услуг (формирование внебюджета)</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В течение года</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6"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t xml:space="preserve">Осьмакова Г.В.</w:t>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c>
          <w:tcPr>
            <w:tcBorders>
              <w:top w:val="single" w:color="000000" w:sz="8" w:space="0"/>
              <w:left w:val="single" w:color="000000" w:sz="8" w:space="0"/>
              <w:bottom w:val="single" w:color="000000" w:sz="8" w:space="0"/>
              <w:right w:val="single" w:color="000000" w:sz="8" w:space="0"/>
            </w:tcBorders>
            <w:tcW w:w="2127" w:type="dxa"/>
            <w:vMerge w:val="restart"/>
            <w:textDirection w:val="lrTb"/>
            <w:noWrap w:val="false"/>
          </w:tcPr>
          <w:p>
            <w:pPr>
              <w:ind w:left="0" w:right="0" w:firstLine="0"/>
              <w:spacing w:before="0" w:beforeAutospacing="0" w:after="0" w:line="240" w:lineRule="atLeast"/>
              <w:rPr>
                <w:rFonts w:ascii="Times New Roman" w:hAnsi="Times New Roman" w:eastAsia="Times New Roman" w:cs="Times New Roman"/>
                <w:color w:val="000000"/>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r>
              <w:rPr>
                <w:rFonts w:ascii="Times New Roman" w:hAnsi="Times New Roman" w:eastAsia="Times New Roman" w:cs="Times New Roman"/>
                <w:color w:val="000000"/>
                <w:sz w:val="22"/>
                <w:szCs w:val="22"/>
              </w:rPr>
            </w:r>
          </w:p>
        </w:tc>
      </w:tr>
    </w:tbl>
    <w:p>
      <w:r/>
      <w:r/>
    </w:p>
    <w:p>
      <w:pPr>
        <w:pStyle w:val="1216"/>
        <w:numPr>
          <w:ilvl w:val="1"/>
          <w:numId w:val="41"/>
        </w:numPr>
        <w:jc w:val="center"/>
        <w:rPr>
          <w:rFonts w:ascii="Times New Roman" w:hAnsi="Times New Roman" w:cs="Times New Roman"/>
          <w:b/>
          <w:bCs/>
          <w:color w:val="000000" w:themeColor="text1"/>
          <w:sz w:val="28"/>
          <w:szCs w:val="28"/>
          <w:highlight w:val="white"/>
        </w:rPr>
      </w:pPr>
      <w:r/>
      <w:bookmarkStart w:id="27" w:name="_Toc27"/>
      <w:r>
        <w:rPr>
          <w:rFonts w:ascii="Times New Roman" w:hAnsi="Times New Roman" w:cs="Times New Roman"/>
          <w:b/>
          <w:bCs/>
          <w:color w:val="000000" w:themeColor="text1"/>
          <w:sz w:val="28"/>
          <w:szCs w:val="28"/>
          <w:highlight w:val="white"/>
        </w:rPr>
        <w:t xml:space="preserve">Учебно-воспитательный процесс</w:t>
      </w:r>
      <w:bookmarkEnd w:id="27"/>
      <w:r>
        <w:rPr>
          <w:rFonts w:ascii="Times New Roman" w:hAnsi="Times New Roman" w:cs="Times New Roman"/>
          <w:b/>
          <w:bCs/>
          <w:color w:val="000000" w:themeColor="text1"/>
          <w:sz w:val="28"/>
          <w:szCs w:val="28"/>
          <w:highlight w:val="white"/>
        </w:rPr>
      </w:r>
      <w:r>
        <w:rPr>
          <w:rFonts w:ascii="Times New Roman" w:hAnsi="Times New Roman" w:cs="Times New Roman"/>
          <w:b/>
          <w:bCs/>
          <w:color w:val="000000" w:themeColor="text1"/>
          <w:sz w:val="28"/>
          <w:szCs w:val="28"/>
          <w:highlight w:val="white"/>
        </w:rPr>
      </w:r>
    </w:p>
    <w:p>
      <w:pPr>
        <w:pStyle w:val="1217"/>
        <w:numPr>
          <w:ilvl w:val="2"/>
          <w:numId w:val="41"/>
        </w:numPr>
        <w:jc w:val="center"/>
        <w:rPr>
          <w:rFonts w:ascii="Times New Roman" w:hAnsi="Times New Roman" w:cs="Times New Roman"/>
          <w:b/>
          <w:bCs/>
          <w:color w:val="000000" w:themeColor="text1"/>
          <w:highlight w:val="white"/>
        </w:rPr>
      </w:pPr>
      <w:r/>
      <w:bookmarkStart w:id="28" w:name="_Toc28"/>
      <w:r>
        <w:rPr>
          <w:rFonts w:ascii="Times New Roman" w:hAnsi="Times New Roman" w:cs="Times New Roman"/>
          <w:b/>
          <w:bCs/>
          <w:color w:val="000000" w:themeColor="text1"/>
          <w:highlight w:val="white"/>
        </w:rPr>
        <w:t xml:space="preserve">Организация учебно-воспитательного процесса. </w:t>
      </w:r>
      <w:r>
        <w:rPr>
          <w:rFonts w:ascii="Times New Roman" w:hAnsi="Times New Roman" w:cs="Times New Roman"/>
          <w:b/>
          <w:bCs/>
          <w:color w:val="000000" w:themeColor="text1"/>
          <w:highlight w:val="white"/>
        </w:rPr>
        <w:t xml:space="preserve">Всеобуч</w:t>
      </w:r>
      <w:r>
        <w:rPr>
          <w:rFonts w:ascii="Times New Roman" w:hAnsi="Times New Roman" w:cs="Times New Roman"/>
          <w:b/>
          <w:bCs/>
          <w:color w:val="000000" w:themeColor="text1"/>
          <w:highlight w:val="white"/>
        </w:rPr>
        <w:t xml:space="preserve">.</w:t>
      </w:r>
      <w:bookmarkEnd w:id="28"/>
      <w:r>
        <w:rPr>
          <w:rFonts w:ascii="Times New Roman" w:hAnsi="Times New Roman" w:cs="Times New Roman"/>
          <w:b/>
          <w:bCs/>
          <w:color w:val="000000" w:themeColor="text1"/>
          <w:highlight w:val="white"/>
        </w:rPr>
      </w:r>
      <w:r>
        <w:rPr>
          <w:rFonts w:ascii="Times New Roman" w:hAnsi="Times New Roman" w:cs="Times New Roman"/>
          <w:b/>
          <w:bCs/>
          <w:color w:val="000000" w:themeColor="text1"/>
          <w:highlight w:val="white"/>
        </w:rPr>
      </w:r>
    </w:p>
    <w:tbl>
      <w:tblPr>
        <w:tblStyle w:val="1227"/>
        <w:tblW w:w="10151" w:type="dxa"/>
        <w:tblLook w:val="04A0" w:firstRow="1" w:lastRow="0" w:firstColumn="1" w:lastColumn="0" w:noHBand="0" w:noVBand="1"/>
      </w:tblPr>
      <w:tblGrid>
        <w:gridCol w:w="717"/>
        <w:gridCol w:w="5025"/>
        <w:gridCol w:w="2988"/>
        <w:gridCol w:w="1421"/>
      </w:tblGrid>
      <w:tr>
        <w:trPr>
          <w:trHeight w:val="526"/>
        </w:trPr>
        <w:tc>
          <w:tcPr>
            <w:tcW w:w="717"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w:t>
            </w:r>
            <w:r>
              <w:rPr>
                <w:rFonts w:ascii="Times New Roman" w:hAnsi="Times New Roman" w:cs="Times New Roman"/>
                <w:b/>
                <w:highlight w:val="white"/>
              </w:rPr>
            </w:r>
            <w:r>
              <w:rPr>
                <w:rFonts w:ascii="Times New Roman" w:hAnsi="Times New Roman" w:cs="Times New Roman"/>
                <w:b/>
                <w:highlight w:val="white"/>
              </w:rPr>
            </w:r>
          </w:p>
          <w:p>
            <w:pPr>
              <w:rPr>
                <w:rFonts w:ascii="Times New Roman" w:hAnsi="Times New Roman" w:cs="Times New Roman"/>
                <w:b/>
                <w:highlight w:val="white"/>
              </w:rPr>
            </w:pPr>
            <w:r>
              <w:rPr>
                <w:rFonts w:ascii="Times New Roman" w:hAnsi="Times New Roman" w:cs="Times New Roman"/>
                <w:b/>
                <w:highlight w:val="white"/>
              </w:rPr>
              <w:t xml:space="preserve">п\п</w:t>
            </w:r>
            <w:r>
              <w:rPr>
                <w:rFonts w:ascii="Times New Roman" w:hAnsi="Times New Roman" w:cs="Times New Roman"/>
                <w:b/>
                <w:highlight w:val="white"/>
              </w:rPr>
            </w:r>
            <w:r>
              <w:rPr>
                <w:rFonts w:ascii="Times New Roman" w:hAnsi="Times New Roman" w:cs="Times New Roman"/>
                <w:b/>
                <w:highlight w:val="white"/>
              </w:rPr>
            </w:r>
          </w:p>
        </w:tc>
        <w:tc>
          <w:tcPr>
            <w:tcW w:w="5025"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М</w:t>
            </w:r>
            <w:r>
              <w:rPr>
                <w:rFonts w:ascii="Times New Roman" w:hAnsi="Times New Roman" w:cs="Times New Roman"/>
                <w:b/>
                <w:highlight w:val="white"/>
              </w:rPr>
              <w:t xml:space="preserve">ероприятия</w:t>
            </w:r>
            <w:r>
              <w:rPr>
                <w:rFonts w:ascii="Times New Roman" w:hAnsi="Times New Roman" w:cs="Times New Roman"/>
                <w:b/>
                <w:highlight w:val="white"/>
              </w:rPr>
            </w:r>
            <w:r>
              <w:rPr>
                <w:rFonts w:ascii="Times New Roman" w:hAnsi="Times New Roman" w:cs="Times New Roman"/>
                <w:b/>
                <w:highlight w:val="white"/>
              </w:rPr>
            </w:r>
          </w:p>
        </w:tc>
        <w:tc>
          <w:tcPr>
            <w:tcW w:w="2988"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О</w:t>
            </w:r>
            <w:r>
              <w:rPr>
                <w:rFonts w:ascii="Times New Roman" w:hAnsi="Times New Roman" w:cs="Times New Roman"/>
                <w:b/>
                <w:highlight w:val="white"/>
              </w:rPr>
              <w:t xml:space="preserve">тветственный</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И</w:t>
            </w:r>
            <w:r>
              <w:rPr>
                <w:rFonts w:ascii="Times New Roman" w:hAnsi="Times New Roman" w:cs="Times New Roman"/>
                <w:b/>
                <w:highlight w:val="white"/>
              </w:rPr>
              <w:t xml:space="preserve">сполнение</w:t>
            </w:r>
            <w:r>
              <w:rPr>
                <w:rFonts w:ascii="Times New Roman" w:hAnsi="Times New Roman" w:cs="Times New Roman"/>
                <w:b/>
                <w:highlight w:val="white"/>
              </w:rPr>
            </w:r>
            <w:r>
              <w:rPr>
                <w:rFonts w:ascii="Times New Roman" w:hAnsi="Times New Roman" w:cs="Times New Roman"/>
                <w:b/>
                <w:highlight w:val="white"/>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АВГУСТ</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Комплектование 1-ых и 10-ых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Осьмакова Г.В.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информации о трудоустройстве выпускников 9-ых и 11-ых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документов для организации обучения на дому.</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сохранности учебного фонда школы.</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Суркова И.И.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Плановое заседание комиссии по всеобучу. Утверждение плана работы комиссии по всеобучу.</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Осьмакова Г.В.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СЕНТЯБРЬ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Мониторинг обучающихся, прибывших и выбывших за летний период.</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none"/>
              </w:rPr>
            </w:pPr>
            <w:r>
              <w:rPr>
                <w:rFonts w:ascii="Times New Roman" w:hAnsi="Times New Roman" w:cs="Times New Roman"/>
                <w:highlight w:val="whit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white"/>
              </w:rPr>
            </w:pPr>
            <w:r>
              <w:rPr>
                <w:rFonts w:ascii="Times New Roman" w:hAnsi="Times New Roman" w:cs="Times New Roman"/>
                <w:highlight w:val="none"/>
              </w:rPr>
              <w:t xml:space="preserve">Жукова Н.А.</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Мониторинг обучающихся не приступившем к учебным занятиям.</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Комплектование ГПД.</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кружков, секций, студий дополнительного образования.</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Глебова Н.Ю.</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внеу</w:t>
            </w:r>
            <w:r>
              <w:rPr>
                <w:rFonts w:ascii="Times New Roman" w:hAnsi="Times New Roman" w:cs="Times New Roman"/>
                <w:highlight w:val="white"/>
              </w:rPr>
              <w:t xml:space="preserve">рочной деятельности в 1-4, 5-11-</w:t>
            </w:r>
            <w:r>
              <w:rPr>
                <w:rFonts w:ascii="Times New Roman" w:hAnsi="Times New Roman" w:cs="Times New Roman"/>
                <w:highlight w:val="white"/>
              </w:rPr>
              <w:t xml:space="preserve">ых классах.</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non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none"/>
              </w:rPr>
            </w:r>
            <w:r>
              <w:rPr>
                <w:rFonts w:ascii="Times New Roman" w:hAnsi="Times New Roman" w:cs="Times New Roman"/>
                <w:highlight w:val="none"/>
              </w:rPr>
            </w:r>
          </w:p>
          <w:p>
            <w:pPr>
              <w:rPr>
                <w:highlight w:val="white"/>
              </w:rPr>
            </w:pPr>
            <w:r>
              <w:rPr>
                <w:rFonts w:ascii="Times New Roman" w:hAnsi="Times New Roman" w:cs="Times New Roman"/>
                <w:highlight w:val="none"/>
              </w:rPr>
              <w:t xml:space="preserve">Тямина Ю.Г.</w:t>
            </w:r>
            <w:r>
              <w:rPr>
                <w:highlight w:val="white"/>
              </w:rPr>
            </w:r>
            <w:r>
              <w:rPr>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с будущими первоклассниками и их родителями (организация занятий по подготовке к школе)</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горячего питания в школе. Составление графика питания в столовой. Организация дежурства учителей в столовой.</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Дадобоева М.С.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rHeight w:val="630"/>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Обновление базы данных обучающихся 6,5-18 лет, подлежащих обязательному обучению, по микрорайону школы.</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highlight w:val="none"/>
              </w:rPr>
            </w:pPr>
            <w:r>
              <w:rPr>
                <w:highlight w:val="none"/>
              </w:rPr>
              <w:t xml:space="preserve">Жукова Н.А.</w:t>
            </w:r>
            <w:r>
              <w:rPr>
                <w:highlight w:val="none"/>
              </w:rPr>
            </w:r>
            <w:r>
              <w:rPr>
                <w:highlight w:val="none"/>
              </w:rPr>
            </w:r>
          </w:p>
          <w:p>
            <w:pPr>
              <w:rPr>
                <w:rFonts w:ascii="Times New Roman" w:hAnsi="Times New Roman" w:cs="Times New Roman"/>
                <w:highlight w:val="red"/>
              </w:rPr>
            </w:pPr>
            <w:r>
              <w:rPr>
                <w:highlight w:val="none"/>
              </w:rPr>
              <w:t xml:space="preserve">Тямина Ю.Г.</w:t>
            </w:r>
            <w:r>
              <w:rPr>
                <w:rFonts w:ascii="Times New Roman" w:hAnsi="Times New Roman" w:cs="Times New Roman"/>
                <w:highlight w:val="red"/>
              </w:rPr>
            </w:r>
            <w:r>
              <w:rPr>
                <w:rFonts w:ascii="Times New Roman" w:hAnsi="Times New Roman" w:cs="Times New Roman"/>
                <w:highlight w:val="red"/>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Обновление базы данных многодетных и малоимущих семей. </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Дадобоева М.С.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документов обучающихся, имеющих право на бесплатное питание. Составление списков обучающихся на бесплатное питание</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Дадобоева М.С.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состояния здоровья детей, заполнение листов здоровья в журналах</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Медсестра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лассные руководители 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Обновление базы данных неблагополучных семей, обучающихся «группы риска». Организация работы с неблагополучными семьями, обучающимися «группы риска». </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t xml:space="preserve">Шебаева Ю.А.</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Создание в школе надлежащих санитарно-гигиенических условий. Организация дежурства обучающихся, учителей, администрации школы.</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Осьмакова Г.В.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Горелова А.А.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Балабанова М.Г.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Составление социальных паспортов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Составление индивидуальных учебных планов для учащихся, обучающихся на дому.</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и учёт обучающихся, освобождённых от уроков физической культуры.</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степени обеспеченности обучающихся учебниками.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Суркова И.И.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ОКТЯБРЬ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Корректировка социального паспорта школы.</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rHeight w:val="983"/>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документов для выплаты ежегодной денежной компенсации на приобретение </w:t>
            </w:r>
            <w:r>
              <w:rPr>
                <w:rFonts w:ascii="Times New Roman" w:hAnsi="Times New Roman" w:cs="Times New Roman"/>
                <w:highlight w:val="white"/>
              </w:rPr>
              <w:t xml:space="preserve">школьной формы малообеспеченным многодетным семьям</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Жукова Н.А.</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Изучение материально-бытовых условий обучающихся, находящихся под опекой (вновь прибывших).</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Адаптация учащихся 1-ых классов к новым условиям.</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Шебанова Ю.А.</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Информирование родителей (законных представителей) обучающихся о </w:t>
            </w:r>
            <w:r>
              <w:rPr>
                <w:rFonts w:ascii="Times New Roman" w:hAnsi="Times New Roman" w:cs="Times New Roman"/>
                <w:highlight w:val="white"/>
              </w:rPr>
              <w:t xml:space="preserve">пр</w:t>
            </w:r>
            <w:r>
              <w:rPr>
                <w:rFonts w:ascii="Times New Roman" w:hAnsi="Times New Roman" w:cs="Times New Roman"/>
                <w:highlight w:val="white"/>
              </w:rPr>
              <w:t xml:space="preserve">едварительной успеваемости</w:t>
            </w:r>
            <w:r>
              <w:rPr>
                <w:rFonts w:ascii="Times New Roman" w:hAnsi="Times New Roman" w:cs="Times New Roman"/>
                <w:highlight w:val="white"/>
              </w:rPr>
              <w:t xml:space="preserve"> по результатам 1 триместра</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Заместители директора по УВР</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white"/>
              </w:rPr>
              <w:t xml:space="preserve">Классные руководители</w:t>
            </w:r>
            <w:r>
              <w:rPr>
                <w:rFonts w:ascii="Times New Roman" w:hAnsi="Times New Roman" w:cs="Times New Roman"/>
                <w:highlight w:val="none"/>
              </w:rPr>
            </w:r>
            <w:r>
              <w:rPr>
                <w:rFonts w:ascii="Times New Roman" w:hAnsi="Times New Roman" w:cs="Times New Roman"/>
                <w:highlight w:val="non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качества работы по ведению электронных дневников и журналов.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Формирование баз данных</w:t>
            </w:r>
            <w:r>
              <w:rPr>
                <w:rFonts w:ascii="Times New Roman" w:hAnsi="Times New Roman" w:cs="Times New Roman"/>
                <w:highlight w:val="white"/>
              </w:rPr>
              <w:t xml:space="preserve"> РИС ГИА </w:t>
            </w:r>
            <w:r>
              <w:rPr>
                <w:rFonts w:ascii="Times New Roman" w:hAnsi="Times New Roman" w:cs="Times New Roman"/>
                <w:highlight w:val="white"/>
              </w:rPr>
              <w:t xml:space="preserve">обучающихся 9-ых и 11-ых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 О</w:t>
            </w:r>
            <w:r>
              <w:rPr>
                <w:rFonts w:ascii="Times New Roman" w:hAnsi="Times New Roman" w:cs="Times New Roman"/>
                <w:highlight w:val="white"/>
              </w:rPr>
              <w:t xml:space="preserve">.В.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НОЯБРЬ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Плановое заседание комиссии по всеобучу по итогам I </w:t>
            </w:r>
            <w:r>
              <w:rPr>
                <w:rFonts w:ascii="Times New Roman" w:hAnsi="Times New Roman" w:cs="Times New Roman"/>
                <w:highlight w:val="white"/>
              </w:rPr>
              <w:t xml:space="preserve">триместра</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индивидуальных занятий с обучающимися, имеющими неудовлетворительные оценки по итогам I </w:t>
            </w:r>
            <w:r>
              <w:rPr>
                <w:rFonts w:ascii="Times New Roman" w:hAnsi="Times New Roman" w:cs="Times New Roman"/>
                <w:highlight w:val="white"/>
              </w:rPr>
              <w:t xml:space="preserve">триместра</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Адаптация учащихся 5-ых классов к обучению в среднем</w:t>
            </w:r>
            <w:r>
              <w:rPr>
                <w:rFonts w:ascii="Times New Roman" w:hAnsi="Times New Roman" w:cs="Times New Roman"/>
                <w:highlight w:val="white"/>
              </w:rPr>
              <w:t xml:space="preserve"> </w:t>
            </w:r>
            <w:r>
              <w:rPr>
                <w:rFonts w:ascii="Times New Roman" w:hAnsi="Times New Roman" w:cs="Times New Roman"/>
                <w:highlight w:val="white"/>
              </w:rPr>
              <w:t xml:space="preserve">звене.</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Глебова Н.Ю.</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Шебанова Ю.А.</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Формирование баз данных </w:t>
            </w:r>
            <w:r>
              <w:rPr>
                <w:rFonts w:ascii="Times New Roman" w:hAnsi="Times New Roman" w:cs="Times New Roman"/>
                <w:highlight w:val="white"/>
              </w:rPr>
              <w:t xml:space="preserve">РИС ГИА </w:t>
            </w:r>
            <w:r>
              <w:rPr>
                <w:rFonts w:ascii="Times New Roman" w:hAnsi="Times New Roman" w:cs="Times New Roman"/>
                <w:highlight w:val="white"/>
              </w:rPr>
              <w:t xml:space="preserve">обучающихся 9-ых и 11-ых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red"/>
              </w:rPr>
            </w:pPr>
            <w:r>
              <w:rPr>
                <w:rFonts w:ascii="Times New Roman" w:hAnsi="Times New Roman" w:cs="Times New Roman"/>
                <w:highlight w:val="white"/>
              </w:rPr>
            </w:r>
            <w:r>
              <w:rPr>
                <w:rFonts w:ascii="Times New Roman" w:hAnsi="Times New Roman" w:cs="Times New Roman"/>
                <w:highlight w:val="white"/>
              </w:rPr>
              <w:t xml:space="preserve">Информирование родителей учащихся об успеваемости </w:t>
            </w:r>
            <w:r>
              <w:rPr>
                <w:rFonts w:ascii="Times New Roman" w:hAnsi="Times New Roman" w:cs="Times New Roman"/>
                <w:highlight w:val="white"/>
              </w:rPr>
              <w:t xml:space="preserve">по итогам 1 триместра </w:t>
            </w:r>
            <w:r>
              <w:rPr>
                <w:rFonts w:ascii="Times New Roman" w:hAnsi="Times New Roman" w:cs="Times New Roman"/>
                <w:highlight w:val="red"/>
              </w:rPr>
            </w:r>
            <w:r>
              <w:rPr>
                <w:rFonts w:ascii="Times New Roman" w:hAnsi="Times New Roman" w:cs="Times New Roman"/>
                <w:highlight w:val="red"/>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выполнения уч</w:t>
            </w:r>
            <w:r>
              <w:rPr>
                <w:rFonts w:ascii="Times New Roman" w:hAnsi="Times New Roman" w:cs="Times New Roman"/>
                <w:highlight w:val="white"/>
              </w:rPr>
              <w:t xml:space="preserve">ебных программ по предметам за </w:t>
            </w:r>
            <w:r>
              <w:rPr>
                <w:rFonts w:ascii="Times New Roman" w:hAnsi="Times New Roman" w:cs="Times New Roman"/>
                <w:highlight w:val="white"/>
              </w:rPr>
              <w:t xml:space="preserve">I </w:t>
            </w:r>
            <w:r>
              <w:rPr>
                <w:rFonts w:ascii="Times New Roman" w:hAnsi="Times New Roman" w:cs="Times New Roman"/>
                <w:highlight w:val="white"/>
              </w:rPr>
              <w:t xml:space="preserve">триместр</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Амосова Е.И.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выполнения учебных планов обучения на дому за Iтриместр.</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ДЕКАБРЬ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Информирование родителей учащихся о предварительной успеваемости </w:t>
            </w:r>
            <w:r>
              <w:rPr>
                <w:rFonts w:ascii="Times New Roman" w:hAnsi="Times New Roman" w:cs="Times New Roman"/>
                <w:highlight w:val="white"/>
              </w:rPr>
              <w:t xml:space="preserve">по I семестра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состояния индивидуальной работы с неуспевающими обучающимися и их родителями (законным</w:t>
            </w:r>
            <w:r>
              <w:rPr>
                <w:rFonts w:ascii="Times New Roman" w:hAnsi="Times New Roman" w:cs="Times New Roman"/>
                <w:highlight w:val="white"/>
              </w:rPr>
              <w:t xml:space="preserve">и представителями) по итогам I триместра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Ознакомление родителей (законных представителей) выпускников 9-ых, 11-ых классов с положением об итоговой аттестации (на родительских собраниях).</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досуга и обеспечение занятости обучающихся «группы риска» и обучающихся из неблагополучных семей в период зимних каникул.</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качества работы по ведению электронных дневников и журналов.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Формирование баз данных обучающихся 9-ых и 11-ых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Промежуточный анализ работы с условно переведенными обучающимися</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ЯНВАРЬ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Плановое заседание комиссии по всеобучу по итогам </w:t>
            </w:r>
            <w:r>
              <w:rPr>
                <w:rFonts w:ascii="Times New Roman" w:hAnsi="Times New Roman" w:cs="Times New Roman"/>
                <w:highlight w:val="white"/>
              </w:rPr>
              <w:t xml:space="preserve">1 триместра</w:t>
            </w:r>
            <w:r>
              <w:rPr>
                <w:rFonts w:ascii="Times New Roman" w:hAnsi="Times New Roman" w:cs="Times New Roman"/>
                <w:highlight w:val="white"/>
              </w:rPr>
              <w:t xml:space="preserve"> и 1семестра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информации по профессиональной направленности обучающихся 10-ых, 11-ых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индивидуальных занятий с обучающимися, имеющими неудовлет</w:t>
            </w:r>
            <w:r>
              <w:rPr>
                <w:rFonts w:ascii="Times New Roman" w:hAnsi="Times New Roman" w:cs="Times New Roman"/>
                <w:highlight w:val="white"/>
              </w:rPr>
              <w:t xml:space="preserve">ворительные оценки по итогам I триместра</w:t>
            </w:r>
            <w:r>
              <w:rPr>
                <w:rFonts w:ascii="Times New Roman" w:hAnsi="Times New Roman" w:cs="Times New Roman"/>
                <w:highlight w:val="white"/>
              </w:rPr>
              <w:t xml:space="preserve"> и I семестра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Формирование баз данных обучающихся 9-ых и 11-ых классов.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Ознакомление обучающихся и их родителей (законных представителей) с нормативно-правовой базой ГИА (ОГЭ и ЕГЭ).</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ФЕВРАЛЬ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Подготовка обучающихся 9, 11-ых классов к итоговой аттестации.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Шебанова Ю.А.</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Информирование родителей (законных представителей) обучающихся об успеваемости за II </w:t>
            </w:r>
            <w:r>
              <w:rPr>
                <w:rFonts w:ascii="Times New Roman" w:hAnsi="Times New Roman" w:cs="Times New Roman"/>
                <w:highlight w:val="white"/>
              </w:rPr>
              <w:t xml:space="preserve">триместр</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выполнения учеб</w:t>
            </w:r>
            <w:r>
              <w:rPr>
                <w:rFonts w:ascii="Times New Roman" w:hAnsi="Times New Roman" w:cs="Times New Roman"/>
                <w:highlight w:val="white"/>
              </w:rPr>
              <w:t xml:space="preserve">ных программ по предметам за II триместр</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выполнения учебных планов обучения на дому за II</w:t>
            </w:r>
            <w:r>
              <w:rPr>
                <w:rFonts w:ascii="Times New Roman" w:hAnsi="Times New Roman" w:cs="Times New Roman"/>
                <w:highlight w:val="white"/>
              </w:rPr>
              <w:t xml:space="preserve"> триместр</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индивидуальной работы с неуспевающими обучающимися и их родителями (законными представителями) по итогам</w:t>
            </w:r>
            <w:r>
              <w:rPr>
                <w:rFonts w:ascii="Times New Roman" w:hAnsi="Times New Roman" w:cs="Times New Roman"/>
                <w:highlight w:val="white"/>
              </w:rPr>
              <w:t xml:space="preserve"> </w:t>
            </w:r>
            <w:r>
              <w:rPr>
                <w:rFonts w:ascii="Times New Roman" w:hAnsi="Times New Roman" w:cs="Times New Roman"/>
                <w:highlight w:val="white"/>
              </w:rPr>
              <w:t xml:space="preserve">I</w:t>
            </w:r>
            <w:r>
              <w:rPr>
                <w:rFonts w:ascii="Times New Roman" w:hAnsi="Times New Roman" w:cs="Times New Roman"/>
                <w:highlight w:val="white"/>
              </w:rPr>
              <w:t xml:space="preserve">I</w:t>
            </w:r>
            <w:r>
              <w:rPr>
                <w:rFonts w:ascii="Times New Roman" w:hAnsi="Times New Roman" w:cs="Times New Roman"/>
                <w:highlight w:val="white"/>
              </w:rPr>
              <w:t xml:space="preserve"> </w:t>
            </w:r>
            <w:r>
              <w:rPr>
                <w:rFonts w:ascii="Times New Roman" w:hAnsi="Times New Roman" w:cs="Times New Roman"/>
                <w:highlight w:val="white"/>
              </w:rPr>
              <w:t xml:space="preserve">триместра</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w:t>
            </w:r>
            <w:r>
              <w:rPr>
                <w:rFonts w:ascii="Times New Roman" w:hAnsi="Times New Roman" w:cs="Times New Roman"/>
                <w:highlight w:val="white"/>
              </w:rPr>
              <w:t xml:space="preserve">.С.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Плановое заседание комиссии по всеобучу по итогам II</w:t>
            </w:r>
            <w:r>
              <w:rPr>
                <w:rFonts w:ascii="Times New Roman" w:hAnsi="Times New Roman" w:cs="Times New Roman"/>
                <w:highlight w:val="white"/>
              </w:rPr>
              <w:t xml:space="preserve"> триместра</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МАРТ</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досуга и обеспечение занятости обучающихся «группы риска» и обучающихся из неблагополучных семей в период весенних каникул.</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highlight w:val="non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качества работы по ведению электронных дневников и журналов.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АПРЕЛЬ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информации о летней занятости отдельных категорий обучающихся: стоящих на внутришкольном контроле, в ОДН, КДН и ЗП, детей из малоимущих семей, детей-инвалидов.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vMerge w:val="restart"/>
            <w:textDirection w:val="lrTb"/>
            <w:noWrap w:val="false"/>
          </w:tcPr>
          <w:p>
            <w:pPr>
              <w:rPr>
                <w:rFonts w:ascii="Times New Roman" w:hAnsi="Times New Roman" w:cs="Times New Roman"/>
                <w:highlight w:val="white"/>
              </w:rPr>
            </w:pPr>
            <w:r>
              <w:rPr>
                <w:rFonts w:ascii="Times New Roman" w:hAnsi="Times New Roman" w:cs="Times New Roman"/>
                <w:highlight w:val="non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vMerge w:val="restart"/>
            <w:textDirection w:val="lrTb"/>
            <w:noWrap w:val="false"/>
          </w:tcPr>
          <w:p>
            <w:pPr>
              <w:rPr>
                <w:rFonts w:ascii="Times New Roman" w:hAnsi="Times New Roman" w:cs="Times New Roman"/>
                <w:color w:val="auto"/>
                <w:highlight w:val="white"/>
              </w:rPr>
            </w:pPr>
            <w:r>
              <w:rPr>
                <w:rFonts w:ascii="Times New Roman" w:hAnsi="Times New Roman" w:cs="Times New Roman"/>
                <w:color w:val="auto"/>
                <w:highlight w:val="white"/>
              </w:rPr>
              <w:t xml:space="preserve">Информирование родителей (законных представителей) обучающихся о пр</w:t>
            </w:r>
            <w:r>
              <w:rPr>
                <w:rFonts w:ascii="Times New Roman" w:hAnsi="Times New Roman" w:cs="Times New Roman"/>
                <w:color w:val="auto"/>
                <w:highlight w:val="white"/>
              </w:rPr>
              <w:t xml:space="preserve">едварительной и итоговой успеваемости за </w:t>
            </w:r>
            <w:r>
              <w:rPr>
                <w:rFonts w:ascii="Times New Roman" w:hAnsi="Times New Roman" w:cs="Times New Roman"/>
                <w:color w:val="auto"/>
                <w:highlight w:val="white"/>
                <w:lang w:val="en-US"/>
              </w:rPr>
              <w:t xml:space="preserve">III</w:t>
            </w:r>
            <w:r>
              <w:rPr>
                <w:rFonts w:ascii="Times New Roman" w:hAnsi="Times New Roman" w:cs="Times New Roman"/>
                <w:color w:val="auto"/>
                <w:highlight w:val="white"/>
              </w:rPr>
              <w:t xml:space="preserve"> </w:t>
            </w:r>
            <w:r>
              <w:rPr>
                <w:rFonts w:ascii="Times New Roman" w:hAnsi="Times New Roman" w:cs="Times New Roman"/>
                <w:color w:val="auto"/>
                <w:highlight w:val="white"/>
              </w:rPr>
              <w:t xml:space="preserve">триместр</w:t>
            </w:r>
            <w:r>
              <w:rPr>
                <w:rFonts w:ascii="Times New Roman" w:hAnsi="Times New Roman" w:cs="Times New Roman"/>
                <w:color w:val="auto"/>
                <w:highlight w:val="white"/>
              </w:rPr>
              <w:t xml:space="preserve"> и учебный год.</w:t>
            </w:r>
            <w:r>
              <w:rPr>
                <w:rFonts w:ascii="Times New Roman" w:hAnsi="Times New Roman" w:cs="Times New Roman"/>
                <w:color w:val="auto"/>
                <w:highlight w:val="white"/>
              </w:rPr>
            </w:r>
            <w:r>
              <w:rPr>
                <w:rFonts w:ascii="Times New Roman" w:hAnsi="Times New Roman" w:cs="Times New Roman"/>
                <w:color w:val="auto"/>
                <w:highlight w:val="white"/>
              </w:rPr>
            </w:r>
          </w:p>
        </w:tc>
        <w:tc>
          <w:tcPr>
            <w:tcW w:w="2988" w:type="dxa"/>
            <w:vMerge w:val="restart"/>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Заместители директора по УВР</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Классные руководители</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white"/>
              </w:rPr>
            </w:pPr>
            <w:r>
              <w:rPr>
                <w:rFonts w:ascii="Times New Roman" w:hAnsi="Times New Roman" w:cs="Times New Roman"/>
                <w:highlight w:val="none"/>
              </w:rPr>
            </w:r>
            <w:r>
              <w:rPr>
                <w:rFonts w:ascii="Times New Roman" w:hAnsi="Times New Roman" w:cs="Times New Roman"/>
                <w:highlight w:val="white"/>
              </w:rPr>
            </w:r>
            <w:r>
              <w:rPr>
                <w:rFonts w:ascii="Times New Roman" w:hAnsi="Times New Roman" w:cs="Times New Roman"/>
                <w:highlight w:val="white"/>
              </w:rPr>
            </w:r>
          </w:p>
        </w:tc>
        <w:tc>
          <w:tcPr>
            <w:tcW w:w="1421" w:type="dxa"/>
            <w:vMerge w:val="restart"/>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highlight w:val="non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Собеседование с учащимися 9-х классов по вопросу их дальнейшего обучения.</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highlight w:val="non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Уточнение потребности школы в учебниках на следующий год.</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Суркова И.И.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highlight w:val="non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Организационное собрание родителей будущих первоклассников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МАЙ-ИЮНЬ</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r/>
            <w:r/>
          </w:p>
        </w:tc>
        <w:tc>
          <w:tcPr>
            <w:tcW w:w="5025" w:type="dxa"/>
            <w:textDirection w:val="lrTb"/>
            <w:noWrap w:val="false"/>
          </w:tcPr>
          <w:p>
            <w:r/>
            <w:r/>
          </w:p>
        </w:tc>
        <w:tc>
          <w:tcPr>
            <w:tcW w:w="2988" w:type="dxa"/>
            <w:textDirection w:val="lrTb"/>
            <w:noWrap w:val="false"/>
          </w:tcPr>
          <w:p>
            <w:r/>
            <w:r/>
          </w:p>
        </w:tc>
        <w:tc>
          <w:tcPr>
            <w:tcW w:w="1421" w:type="dxa"/>
            <w:textDirection w:val="lrTb"/>
            <w:noWrap w:val="false"/>
          </w:tcPr>
          <w:p>
            <w:pPr>
              <w:rPr>
                <w:rFonts w:ascii="Times New Roman" w:hAnsi="Times New Roman" w:cs="Times New Roman"/>
                <w:color w:val="ff0000"/>
                <w:highlight w:val="yellow"/>
              </w:rPr>
            </w:pPr>
            <w:r>
              <w:rPr>
                <w:rFonts w:ascii="Times New Roman" w:hAnsi="Times New Roman" w:cs="Times New Roman"/>
                <w:color w:val="ff0000"/>
                <w:highlight w:val="yellow"/>
              </w:rPr>
            </w:r>
            <w:r>
              <w:rPr>
                <w:rFonts w:ascii="Times New Roman" w:hAnsi="Times New Roman" w:cs="Times New Roman"/>
                <w:color w:val="ff0000"/>
                <w:highlight w:val="yellow"/>
              </w:rPr>
            </w:r>
            <w:r>
              <w:rPr>
                <w:rFonts w:ascii="Times New Roman" w:hAnsi="Times New Roman" w:cs="Times New Roman"/>
                <w:color w:val="ff0000"/>
                <w:highlight w:val="yellow"/>
              </w:rPr>
            </w:r>
          </w:p>
        </w:tc>
      </w:tr>
      <w:tr>
        <w:trPr/>
        <w:tc>
          <w:tcPr>
            <w:tcW w:w="717" w:type="dxa"/>
            <w:textDirection w:val="lrTb"/>
            <w:noWrap w:val="false"/>
          </w:tcPr>
          <w:p>
            <w:pPr>
              <w:rPr>
                <w:rFonts w:ascii="Times New Roman" w:hAnsi="Times New Roman" w:cs="Times New Roman"/>
                <w:color w:val="auto"/>
                <w:highlight w:val="white"/>
              </w:rPr>
            </w:pPr>
            <w:r>
              <w:rPr>
                <w:color w:val="auto"/>
              </w:rPr>
              <w:t xml:space="preserve">1.</w:t>
            </w:r>
            <w:r>
              <w:rPr>
                <w:rFonts w:ascii="Times New Roman" w:hAnsi="Times New Roman" w:cs="Times New Roman"/>
                <w:color w:val="auto"/>
                <w:highlight w:val="white"/>
              </w:rPr>
            </w:r>
            <w:r>
              <w:rPr>
                <w:rFonts w:ascii="Times New Roman" w:hAnsi="Times New Roman" w:cs="Times New Roman"/>
                <w:color w:val="auto"/>
                <w:highlight w:val="white"/>
              </w:rPr>
            </w:r>
          </w:p>
        </w:tc>
        <w:tc>
          <w:tcPr>
            <w:tcW w:w="5025" w:type="dxa"/>
            <w:textDirection w:val="lrTb"/>
            <w:noWrap w:val="false"/>
          </w:tcPr>
          <w:p>
            <w:pPr>
              <w:rPr>
                <w:rFonts w:ascii="Times New Roman" w:hAnsi="Times New Roman" w:cs="Times New Roman"/>
                <w:color w:val="auto"/>
                <w:highlight w:val="white"/>
              </w:rPr>
            </w:pPr>
            <w:r>
              <w:rPr>
                <w:rFonts w:ascii="Times New Roman" w:hAnsi="Times New Roman" w:cs="Times New Roman"/>
                <w:color w:val="auto"/>
                <w:highlight w:val="white"/>
              </w:rPr>
              <w:t xml:space="preserve">Информирование родителей (законных представителей) обучающихся о</w:t>
            </w:r>
            <w:r>
              <w:rPr>
                <w:rFonts w:ascii="Times New Roman" w:hAnsi="Times New Roman" w:cs="Times New Roman"/>
                <w:color w:val="auto"/>
                <w:highlight w:val="white"/>
              </w:rPr>
              <w:t xml:space="preserve">б итоговой успеваемости за </w:t>
            </w:r>
            <w:r>
              <w:rPr>
                <w:rFonts w:ascii="Times New Roman" w:hAnsi="Times New Roman" w:cs="Times New Roman"/>
                <w:color w:val="auto"/>
                <w:highlight w:val="white"/>
              </w:rPr>
              <w:t xml:space="preserve">учебный год.</w:t>
            </w:r>
            <w:r>
              <w:rPr>
                <w:rFonts w:ascii="Times New Roman" w:hAnsi="Times New Roman" w:cs="Times New Roman"/>
                <w:color w:val="auto"/>
                <w:highlight w:val="white"/>
              </w:rPr>
            </w:r>
            <w:r>
              <w:rPr>
                <w:rFonts w:ascii="Times New Roman" w:hAnsi="Times New Roman" w:cs="Times New Roman"/>
                <w:color w:val="auto"/>
                <w:highlight w:val="white"/>
              </w:rPr>
            </w:r>
          </w:p>
        </w:tc>
        <w:tc>
          <w:tcPr>
            <w:tcW w:w="298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Заместители директора по УВР</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color w:val="auto"/>
                <w:highlight w:val="none"/>
              </w:rPr>
            </w:pPr>
            <w:r>
              <w:rPr>
                <w:rFonts w:ascii="Times New Roman" w:hAnsi="Times New Roman" w:cs="Times New Roman"/>
                <w:color w:val="auto"/>
                <w:highlight w:val="white"/>
              </w:rPr>
              <w:t xml:space="preserve">Классные руководители</w:t>
            </w:r>
            <w:r>
              <w:rPr>
                <w:rFonts w:ascii="Times New Roman" w:hAnsi="Times New Roman" w:cs="Times New Roman"/>
                <w:color w:val="auto"/>
                <w:highlight w:val="none"/>
              </w:rPr>
            </w:r>
            <w:r>
              <w:rPr>
                <w:rFonts w:ascii="Times New Roman" w:hAnsi="Times New Roman" w:cs="Times New Roman"/>
                <w:color w:val="auto"/>
                <w:highlight w:val="non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информации о летнем отдыхе обучающихся.</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tabs>
                <w:tab w:val="right" w:pos="4838" w:leader="none"/>
              </w:tabs>
              <w:rPr>
                <w:rFonts w:ascii="Times New Roman" w:hAnsi="Times New Roman" w:cs="Times New Roman"/>
                <w:highlight w:val="white"/>
              </w:rPr>
            </w:pPr>
            <w:r>
              <w:rPr>
                <w:rFonts w:ascii="Times New Roman" w:hAnsi="Times New Roman" w:cs="Times New Roman"/>
                <w:highlight w:val="white"/>
              </w:rPr>
              <w:t xml:space="preserve">Организация работы летней бригады.</w:t>
            </w:r>
            <w:r>
              <w:rPr>
                <w:rFonts w:ascii="Times New Roman" w:hAnsi="Times New Roman" w:cs="Times New Roman"/>
                <w:highlight w:val="white"/>
              </w:rPr>
              <w:tab/>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none"/>
              </w:rPr>
              <w:t xml:space="preserve">Педагог-организатор по приказу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non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none"/>
              </w:rPr>
            </w:r>
            <w:r>
              <w:rPr>
                <w:rFonts w:ascii="Times New Roman" w:hAnsi="Times New Roman" w:cs="Times New Roman"/>
                <w:highlight w:val="non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досуга и обеспечение занятости обучающихся «группы риска» и обучающихся из неблагополучных семей в период летних каникул.</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индивидуальной работы с неуспевающими обучающимися и их родителями (законными представителями) по итогам учебного года.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сдаче учебников в библиотеку. Анализ сохранности учебного фонда школы на конец учебного года.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Суркова И.И.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качества работы по ведению электронных дневников и журналов.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Плановое заседание ко</w:t>
            </w:r>
            <w:r>
              <w:rPr>
                <w:rFonts w:ascii="Times New Roman" w:hAnsi="Times New Roman" w:cs="Times New Roman"/>
                <w:highlight w:val="white"/>
              </w:rPr>
              <w:t xml:space="preserve">миссии по всеобучу по итогам </w:t>
            </w:r>
            <w:r>
              <w:rPr>
                <w:rFonts w:ascii="Times New Roman" w:hAnsi="Times New Roman" w:cs="Times New Roman"/>
                <w:highlight w:val="white"/>
                <w:lang w:val="en-US"/>
              </w:rPr>
              <w:t xml:space="preserve">III</w:t>
            </w:r>
            <w:r>
              <w:rPr>
                <w:rFonts w:ascii="Times New Roman" w:hAnsi="Times New Roman" w:cs="Times New Roman"/>
                <w:highlight w:val="white"/>
              </w:rPr>
              <w:t xml:space="preserve"> </w:t>
            </w:r>
            <w:r>
              <w:rPr>
                <w:rFonts w:ascii="Times New Roman" w:hAnsi="Times New Roman" w:cs="Times New Roman"/>
                <w:highlight w:val="white"/>
              </w:rPr>
              <w:t xml:space="preserve">триместра</w:t>
            </w:r>
            <w:r>
              <w:rPr>
                <w:rFonts w:ascii="Times New Roman" w:hAnsi="Times New Roman" w:cs="Times New Roman"/>
                <w:highlight w:val="white"/>
              </w:rPr>
              <w:t xml:space="preserve"> и учебного года.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работы по всеобучу и составление плана работы на следующий учебный год.</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Осьмакова Г.В.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работы</w:t>
            </w:r>
            <w:r>
              <w:rPr>
                <w:rFonts w:ascii="Times New Roman" w:hAnsi="Times New Roman" w:cs="Times New Roman"/>
                <w:highlight w:val="white"/>
              </w:rPr>
              <w:t xml:space="preserve"> с условно переведенными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3"/>
            <w:tcW w:w="8730"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В течение года</w:t>
            </w:r>
            <w:r>
              <w:rPr>
                <w:rFonts w:ascii="Times New Roman" w:hAnsi="Times New Roman" w:cs="Times New Roman"/>
                <w:b/>
                <w:highlight w:val="white"/>
              </w:rPr>
            </w:r>
            <w:r>
              <w:rPr>
                <w:rFonts w:ascii="Times New Roman" w:hAnsi="Times New Roman" w:cs="Times New Roman"/>
                <w:b/>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Мониторинг прибывших и выбывших обучающихся (ежемесячно).</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Жукова Н.А.</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Мониторинг обучающихся, стоящих на внутришкольном контроле, ОДН, КДН и ЗП (ежемесячно).</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highlight w:val="non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Мониторинг совершённых правонарушений (ежемесячно).</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Учёт посещаемости школы обучающимися и информирование родителей (законных представителей).</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с детьми «группы риска» и их родителями (законными представителями).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non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предупреждению профилактике отсева и пропусков учебных занятий обучающимися.</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с обучающимися, имеющими повышенную мотивацию к учебно-познавательной деятельности.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с детьми-инвалидами.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none"/>
              </w:rPr>
            </w:pPr>
            <w:r>
              <w:rPr>
                <w:rFonts w:ascii="Times New Roman" w:hAnsi="Times New Roman" w:cs="Times New Roman"/>
                <w:highlight w:val="white"/>
              </w:rPr>
              <w:t xml:space="preserve">Косова Н.В.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white"/>
              </w:rPr>
            </w:pPr>
            <w:r>
              <w:rPr>
                <w:rFonts w:ascii="Times New Roman" w:hAnsi="Times New Roman" w:cs="Times New Roman"/>
                <w:highlight w:val="none"/>
              </w:rPr>
              <w:t xml:space="preserve">Шебанова Ю.А.</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с обучающимися, нуждающимися в обучении на дому.</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освоению обучающимися общеобразовательных программ в различных формах: семейного образование, самообразование, заочная, очно-заочная.</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пропаганде здорового образа жизни (лекции, беседы).</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мед. работник,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Смотр санитарного состояния школьных помещений, соблюдение техники безопасности.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highlight w:val="white"/>
              </w:rPr>
              <w:t xml:space="preserve">Фурсов В.Ф.</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посещаемости кружков, секций, соответствие занятий утверждённому расписанию и программам.</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Изучение отдельных аспектов нормативно-правовых актов в области охраны прав детства с обучающимися 1-11 классов в рамках классных часов.</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Взаимодействие с местными организациями и комиссиями содействия семье и школе.</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w:t>
            </w:r>
            <w:r>
              <w:rPr>
                <w:rFonts w:ascii="Times New Roman" w:hAnsi="Times New Roman" w:cs="Times New Roman"/>
                <w:highlight w:val="white"/>
              </w:rPr>
              <w:t xml:space="preserve">.</w:t>
            </w:r>
            <w:r>
              <w:rPr>
                <w:rFonts w:ascii="Times New Roman" w:hAnsi="Times New Roman" w:cs="Times New Roman"/>
                <w:highlight w:val="white"/>
              </w:rPr>
              <w:t xml:space="preserve">В. </w:t>
            </w:r>
            <w:r>
              <w:rPr>
                <w:rFonts w:ascii="Times New Roman" w:hAnsi="Times New Roman" w:cs="Times New Roman"/>
                <w:highlight w:val="white"/>
              </w:rPr>
              <w:t xml:space="preserve">, 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16</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Заседания комиссии по всеобучу по вопросам успеваемости, поведения отдельных обучающихся (по мере необходимости).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17</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преемственности обучения.</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Глебова Н.Ю.</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Шебанова Ю.А.</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18</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подготовке обучающихся к итоговой аттестации.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19</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профориентации (взаимодействие с учебными заведениями, оформление информационных стендов для обучающихся и их родителей (законных представителей)).</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У</w:t>
            </w:r>
            <w:r>
              <w:rPr>
                <w:rFonts w:ascii="Times New Roman" w:hAnsi="Times New Roman" w:cs="Times New Roman"/>
                <w:highlight w:val="white"/>
              </w:rPr>
              <w:t xml:space="preserve">чителя-предметники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20</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Изучение основных положений нормативно-правовых актов в области охраны прав детства с родителями в рамках педагогического всеобуча на родительских собраниях.</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21</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осуществления горячего питания детей в школе.</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Дадобоева М.С.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22</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Корректировка списков обучающихся на бесплатное питание.</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Дадобоева М.С.</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23</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детей и семей, оказавшихся в социально-опасном положении.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24</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по изучению особенностей микрорайона, негативных проявлений и использованию воспитательного потенциала</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Осьмакова Г.В.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Кл</w:t>
            </w:r>
            <w:r>
              <w:rPr>
                <w:rFonts w:ascii="Times New Roman" w:hAnsi="Times New Roman" w:cs="Times New Roman"/>
                <w:highlight w:val="white"/>
              </w:rPr>
              <w:t xml:space="preserve">ассные</w:t>
            </w:r>
            <w:r>
              <w:rPr>
                <w:rFonts w:ascii="Times New Roman" w:hAnsi="Times New Roman" w:cs="Times New Roman"/>
                <w:highlight w:val="white"/>
              </w:rPr>
              <w:t xml:space="preserve"> руководители</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71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25</w:t>
            </w:r>
            <w:r>
              <w:rPr>
                <w:rFonts w:ascii="Times New Roman" w:hAnsi="Times New Roman" w:cs="Times New Roman"/>
                <w:highlight w:val="white"/>
              </w:rPr>
            </w:r>
            <w:r>
              <w:rPr>
                <w:rFonts w:ascii="Times New Roman" w:hAnsi="Times New Roman" w:cs="Times New Roman"/>
                <w:highlight w:val="white"/>
              </w:rPr>
            </w:r>
          </w:p>
        </w:tc>
        <w:tc>
          <w:tcPr>
            <w:tcW w:w="502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Проведение единых дней профилактики правонарушений. Беседы с работниками полиции, ОДН, психологами, наркологами.</w:t>
            </w:r>
            <w:r>
              <w:rPr>
                <w:rFonts w:ascii="Times New Roman" w:hAnsi="Times New Roman" w:cs="Times New Roman"/>
                <w:highlight w:val="white"/>
              </w:rPr>
            </w:r>
            <w:r>
              <w:rPr>
                <w:rFonts w:ascii="Times New Roman" w:hAnsi="Times New Roman" w:cs="Times New Roman"/>
                <w:highlight w:val="white"/>
              </w:rPr>
            </w:r>
          </w:p>
        </w:tc>
        <w:tc>
          <w:tcPr>
            <w:tcW w:w="298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42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pStyle w:val="1217"/>
        <w:numPr>
          <w:ilvl w:val="2"/>
          <w:numId w:val="41"/>
        </w:numPr>
        <w:jc w:val="center"/>
        <w:rPr>
          <w:rFonts w:ascii="Times New Roman" w:hAnsi="Times New Roman" w:cs="Times New Roman"/>
          <w:b/>
          <w:bCs/>
          <w:color w:val="000000" w:themeColor="text1"/>
          <w:highlight w:val="none"/>
        </w:rPr>
      </w:pPr>
      <w:r/>
      <w:bookmarkStart w:id="29" w:name="_Toc29"/>
      <w:r>
        <w:rPr>
          <w:rFonts w:ascii="Times New Roman" w:hAnsi="Times New Roman" w:cs="Times New Roman"/>
          <w:b/>
          <w:bCs/>
          <w:color w:val="000000" w:themeColor="text1"/>
          <w:highlight w:val="none"/>
        </w:rPr>
        <w:t xml:space="preserve">Внутришкольный контроль учебно-воспитательного процесса</w:t>
      </w:r>
      <w:bookmarkEnd w:id="29"/>
      <w:r>
        <w:rPr>
          <w:rFonts w:ascii="Times New Roman" w:hAnsi="Times New Roman" w:cs="Times New Roman"/>
          <w:b/>
          <w:bCs/>
          <w:color w:val="000000" w:themeColor="text1"/>
          <w:highlight w:val="none"/>
        </w:rPr>
      </w:r>
      <w:r>
        <w:rPr>
          <w:rFonts w:ascii="Times New Roman" w:hAnsi="Times New Roman" w:cs="Times New Roman"/>
          <w:b/>
          <w:bCs/>
          <w:color w:val="000000" w:themeColor="text1"/>
          <w:highlight w:val="none"/>
        </w:rPr>
      </w:r>
    </w:p>
    <w:tbl>
      <w:tblPr>
        <w:tblStyle w:val="1227"/>
        <w:tblW w:w="10201" w:type="dxa"/>
        <w:tblLayout w:type="fixed"/>
        <w:tblLook w:val="04A0" w:firstRow="1" w:lastRow="0" w:firstColumn="1" w:lastColumn="0" w:noHBand="0" w:noVBand="1"/>
      </w:tblPr>
      <w:tblGrid>
        <w:gridCol w:w="442"/>
        <w:gridCol w:w="2250"/>
        <w:gridCol w:w="2378"/>
        <w:gridCol w:w="2126"/>
        <w:gridCol w:w="1871"/>
        <w:gridCol w:w="1134"/>
      </w:tblGrid>
      <w:tr>
        <w:trPr/>
        <w:tc>
          <w:tcPr>
            <w:tcW w:w="442"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w:t>
            </w:r>
            <w:r>
              <w:rPr>
                <w:rFonts w:ascii="Times New Roman" w:hAnsi="Times New Roman" w:cs="Times New Roman"/>
                <w:b/>
                <w:highlight w:val="none"/>
              </w:rPr>
            </w:r>
            <w:r>
              <w:rPr>
                <w:rFonts w:ascii="Times New Roman" w:hAnsi="Times New Roman" w:cs="Times New Roman"/>
                <w:b/>
                <w:highlight w:val="none"/>
              </w:rPr>
            </w:r>
          </w:p>
        </w:tc>
        <w:tc>
          <w:tcPr>
            <w:tcW w:w="2250"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объект контроля</w:t>
            </w:r>
            <w:r>
              <w:rPr>
                <w:rFonts w:ascii="Times New Roman" w:hAnsi="Times New Roman" w:cs="Times New Roman"/>
                <w:b/>
                <w:highlight w:val="none"/>
              </w:rPr>
            </w:r>
            <w:r>
              <w:rPr>
                <w:rFonts w:ascii="Times New Roman" w:hAnsi="Times New Roman" w:cs="Times New Roman"/>
                <w:b/>
                <w:highlight w:val="none"/>
              </w:rPr>
            </w:r>
          </w:p>
        </w:tc>
        <w:tc>
          <w:tcPr>
            <w:tcW w:w="2378"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цель контроля</w:t>
            </w:r>
            <w:r>
              <w:rPr>
                <w:rFonts w:ascii="Times New Roman" w:hAnsi="Times New Roman" w:cs="Times New Roman"/>
                <w:b/>
                <w:highlight w:val="none"/>
              </w:rPr>
            </w:r>
            <w:r>
              <w:rPr>
                <w:rFonts w:ascii="Times New Roman" w:hAnsi="Times New Roman" w:cs="Times New Roman"/>
                <w:b/>
                <w:highlight w:val="none"/>
              </w:rPr>
            </w:r>
          </w:p>
        </w:tc>
        <w:tc>
          <w:tcPr>
            <w:tcW w:w="2126"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вид/форма/метод</w:t>
            </w:r>
            <w:r>
              <w:rPr>
                <w:rFonts w:ascii="Times New Roman" w:hAnsi="Times New Roman" w:cs="Times New Roman"/>
                <w:b/>
                <w:highlight w:val="none"/>
              </w:rPr>
            </w:r>
            <w:r>
              <w:rPr>
                <w:rFonts w:ascii="Times New Roman" w:hAnsi="Times New Roman" w:cs="Times New Roman"/>
                <w:b/>
                <w:highlight w:val="none"/>
              </w:rPr>
            </w:r>
          </w:p>
          <w:p>
            <w:pPr>
              <w:rPr>
                <w:rFonts w:ascii="Times New Roman" w:hAnsi="Times New Roman" w:cs="Times New Roman"/>
                <w:b/>
                <w:highlight w:val="none"/>
              </w:rPr>
            </w:pPr>
            <w:r>
              <w:rPr>
                <w:rFonts w:ascii="Times New Roman" w:hAnsi="Times New Roman" w:cs="Times New Roman"/>
                <w:b/>
                <w:highlight w:val="none"/>
              </w:rPr>
              <w:t xml:space="preserve">контроля</w:t>
            </w:r>
            <w:r>
              <w:rPr>
                <w:rFonts w:ascii="Times New Roman" w:hAnsi="Times New Roman" w:cs="Times New Roman"/>
                <w:b/>
                <w:highlight w:val="none"/>
              </w:rPr>
            </w:r>
            <w:r>
              <w:rPr>
                <w:rFonts w:ascii="Times New Roman" w:hAnsi="Times New Roman" w:cs="Times New Roman"/>
                <w:b/>
                <w:highlight w:val="none"/>
              </w:rPr>
            </w:r>
          </w:p>
        </w:tc>
        <w:tc>
          <w:tcPr>
            <w:tcW w:w="1871"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ответственные</w:t>
            </w:r>
            <w:r>
              <w:rPr>
                <w:rFonts w:ascii="Times New Roman" w:hAnsi="Times New Roman" w:cs="Times New Roman"/>
                <w:b/>
                <w:highlight w:val="none"/>
              </w:rPr>
            </w:r>
            <w:r>
              <w:rPr>
                <w:rFonts w:ascii="Times New Roman" w:hAnsi="Times New Roman" w:cs="Times New Roman"/>
                <w:b/>
                <w:highlight w:val="none"/>
              </w:rPr>
            </w:r>
          </w:p>
        </w:tc>
        <w:tc>
          <w:tcPr>
            <w:tcW w:w="1134"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подведение итогов (исполнение)</w:t>
            </w:r>
            <w:r>
              <w:rPr>
                <w:rFonts w:ascii="Times New Roman" w:hAnsi="Times New Roman" w:cs="Times New Roman"/>
                <w:b/>
                <w:highlight w:val="none"/>
              </w:rPr>
            </w:r>
            <w:r>
              <w:rPr>
                <w:rFonts w:ascii="Times New Roman" w:hAnsi="Times New Roman" w:cs="Times New Roman"/>
                <w:b/>
                <w:highlight w:val="none"/>
              </w:rPr>
            </w:r>
          </w:p>
        </w:tc>
      </w:tr>
      <w:tr>
        <w:trPr/>
        <w:tc>
          <w:tcPr>
            <w:gridSpan w:val="6"/>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АВГУСТ</w:t>
            </w:r>
            <w:r>
              <w:rPr>
                <w:rFonts w:ascii="Times New Roman" w:hAnsi="Times New Roman" w:cs="Times New Roman"/>
                <w:b/>
                <w:highlight w:val="none"/>
              </w:rPr>
            </w:r>
            <w:r>
              <w:rPr>
                <w:rFonts w:ascii="Times New Roman" w:hAnsi="Times New Roman" w:cs="Times New Roman"/>
                <w:b/>
                <w:highlight w:val="none"/>
              </w:rPr>
            </w:r>
          </w:p>
        </w:tc>
      </w:tr>
      <w:tr>
        <w:trPr/>
        <w:tc>
          <w:tcPr>
            <w:gridSpan w:val="6"/>
            <w:tcW w:w="10201" w:type="dxa"/>
            <w:textDirection w:val="lrTb"/>
            <w:noWrap w:val="false"/>
          </w:tcPr>
          <w:p>
            <w:pPr>
              <w:pStyle w:val="1230"/>
              <w:numPr>
                <w:ilvl w:val="0"/>
                <w:numId w:val="1"/>
              </w:numPr>
              <w:jc w:val="center"/>
              <w:rPr>
                <w:b/>
                <w:highlight w:val="none"/>
              </w:rPr>
            </w:pPr>
            <w:r>
              <w:rPr>
                <w:b/>
                <w:highlight w:val="none"/>
              </w:rPr>
              <w:t xml:space="preserve">Выполнение всеобуча</w:t>
            </w:r>
            <w:r>
              <w:rPr>
                <w:b/>
                <w:highlight w:val="none"/>
              </w:rPr>
            </w:r>
            <w:r>
              <w:rPr>
                <w:b/>
                <w:highlight w:val="none"/>
              </w:rPr>
            </w:r>
          </w:p>
        </w:tc>
      </w:tr>
      <w:tr>
        <w:trPr>
          <w:trHeight w:val="1153"/>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Обучение на дому</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детей с заболеваниями для обучения на дому, своевременное оформление документации</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информации</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Формы обучения</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обучающихся, выбравших различные формы обучения</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информации</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Трудоустройство и продолжение обучения обучающихся 9-11 классов</w:t>
            </w:r>
            <w:r>
              <w:rPr>
                <w:rFonts w:ascii="Times New Roman" w:hAnsi="Times New Roman" w:cs="Times New Roman"/>
                <w:highlight w:val="none"/>
              </w:rPr>
            </w:r>
            <w:r>
              <w:rPr>
                <w:rFonts w:ascii="Times New Roman" w:hAnsi="Times New Roman" w:cs="Times New Roman"/>
                <w:highlight w:val="none"/>
              </w:rPr>
            </w:r>
          </w:p>
        </w:tc>
        <w:tc>
          <w:tcPr>
            <w:tcW w:w="237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Подготовка ОО-1</w:t>
            </w:r>
            <w:r>
              <w:rPr>
                <w:rFonts w:ascii="Times New Roman" w:hAnsi="Times New Roman" w:cs="Times New Roman"/>
                <w:highlight w:val="none"/>
              </w:rPr>
            </w:r>
            <w:r>
              <w:rPr>
                <w:rFonts w:ascii="Times New Roman" w:hAnsi="Times New Roman" w:cs="Times New Roman"/>
                <w:highlight w:val="none"/>
              </w:rPr>
            </w:r>
          </w:p>
        </w:tc>
        <w:tc>
          <w:tcPr>
            <w:tcW w:w="212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7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w:t>
            </w:r>
            <w:r>
              <w:rPr>
                <w:rFonts w:ascii="Times New Roman" w:hAnsi="Times New Roman" w:cs="Times New Roman"/>
                <w:highlight w:val="none"/>
              </w:rPr>
              <w:t xml:space="preserve">айя </w:t>
            </w:r>
            <w:r>
              <w:rPr>
                <w:rFonts w:ascii="Times New Roman" w:hAnsi="Times New Roman" w:cs="Times New Roman"/>
                <w:highlight w:val="none"/>
              </w:rPr>
              <w:t xml:space="preserve">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2.</w:t>
            </w:r>
            <w:r>
              <w:rPr>
                <w:rFonts w:ascii="Times New Roman" w:hAnsi="Times New Roman" w:cs="Times New Roman"/>
                <w:b/>
                <w:highlight w:val="white"/>
              </w:rPr>
              <w:t xml:space="preserve">Качество ведения школьной документации</w:t>
            </w:r>
            <w:r>
              <w:rPr>
                <w:rFonts w:ascii="Times New Roman" w:hAnsi="Times New Roman" w:cs="Times New Roman"/>
                <w:b/>
                <w:highlight w:val="white"/>
              </w:rPr>
            </w:r>
            <w:r>
              <w:rPr>
                <w:rFonts w:ascii="Times New Roman" w:hAnsi="Times New Roman" w:cs="Times New Roman"/>
                <w:b/>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Основная образовательная программа ФОП НОО, ООО</w:t>
            </w:r>
            <w:r>
              <w:rPr>
                <w:rFonts w:ascii="Times New Roman" w:hAnsi="Times New Roman" w:cs="Times New Roman"/>
                <w:highlight w:val="white"/>
              </w:rPr>
              <w:t xml:space="preserve">, СО</w:t>
            </w:r>
            <w:r>
              <w:rPr>
                <w:rFonts w:ascii="Times New Roman" w:hAnsi="Times New Roman" w:cs="Times New Roman"/>
                <w:highlight w:val="white"/>
              </w:rPr>
              <w:t xml:space="preserve">О.</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Голенкина Н.С.</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Глебова Н.Ю.</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Кайя О.В.</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Рабочие программы по общеобразовательны</w:t>
            </w:r>
            <w:r>
              <w:rPr>
                <w:rFonts w:ascii="Times New Roman" w:hAnsi="Times New Roman" w:cs="Times New Roman"/>
                <w:highlight w:val="white"/>
              </w:rPr>
              <w:t xml:space="preserve">м предметам, элективным курсам</w:t>
            </w:r>
            <w:r>
              <w:rPr>
                <w:rFonts w:ascii="Times New Roman" w:hAnsi="Times New Roman" w:cs="Times New Roman"/>
                <w:highlight w:val="white"/>
              </w:rPr>
              <w:t xml:space="preserve"> </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yellow"/>
              </w:rPr>
            </w:pPr>
            <w:r>
              <w:rPr>
                <w:rFonts w:ascii="Times New Roman" w:hAnsi="Times New Roman" w:cs="Times New Roman"/>
                <w:highlight w:val="none"/>
              </w:rPr>
              <w:t xml:space="preserve">Глебова Н.Ю.</w:t>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none"/>
              </w:rPr>
            </w:pPr>
            <w:r>
              <w:rPr>
                <w:rFonts w:ascii="Times New Roman" w:hAnsi="Times New Roman" w:cs="Times New Roman"/>
                <w:highlight w:val="none"/>
              </w:rPr>
              <w:t xml:space="preserve">Арзуманова </w:t>
            </w:r>
            <w:r>
              <w:rPr>
                <w:rFonts w:ascii="Times New Roman" w:hAnsi="Times New Roman" w:cs="Times New Roman"/>
                <w:highlight w:val="none"/>
              </w:rPr>
              <w:t xml:space="preserve">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Рабочие программы по</w:t>
            </w:r>
            <w:r>
              <w:rPr>
                <w:rFonts w:ascii="Times New Roman" w:hAnsi="Times New Roman" w:cs="Times New Roman"/>
                <w:highlight w:val="white"/>
              </w:rPr>
              <w:t xml:space="preserve"> </w:t>
            </w:r>
            <w:r>
              <w:rPr>
                <w:rFonts w:ascii="Times New Roman" w:hAnsi="Times New Roman" w:cs="Times New Roman"/>
                <w:highlight w:val="white"/>
              </w:rPr>
              <w:t xml:space="preserve">в</w:t>
            </w:r>
            <w:r>
              <w:rPr>
                <w:rFonts w:ascii="Times New Roman" w:hAnsi="Times New Roman" w:cs="Times New Roman"/>
                <w:highlight w:val="white"/>
              </w:rPr>
              <w:t xml:space="preserve">неурочной деятельности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(начальная школа)</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 </w:t>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Рабочие программы по внеурочной деятельности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(5-11 классы)</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Программы, планы кружковой работы, секций</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Составление р</w:t>
            </w:r>
            <w:r>
              <w:rPr>
                <w:rFonts w:ascii="Times New Roman" w:hAnsi="Times New Roman" w:cs="Times New Roman"/>
                <w:highlight w:val="white"/>
              </w:rPr>
              <w:t xml:space="preserve">асписани</w:t>
            </w:r>
            <w:r>
              <w:rPr>
                <w:rFonts w:ascii="Times New Roman" w:hAnsi="Times New Roman" w:cs="Times New Roman"/>
                <w:highlight w:val="white"/>
              </w:rPr>
              <w:t xml:space="preserve">я</w:t>
            </w:r>
            <w:r>
              <w:rPr>
                <w:rFonts w:ascii="Times New Roman" w:hAnsi="Times New Roman" w:cs="Times New Roman"/>
                <w:highlight w:val="white"/>
              </w:rPr>
              <w:t xml:space="preserve"> учебных занятий</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 учебному плану школы</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Составление р</w:t>
            </w:r>
            <w:r>
              <w:rPr>
                <w:rFonts w:ascii="Times New Roman" w:hAnsi="Times New Roman" w:cs="Times New Roman"/>
                <w:highlight w:val="white"/>
              </w:rPr>
              <w:t xml:space="preserve">асписани</w:t>
            </w:r>
            <w:r>
              <w:rPr>
                <w:rFonts w:ascii="Times New Roman" w:hAnsi="Times New Roman" w:cs="Times New Roman"/>
                <w:highlight w:val="white"/>
              </w:rPr>
              <w:t xml:space="preserve">я</w:t>
            </w:r>
            <w:r>
              <w:rPr>
                <w:rFonts w:ascii="Times New Roman" w:hAnsi="Times New Roman" w:cs="Times New Roman"/>
                <w:highlight w:val="white"/>
              </w:rPr>
              <w:t xml:space="preserve"> занятий</w:t>
            </w:r>
            <w:r>
              <w:rPr>
                <w:rFonts w:ascii="Times New Roman" w:hAnsi="Times New Roman" w:cs="Times New Roman"/>
                <w:highlight w:val="white"/>
              </w:rPr>
              <w:t xml:space="preserve"> внеурочной деятельностью </w:t>
            </w:r>
            <w:r>
              <w:rPr>
                <w:rFonts w:ascii="Times New Roman" w:hAnsi="Times New Roman" w:cs="Times New Roman"/>
                <w:highlight w:val="white"/>
              </w:rPr>
              <w:t xml:space="preserve">5-9, 10-11 классах</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 учебному плану школы</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rHeight w:val="725"/>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Расписание уроков обучающихся на дому.</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нормативным требованиям и УП</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rHeight w:val="1550"/>
        </w:trPr>
        <w:tc>
          <w:tcPr>
            <w:tcW w:w="4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225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Рабочие программы для обучающихся на дому.</w:t>
            </w:r>
            <w:r>
              <w:rPr>
                <w:rFonts w:ascii="Times New Roman" w:hAnsi="Times New Roman" w:cs="Times New Roman"/>
                <w:highlight w:val="white"/>
              </w:rPr>
            </w:r>
            <w:r>
              <w:rPr>
                <w:rFonts w:ascii="Times New Roman" w:hAnsi="Times New Roman" w:cs="Times New Roman"/>
                <w:highlight w:val="white"/>
              </w:rPr>
            </w:r>
          </w:p>
        </w:tc>
        <w:tc>
          <w:tcPr>
            <w:tcW w:w="237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Проверка и подготовка для утверждения рабочих программ по общеобразовательным предметам обучающихся на дому.</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7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ШМО</w:t>
            </w:r>
            <w:r>
              <w:rPr>
                <w:rFonts w:ascii="Times New Roman" w:hAnsi="Times New Roman" w:cs="Times New Roman"/>
                <w:highlight w:val="white"/>
              </w:rPr>
            </w:r>
            <w:r>
              <w:rPr>
                <w:rFonts w:ascii="Times New Roman" w:hAnsi="Times New Roman" w:cs="Times New Roman"/>
                <w:highlight w:val="white"/>
              </w:rPr>
            </w:r>
          </w:p>
        </w:tc>
      </w:tr>
      <w:tr>
        <w:trPr/>
        <w:tc>
          <w:tcPr>
            <w:tcW w:w="442"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2250"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2378"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2126"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1871"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343" w:type="dxa"/>
        <w:tblLayout w:type="fixed"/>
        <w:tblLook w:val="04A0" w:firstRow="1" w:lastRow="0" w:firstColumn="1" w:lastColumn="0" w:noHBand="0" w:noVBand="1"/>
      </w:tblPr>
      <w:tblGrid>
        <w:gridCol w:w="465"/>
        <w:gridCol w:w="2195"/>
        <w:gridCol w:w="29"/>
        <w:gridCol w:w="2381"/>
        <w:gridCol w:w="2013"/>
        <w:gridCol w:w="1984"/>
        <w:gridCol w:w="1276"/>
      </w:tblGrid>
      <w:tr>
        <w:trPr/>
        <w:tc>
          <w:tcPr>
            <w:tcW w:w="465"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w:t>
            </w:r>
            <w:r>
              <w:rPr>
                <w:rFonts w:ascii="Times New Roman" w:hAnsi="Times New Roman" w:cs="Times New Roman"/>
                <w:b/>
                <w:highlight w:val="none"/>
              </w:rPr>
            </w:r>
            <w:r>
              <w:rPr>
                <w:rFonts w:ascii="Times New Roman" w:hAnsi="Times New Roman" w:cs="Times New Roman"/>
                <w:b/>
                <w:highlight w:val="none"/>
              </w:rPr>
            </w:r>
          </w:p>
        </w:tc>
        <w:tc>
          <w:tcPr>
            <w:gridSpan w:val="2"/>
            <w:tcW w:w="2224"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объект контроля</w:t>
            </w:r>
            <w:r>
              <w:rPr>
                <w:rFonts w:ascii="Times New Roman" w:hAnsi="Times New Roman" w:cs="Times New Roman"/>
                <w:b/>
                <w:highlight w:val="none"/>
              </w:rPr>
            </w:r>
            <w:r>
              <w:rPr>
                <w:rFonts w:ascii="Times New Roman" w:hAnsi="Times New Roman" w:cs="Times New Roman"/>
                <w:b/>
                <w:highlight w:val="none"/>
              </w:rPr>
            </w:r>
          </w:p>
        </w:tc>
        <w:tc>
          <w:tcPr>
            <w:tcW w:w="2381"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цель контроля</w:t>
            </w:r>
            <w:r>
              <w:rPr>
                <w:rFonts w:ascii="Times New Roman" w:hAnsi="Times New Roman" w:cs="Times New Roman"/>
                <w:b/>
                <w:highlight w:val="none"/>
              </w:rPr>
            </w:r>
            <w:r>
              <w:rPr>
                <w:rFonts w:ascii="Times New Roman" w:hAnsi="Times New Roman" w:cs="Times New Roman"/>
                <w:b/>
                <w:highlight w:val="none"/>
              </w:rPr>
            </w:r>
          </w:p>
        </w:tc>
        <w:tc>
          <w:tcPr>
            <w:tcW w:w="2013"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вид/форма/метод</w:t>
            </w:r>
            <w:r>
              <w:rPr>
                <w:rFonts w:ascii="Times New Roman" w:hAnsi="Times New Roman" w:cs="Times New Roman"/>
                <w:b/>
                <w:highlight w:val="none"/>
              </w:rPr>
            </w:r>
            <w:r>
              <w:rPr>
                <w:rFonts w:ascii="Times New Roman" w:hAnsi="Times New Roman" w:cs="Times New Roman"/>
                <w:b/>
                <w:highlight w:val="none"/>
              </w:rPr>
            </w:r>
          </w:p>
          <w:p>
            <w:pPr>
              <w:ind w:left="-8"/>
              <w:rPr>
                <w:rFonts w:ascii="Times New Roman" w:hAnsi="Times New Roman" w:cs="Times New Roman"/>
                <w:b/>
                <w:highlight w:val="none"/>
              </w:rPr>
            </w:pPr>
            <w:r>
              <w:rPr>
                <w:rFonts w:ascii="Times New Roman" w:hAnsi="Times New Roman" w:cs="Times New Roman"/>
                <w:b/>
                <w:highlight w:val="none"/>
              </w:rPr>
              <w:t xml:space="preserve">контроля</w:t>
            </w:r>
            <w:r>
              <w:rPr>
                <w:rFonts w:ascii="Times New Roman" w:hAnsi="Times New Roman" w:cs="Times New Roman"/>
                <w:b/>
                <w:highlight w:val="none"/>
              </w:rPr>
            </w:r>
            <w:r>
              <w:rPr>
                <w:rFonts w:ascii="Times New Roman" w:hAnsi="Times New Roman" w:cs="Times New Roman"/>
                <w:b/>
                <w:highlight w:val="none"/>
              </w:rPr>
            </w:r>
          </w:p>
        </w:tc>
        <w:tc>
          <w:tcPr>
            <w:tcW w:w="1984"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ответственные</w:t>
            </w:r>
            <w:r>
              <w:rPr>
                <w:rFonts w:ascii="Times New Roman" w:hAnsi="Times New Roman" w:cs="Times New Roman"/>
                <w:b/>
                <w:highlight w:val="none"/>
              </w:rPr>
            </w:r>
            <w:r>
              <w:rPr>
                <w:rFonts w:ascii="Times New Roman" w:hAnsi="Times New Roman" w:cs="Times New Roman"/>
                <w:b/>
                <w:highlight w:val="none"/>
              </w:rPr>
            </w:r>
          </w:p>
        </w:tc>
        <w:tc>
          <w:tcPr>
            <w:tcW w:w="1276"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подведение итогов</w:t>
            </w:r>
            <w:r>
              <w:rPr>
                <w:rFonts w:ascii="Times New Roman" w:hAnsi="Times New Roman" w:cs="Times New Roman"/>
                <w:b/>
                <w:highlight w:val="none"/>
              </w:rPr>
            </w:r>
            <w:r>
              <w:rPr>
                <w:rFonts w:ascii="Times New Roman" w:hAnsi="Times New Roman" w:cs="Times New Roman"/>
                <w:b/>
                <w:highlight w:val="none"/>
              </w:rPr>
            </w:r>
          </w:p>
        </w:tc>
      </w:tr>
      <w:tr>
        <w:trPr/>
        <w:tc>
          <w:tcPr>
            <w:gridSpan w:val="7"/>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СЕНТЯБРЬ</w:t>
            </w:r>
            <w:r>
              <w:rPr>
                <w:rFonts w:ascii="Times New Roman" w:hAnsi="Times New Roman" w:cs="Times New Roman"/>
                <w:b/>
                <w:highlight w:val="none"/>
              </w:rPr>
            </w:r>
            <w:r>
              <w:rPr>
                <w:rFonts w:ascii="Times New Roman" w:hAnsi="Times New Roman" w:cs="Times New Roman"/>
                <w:b/>
                <w:highlight w:val="none"/>
              </w:rPr>
            </w:r>
          </w:p>
        </w:tc>
      </w:tr>
      <w:tr>
        <w:trPr/>
        <w:tc>
          <w:tcPr>
            <w:gridSpan w:val="7"/>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1.</w:t>
            </w:r>
            <w:r>
              <w:rPr>
                <w:rFonts w:ascii="Times New Roman" w:hAnsi="Times New Roman" w:cs="Times New Roman"/>
                <w:b/>
                <w:highlight w:val="none"/>
              </w:rPr>
              <w:t xml:space="preserve">Выполнение всеобуча</w:t>
            </w:r>
            <w:r>
              <w:rPr>
                <w:rFonts w:ascii="Times New Roman" w:hAnsi="Times New Roman" w:cs="Times New Roman"/>
                <w:b/>
                <w:highlight w:val="none"/>
              </w:rPr>
            </w:r>
            <w:r>
              <w:rPr>
                <w:rFonts w:ascii="Times New Roman" w:hAnsi="Times New Roman" w:cs="Times New Roman"/>
                <w:b/>
                <w:highlight w:val="non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ГПД</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Комплектование групп, режим и условия работы</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горячего питания</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Охват учащихся горячим питанием, питание льготников.</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Дадобоева М.С.</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с детьми, имеющими повышенную мотивацию к учебно-познавательной деятельности</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проведения школьного этапа Всероссийской олимпиады школьников по общеобразовательным предметам</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с учащимися, требующими постоянного контроля</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Уточнение и корректировка списка учащихся, поставленных на внутришкольный контроль, ОДН, КДН и ЗП</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с обучающимися, находящимися на обучении на дому</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Положения об индивидуальной форме обучения на дому</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Приказ</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Мониторинг обучающихся, не приступивших к учебным занятиям</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количественного состава обучающихся, не приступивших к учебным занятиям.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лассные руководители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1-11-ых классов</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кружков, секций дополнительного образования</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Комплектование</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обучающихся с ОВЗ и детей-инвалидов. Организация уроков физической культуры.</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количества обучающихся, нуждающихся в теоретической форме уроков физической культуры</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w:t>
            </w:r>
            <w:r>
              <w:rPr>
                <w:rFonts w:ascii="Times New Roman" w:hAnsi="Times New Roman" w:cs="Times New Roman"/>
                <w:highlight w:val="white"/>
              </w:rPr>
              <w:t xml:space="preserve">Е.С.</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Листки здоровья</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с обучающимися, </w:t>
            </w:r>
            <w:r>
              <w:rPr>
                <w:rFonts w:ascii="Times New Roman" w:hAnsi="Times New Roman" w:cs="Times New Roman"/>
                <w:highlight w:val="white"/>
              </w:rPr>
              <w:t xml:space="preserve">проходящими обучение в различных формах (семейное, самообразование заочное, очно-заочное)</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Положения об </w:t>
            </w:r>
            <w:r>
              <w:rPr>
                <w:rFonts w:ascii="Times New Roman" w:hAnsi="Times New Roman" w:cs="Times New Roman"/>
                <w:highlight w:val="white"/>
              </w:rPr>
              <w:t xml:space="preserve">индивидуальной форме обучения на дому</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rHeight w:val="1305"/>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Обеспечение обучающихся учебниками на начало учебного года.</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нормативов всеобуча.</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Суркова И.И.</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rHeight w:val="402"/>
        </w:trPr>
        <w:tc>
          <w:tcPr>
            <w:tcW w:w="46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11</w:t>
            </w:r>
            <w:r>
              <w:rPr>
                <w:rFonts w:ascii="Times New Roman" w:hAnsi="Times New Roman" w:cs="Times New Roman"/>
                <w:highlight w:val="none"/>
              </w:rPr>
            </w:r>
            <w:r>
              <w:rPr>
                <w:rFonts w:ascii="Times New Roman" w:hAnsi="Times New Roman" w:cs="Times New Roman"/>
                <w:highlight w:val="none"/>
              </w:rPr>
            </w:r>
          </w:p>
        </w:tc>
        <w:tc>
          <w:tcPr>
            <w:tcW w:w="219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Условно переведенные обучающиеся, обучающиеся, оставленные на повторное обучение</w:t>
            </w:r>
            <w:r>
              <w:rPr>
                <w:rFonts w:ascii="Times New Roman" w:hAnsi="Times New Roman" w:cs="Times New Roman"/>
                <w:highlight w:val="none"/>
              </w:rPr>
            </w:r>
            <w:r>
              <w:rPr>
                <w:rFonts w:ascii="Times New Roman" w:hAnsi="Times New Roman" w:cs="Times New Roman"/>
                <w:highlight w:val="none"/>
              </w:rPr>
            </w:r>
          </w:p>
        </w:tc>
        <w:tc>
          <w:tcPr>
            <w:gridSpan w:val="2"/>
            <w:tcW w:w="241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Организация работы по устранению академической задолженности обучающимися, условно переведенными в следующий класс и оставленными на повторное обучение</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27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gridSpan w:val="7"/>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2.</w:t>
            </w:r>
            <w:r>
              <w:rPr>
                <w:rFonts w:ascii="Times New Roman" w:hAnsi="Times New Roman" w:cs="Times New Roman"/>
                <w:b/>
                <w:highlight w:val="none"/>
              </w:rPr>
              <w:t xml:space="preserve">Контроль качества образовательной подготовки</w:t>
            </w:r>
            <w:r>
              <w:rPr>
                <w:rFonts w:ascii="Times New Roman" w:hAnsi="Times New Roman" w:cs="Times New Roman"/>
                <w:b/>
                <w:highlight w:val="none"/>
              </w:rPr>
            </w:r>
            <w:r>
              <w:rPr>
                <w:rFonts w:ascii="Times New Roman" w:hAnsi="Times New Roman" w:cs="Times New Roman"/>
                <w:b/>
                <w:highlight w:val="none"/>
              </w:rPr>
            </w:r>
          </w:p>
        </w:tc>
      </w:tr>
      <w:tr>
        <w:trPr/>
        <w:tc>
          <w:tcPr>
            <w:tcW w:w="46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19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5-е классы</w:t>
            </w:r>
            <w:r>
              <w:rPr>
                <w:rFonts w:ascii="Times New Roman" w:hAnsi="Times New Roman" w:cs="Times New Roman"/>
                <w:highlight w:val="none"/>
              </w:rPr>
            </w:r>
            <w:r>
              <w:rPr>
                <w:rFonts w:ascii="Times New Roman" w:hAnsi="Times New Roman" w:cs="Times New Roman"/>
                <w:highlight w:val="none"/>
              </w:rPr>
            </w:r>
          </w:p>
        </w:tc>
        <w:tc>
          <w:tcPr>
            <w:gridSpan w:val="2"/>
            <w:tcW w:w="241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Уровень подготовки учащихся к обучению в 5-м классе. Степень адаптации к обучению на средней ступени образования. Единство требований к учащимся со стороны учителей-предметников, учет индивидуальных особенностей и личностных качеств.</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Классно-обобщающий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yellow"/>
              </w:rPr>
            </w:pPr>
            <w:r>
              <w:rPr>
                <w:highlight w:val="yellow"/>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Косова Н.В.,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yellow"/>
              </w:rPr>
            </w:pPr>
            <w:r>
              <w:rPr>
                <w:rFonts w:ascii="Times New Roman" w:hAnsi="Times New Roman" w:cs="Times New Roman"/>
                <w:highlight w:val="white"/>
              </w:rPr>
              <w:t xml:space="preserve">Шебанова Ю.А.</w:t>
            </w:r>
            <w:r>
              <w:rPr>
                <w:rFonts w:ascii="Times New Roman" w:hAnsi="Times New Roman" w:cs="Times New Roman"/>
                <w:highlight w:val="yellow"/>
              </w:rPr>
            </w:r>
            <w:r>
              <w:rPr>
                <w:rFonts w:ascii="Times New Roman" w:hAnsi="Times New Roman" w:cs="Times New Roman"/>
                <w:highlight w:val="yellow"/>
              </w:rPr>
            </w:r>
          </w:p>
        </w:tc>
        <w:tc>
          <w:tcPr>
            <w:tcW w:w="127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сбор материала</w:t>
            </w:r>
            <w:r>
              <w:rPr>
                <w:rFonts w:ascii="Times New Roman" w:hAnsi="Times New Roman" w:cs="Times New Roman"/>
                <w:highlight w:val="none"/>
              </w:rPr>
            </w:r>
            <w:r>
              <w:rPr>
                <w:rFonts w:ascii="Times New Roman" w:hAnsi="Times New Roman" w:cs="Times New Roman"/>
                <w:highlight w:val="none"/>
              </w:rPr>
            </w:r>
          </w:p>
        </w:tc>
      </w:tr>
      <w:tr>
        <w:trPr/>
        <w:tc>
          <w:tcPr>
            <w:tcW w:w="46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219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Входные административные контрольные работы в 2-11-х классах (русский язык и математика, за исключением классов, выходящих на диагностику МОМО)</w:t>
            </w:r>
            <w:r>
              <w:rPr>
                <w:rFonts w:ascii="Times New Roman" w:hAnsi="Times New Roman" w:cs="Times New Roman"/>
                <w:highlight w:val="none"/>
              </w:rPr>
            </w:r>
            <w:r>
              <w:rPr>
                <w:rFonts w:ascii="Times New Roman" w:hAnsi="Times New Roman" w:cs="Times New Roman"/>
                <w:highlight w:val="none"/>
              </w:rPr>
            </w:r>
          </w:p>
        </w:tc>
        <w:tc>
          <w:tcPr>
            <w:gridSpan w:val="2"/>
            <w:tcW w:w="241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Выявление уровня остаточных знаний после летних каникул. Коррекция тематического планирования. Организация повторения по итогам контрольных работ</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Письменная проверка знаний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yellow"/>
              </w:rPr>
            </w:pPr>
            <w:r>
              <w:rPr>
                <w:highlight w:val="yellow"/>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127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19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Диагностические работы по графику МО МО.</w:t>
            </w:r>
            <w:r>
              <w:rPr>
                <w:rFonts w:ascii="Times New Roman" w:hAnsi="Times New Roman" w:cs="Times New Roman"/>
                <w:highlight w:val="white"/>
              </w:rPr>
            </w:r>
            <w:r>
              <w:rPr>
                <w:rFonts w:ascii="Times New Roman" w:hAnsi="Times New Roman" w:cs="Times New Roman"/>
                <w:highlight w:val="white"/>
              </w:rPr>
            </w:r>
          </w:p>
        </w:tc>
        <w:tc>
          <w:tcPr>
            <w:gridSpan w:val="2"/>
            <w:tcW w:w="241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Уровень подготовки обучающихся по предметам.</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219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Подготовка к ЕГЭ, ГИА</w:t>
            </w:r>
            <w:r>
              <w:rPr>
                <w:rFonts w:ascii="Times New Roman" w:hAnsi="Times New Roman" w:cs="Times New Roman"/>
                <w:highlight w:val="none"/>
              </w:rPr>
            </w:r>
            <w:r>
              <w:rPr>
                <w:rFonts w:ascii="Times New Roman" w:hAnsi="Times New Roman" w:cs="Times New Roman"/>
                <w:highlight w:val="none"/>
              </w:rPr>
            </w:r>
          </w:p>
        </w:tc>
        <w:tc>
          <w:tcPr>
            <w:gridSpan w:val="2"/>
            <w:tcW w:w="241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Ознакомление обучающихся, родителей (законных представителей) с нормативно-правовой базой по ГИА и ЕГЭ. </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27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род.</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собрания</w:t>
            </w:r>
            <w:r>
              <w:rPr>
                <w:rFonts w:ascii="Times New Roman" w:hAnsi="Times New Roman" w:cs="Times New Roman"/>
                <w:highlight w:val="none"/>
              </w:rPr>
            </w:r>
            <w:r>
              <w:rPr>
                <w:rFonts w:ascii="Times New Roman" w:hAnsi="Times New Roman" w:cs="Times New Roman"/>
                <w:highlight w:val="none"/>
              </w:rPr>
            </w:r>
          </w:p>
        </w:tc>
      </w:tr>
      <w:tr>
        <w:trPr/>
        <w:tc>
          <w:tcPr>
            <w:gridSpan w:val="7"/>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3. Контроль за качеством преподавания учебных предметов, работа педагогических кадров</w:t>
            </w:r>
            <w:r>
              <w:rPr>
                <w:rFonts w:ascii="Times New Roman" w:hAnsi="Times New Roman" w:cs="Times New Roman"/>
                <w:b/>
                <w:highlight w:val="none"/>
              </w:rPr>
            </w:r>
            <w:r>
              <w:rPr>
                <w:rFonts w:ascii="Times New Roman" w:hAnsi="Times New Roman" w:cs="Times New Roman"/>
                <w:b/>
                <w:highlight w:val="none"/>
              </w:rPr>
            </w:r>
          </w:p>
        </w:tc>
      </w:tr>
      <w:tr>
        <w:trPr/>
        <w:tc>
          <w:tcPr>
            <w:tcW w:w="46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gridSpan w:val="2"/>
            <w:tcW w:w="2224"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Аттестация педагогических и руководящих работников</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Уточнение и корректировка списка педагогических и руководящих работников, проходящих аттестацию в текущем учебном году</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spacing w:line="100" w:lineRule="atLeast"/>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276" w:type="dxa"/>
            <w:textDirection w:val="lrTb"/>
            <w:noWrap w:val="false"/>
          </w:tcPr>
          <w:p>
            <w:pPr>
              <w:spacing w:line="100" w:lineRule="atLeast"/>
              <w:rPr>
                <w:highlight w:val="none"/>
              </w:rPr>
            </w:pPr>
            <w:r>
              <w:rPr>
                <w:rFonts w:ascii="Times New Roman" w:hAnsi="Times New Roman" w:cs="Times New Roman"/>
                <w:highlight w:val="none"/>
              </w:rPr>
              <w:t xml:space="preserve">справка</w:t>
            </w:r>
            <w:r>
              <w:rPr>
                <w:highlight w:val="none"/>
              </w:rPr>
            </w:r>
            <w:r>
              <w:rPr>
                <w:highlight w:val="none"/>
              </w:rPr>
            </w:r>
          </w:p>
        </w:tc>
      </w:tr>
      <w:tr>
        <w:trPr/>
        <w:tc>
          <w:tcPr>
            <w:tcW w:w="46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gridSpan w:val="2"/>
            <w:tcW w:w="2224"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Работа с вновь прибывшими учителями</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Оказание методической помощи.</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персональный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spacing w:line="100" w:lineRule="atLeast"/>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spacing w:line="100" w:lineRule="atLeast"/>
              <w:rPr>
                <w:rFonts w:ascii="Times New Roman" w:hAnsi="Times New Roman" w:cs="Times New Roman"/>
                <w:highlight w:val="yellow"/>
              </w:rPr>
            </w:pPr>
            <w:r>
              <w:rPr>
                <w:highlight w:val="yellow"/>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yellow"/>
              </w:rPr>
            </w:r>
            <w:r>
              <w:rPr>
                <w:rFonts w:ascii="Times New Roman" w:hAnsi="Times New Roman" w:cs="Times New Roman"/>
                <w:highlight w:val="yellow"/>
              </w:rPr>
            </w:r>
          </w:p>
          <w:p>
            <w:pPr>
              <w:spacing w:line="100" w:lineRule="atLeast"/>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tc>
        <w:tc>
          <w:tcPr>
            <w:tcW w:w="1276" w:type="dxa"/>
            <w:textDirection w:val="lrTb"/>
            <w:noWrap w:val="false"/>
          </w:tcPr>
          <w:p>
            <w:pPr>
              <w:spacing w:line="100" w:lineRule="atLeast"/>
              <w:rPr>
                <w:highlight w:val="none"/>
              </w:rPr>
            </w:pPr>
            <w:r>
              <w:rPr>
                <w:rFonts w:ascii="Times New Roman" w:hAnsi="Times New Roman" w:cs="Times New Roman"/>
                <w:highlight w:val="none"/>
              </w:rPr>
              <w:t xml:space="preserve">ШМО</w:t>
            </w:r>
            <w:r>
              <w:rPr>
                <w:highlight w:val="none"/>
              </w:rPr>
            </w:r>
            <w:r>
              <w:rPr>
                <w:highlight w:val="non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Повышение квалификации учителей-предметников</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Корректировка баз ПК. Организация посещения КПК во 2 полугодии 2022 года.</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spacing w:line="100" w:lineRule="atLeast"/>
              <w:rPr>
                <w:highlight w:val="white"/>
              </w:rPr>
            </w:pPr>
            <w:r>
              <w:rPr>
                <w:rFonts w:ascii="Times New Roman" w:hAnsi="Times New Roman" w:cs="Times New Roman"/>
                <w:highlight w:val="white"/>
              </w:rPr>
              <w:t xml:space="preserve">ШМО</w:t>
            </w:r>
            <w:r>
              <w:rPr>
                <w:highlight w:val="white"/>
              </w:rPr>
            </w:r>
            <w:r>
              <w:rPr>
                <w:highlight w:val="white"/>
              </w:rPr>
            </w:r>
          </w:p>
        </w:tc>
      </w:tr>
      <w:tr>
        <w:trPr/>
        <w:tc>
          <w:tcPr>
            <w:gridSpan w:val="7"/>
            <w:tcW w:w="10343"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4. </w:t>
            </w:r>
            <w:r>
              <w:rPr>
                <w:rFonts w:ascii="Times New Roman" w:hAnsi="Times New Roman" w:cs="Times New Roman"/>
                <w:b/>
                <w:highlight w:val="white"/>
              </w:rPr>
              <w:t xml:space="preserve">Качество ведения школьной документации</w:t>
            </w:r>
            <w:r>
              <w:rPr>
                <w:rFonts w:ascii="Times New Roman" w:hAnsi="Times New Roman" w:cs="Times New Roman"/>
                <w:b/>
                <w:highlight w:val="white"/>
              </w:rPr>
            </w:r>
            <w:r>
              <w:rPr>
                <w:rFonts w:ascii="Times New Roman" w:hAnsi="Times New Roman" w:cs="Times New Roman"/>
                <w:b/>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Электронные журналы</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Правильность </w:t>
            </w:r>
            <w:r>
              <w:rPr>
                <w:rFonts w:ascii="Times New Roman" w:hAnsi="Times New Roman" w:cs="Times New Roman"/>
                <w:highlight w:val="white"/>
              </w:rPr>
              <w:t xml:space="preserve">названия предметов, внесения расписания, осуществления деления классов на группы, </w:t>
            </w:r>
            <w:r>
              <w:rPr>
                <w:rFonts w:ascii="Times New Roman" w:hAnsi="Times New Roman" w:cs="Times New Roman"/>
                <w:highlight w:val="white"/>
              </w:rPr>
              <w:t xml:space="preserve">ФИО учителей, номеров кабинетов, </w:t>
            </w:r>
            <w:r>
              <w:rPr>
                <w:rFonts w:ascii="Times New Roman" w:hAnsi="Times New Roman" w:cs="Times New Roman"/>
                <w:highlight w:val="white"/>
              </w:rPr>
              <w:t xml:space="preserve">оформление</w:t>
            </w:r>
            <w:r>
              <w:rPr>
                <w:rFonts w:ascii="Times New Roman" w:hAnsi="Times New Roman" w:cs="Times New Roman"/>
                <w:highlight w:val="white"/>
              </w:rPr>
              <w:t xml:space="preserve"> проведения вводного инструктажа с обучающимися.</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whit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white"/>
              </w:rPr>
            </w:pPr>
            <w:r>
              <w:rPr>
                <w:highlight w:val="white"/>
              </w:rPr>
              <w:t xml:space="preserve">Фурсов В.Ф.</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ГПД</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Правильность оформления журналов.</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Личные дела обучающихся</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и устранение общих недочетов ведения документации.</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кружков, секций, студий</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Правильность оформления журналов в соответствии с требованиями.</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индивидуального обучения на дому.</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Правильность </w:t>
            </w:r>
            <w:r>
              <w:rPr>
                <w:rFonts w:ascii="Times New Roman" w:hAnsi="Times New Roman" w:cs="Times New Roman"/>
                <w:highlight w:val="white"/>
              </w:rPr>
              <w:t xml:space="preserve">названия предметов, внесения расписания, осуществления деления классов на группы, ФИО учителей, времени проведения уроков.</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7"/>
            <w:tcW w:w="10343" w:type="dxa"/>
            <w:textDirection w:val="lrTb"/>
            <w:noWrap w:val="false"/>
          </w:tcPr>
          <w:p>
            <w:pPr>
              <w:pStyle w:val="1230"/>
              <w:numPr>
                <w:ilvl w:val="0"/>
                <w:numId w:val="5"/>
              </w:numPr>
              <w:jc w:val="center"/>
              <w:rPr>
                <w:b/>
                <w:highlight w:val="white"/>
              </w:rPr>
            </w:pPr>
            <w:r>
              <w:rPr>
                <w:b/>
                <w:highlight w:val="white"/>
              </w:rPr>
              <w:t xml:space="preserve">ФГОС</w:t>
            </w:r>
            <w:r>
              <w:rPr>
                <w:b/>
                <w:highlight w:val="white"/>
              </w:rPr>
            </w:r>
            <w:r>
              <w:rPr>
                <w:b/>
                <w:highlight w:val="white"/>
              </w:rPr>
            </w:r>
          </w:p>
        </w:tc>
      </w:tr>
      <w:tr>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Внеурочная деятельность в 1-11 </w:t>
            </w:r>
            <w:r>
              <w:rPr>
                <w:rFonts w:ascii="Times New Roman" w:hAnsi="Times New Roman" w:cs="Times New Roman"/>
                <w:highlight w:val="white"/>
              </w:rPr>
              <w:t xml:space="preserve">классах</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внеурочной деятельности в 1-4 классах</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7"/>
            <w:tcW w:w="10343"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5.Воспитательная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rHeight w:val="2348"/>
        </w:trPr>
        <w:tc>
          <w:tcPr>
            <w:tcW w:w="4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gridSpan w:val="2"/>
            <w:tcW w:w="222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Планирование воспитательной работы классными руководителями </w:t>
            </w:r>
            <w:r>
              <w:rPr>
                <w:rFonts w:ascii="Times New Roman" w:hAnsi="Times New Roman" w:cs="Times New Roman"/>
                <w:highlight w:val="white"/>
                <w:shd w:val="clear" w:color="auto" w:fill="ffffff" w:themeFill="background1"/>
              </w:rPr>
              <w:t xml:space="preserve">на 1-е полугодие 2023-2024</w:t>
            </w:r>
            <w:r>
              <w:rPr>
                <w:rFonts w:ascii="Times New Roman" w:hAnsi="Times New Roman" w:cs="Times New Roman"/>
                <w:highlight w:val="white"/>
                <w:shd w:val="clear" w:color="auto" w:fill="ffffff" w:themeFill="background1"/>
              </w:rPr>
              <w:t xml:space="preserve"> учебного года</w:t>
            </w:r>
            <w:r>
              <w:rPr>
                <w:rFonts w:ascii="Times New Roman" w:hAnsi="Times New Roman" w:cs="Times New Roman"/>
                <w:highlight w:val="white"/>
              </w:rPr>
              <w:t xml:space="preserve">. </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содержания планов воспитательной работы возрастным особенностям детей, актуальность решаемых задач и соответствие задачам школы</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27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343" w:type="dxa"/>
        <w:tblLayout w:type="fixed"/>
        <w:tblLook w:val="04A0" w:firstRow="1" w:lastRow="0" w:firstColumn="1" w:lastColumn="0" w:noHBand="0" w:noVBand="1"/>
      </w:tblPr>
      <w:tblGrid>
        <w:gridCol w:w="328"/>
        <w:gridCol w:w="2361"/>
        <w:gridCol w:w="2381"/>
        <w:gridCol w:w="2013"/>
        <w:gridCol w:w="1814"/>
        <w:gridCol w:w="170"/>
        <w:gridCol w:w="142"/>
        <w:gridCol w:w="1134"/>
      </w:tblGrid>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ОКТЯБРЬ</w:t>
            </w:r>
            <w:r>
              <w:rPr>
                <w:rFonts w:ascii="Times New Roman" w:hAnsi="Times New Roman" w:cs="Times New Roman"/>
                <w:b/>
                <w:highlight w:val="none"/>
              </w:rPr>
            </w:r>
            <w:r>
              <w:rPr>
                <w:rFonts w:ascii="Times New Roman" w:hAnsi="Times New Roman" w:cs="Times New Roman"/>
                <w:b/>
                <w:highlight w:val="none"/>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1.</w:t>
            </w:r>
            <w:r>
              <w:rPr>
                <w:rFonts w:ascii="Times New Roman" w:hAnsi="Times New Roman" w:cs="Times New Roman"/>
                <w:b/>
                <w:highlight w:val="none"/>
              </w:rPr>
              <w:t xml:space="preserve">Выполнение всеобуча</w:t>
            </w:r>
            <w:r>
              <w:rPr>
                <w:rFonts w:ascii="Times New Roman" w:hAnsi="Times New Roman" w:cs="Times New Roman"/>
                <w:b/>
                <w:highlight w:val="none"/>
              </w:rPr>
            </w:r>
            <w:r>
              <w:rPr>
                <w:rFonts w:ascii="Times New Roman" w:hAnsi="Times New Roman" w:cs="Times New Roman"/>
                <w:b/>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Посещаемость занятий обучающимися 10-11 х классов</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Своевременный учет присутствия учащихся на занятиях, (10-11 классы)</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gridSpan w:val="3"/>
            <w:tcW w:w="212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с обучающимися «группы риска», обучающимися, стоящими на внутришкольном контроле, ОДН, КДН и ЗП.</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предупреждение правонарушений. Отслеживание посещений учебных занятий, предупреждение неуспеваемости в 1 триместра.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gridSpan w:val="3"/>
            <w:tcW w:w="2126" w:type="dxa"/>
            <w:textDirection w:val="lrTb"/>
            <w:noWrap w:val="false"/>
          </w:tcPr>
          <w:p>
            <w:pPr>
              <w:rPr>
                <w:rFonts w:ascii="Times New Roman" w:hAnsi="Times New Roman" w:cs="Times New Roman"/>
                <w:highlight w:val="white"/>
              </w:rPr>
            </w:pPr>
            <w:r>
              <w:rPr>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8"/>
            <w:tcW w:w="10343"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2.</w:t>
            </w:r>
            <w:r>
              <w:rPr>
                <w:rFonts w:ascii="Times New Roman" w:hAnsi="Times New Roman" w:cs="Times New Roman"/>
                <w:b/>
                <w:highlight w:val="white"/>
              </w:rPr>
              <w:t xml:space="preserve">Контроль качества образовательной подготовки</w:t>
            </w:r>
            <w:r>
              <w:rPr>
                <w:rFonts w:ascii="Times New Roman" w:hAnsi="Times New Roman" w:cs="Times New Roman"/>
                <w:b/>
                <w:highlight w:val="white"/>
              </w:rPr>
            </w:r>
            <w:r>
              <w:rPr>
                <w:rFonts w:ascii="Times New Roman" w:hAnsi="Times New Roman" w:cs="Times New Roman"/>
                <w:b/>
                <w:highlight w:val="whit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5-е классы</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Уровень подготовки учащихся к обучению в 5-м классе. Степень адаптации к обучению на средней ступени образования. Единство требований к учащимся со стороны учителей-предметников, учет индивидуальных особенностей и личностных качеств. Посещаемость.</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классно-обобщающий</w:t>
            </w:r>
            <w:r>
              <w:rPr>
                <w:rFonts w:ascii="Times New Roman" w:hAnsi="Times New Roman" w:cs="Times New Roman"/>
                <w:highlight w:val="none"/>
              </w:rPr>
            </w:r>
            <w:r>
              <w:rPr>
                <w:rFonts w:ascii="Times New Roman" w:hAnsi="Times New Roman" w:cs="Times New Roman"/>
                <w:highlight w:val="none"/>
              </w:rPr>
            </w:r>
          </w:p>
        </w:tc>
        <w:tc>
          <w:tcPr>
            <w:gridSpan w:val="2"/>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Косова Н.В.</w:t>
            </w:r>
            <w:r>
              <w:rPr>
                <w:rFonts w:ascii="Times New Roman" w:hAnsi="Times New Roman" w:cs="Times New Roman"/>
                <w:highlight w:val="none"/>
              </w:rPr>
            </w:r>
            <w:r>
              <w:rPr>
                <w:rFonts w:ascii="Times New Roman" w:hAnsi="Times New Roman" w:cs="Times New Roman"/>
                <w:highlight w:val="none"/>
              </w:rPr>
            </w:r>
          </w:p>
        </w:tc>
        <w:tc>
          <w:tcPr>
            <w:gridSpan w:val="2"/>
            <w:tcW w:w="127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Сбор материала</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Подготовка к ГИА</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Подготовка баз ОГЭ, ЕГЭ. Сбор предварительной информации о предметах по выбору, планируемые к сдаче обучающимися 9, 11 классов.</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gridSpan w:val="2"/>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2"/>
            <w:tcW w:w="127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3. Контроль за качеством преподавания учебных предметов, работа педагогических кадров</w:t>
            </w:r>
            <w:r>
              <w:rPr>
                <w:rFonts w:ascii="Times New Roman" w:hAnsi="Times New Roman" w:cs="Times New Roman"/>
                <w:b/>
                <w:highlight w:val="none"/>
              </w:rPr>
            </w:r>
            <w:r>
              <w:rPr>
                <w:rFonts w:ascii="Times New Roman" w:hAnsi="Times New Roman" w:cs="Times New Roman"/>
                <w:b/>
                <w:highlight w:val="non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вновь прибывшего учителя </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Оказание методической помощи.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w:t>
            </w:r>
            <w:r>
              <w:rPr>
                <w:rFonts w:ascii="Times New Roman" w:hAnsi="Times New Roman" w:cs="Times New Roman"/>
                <w:highlight w:val="white"/>
              </w:rPr>
              <w:t xml:space="preserve">ерсональный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red"/>
              </w:rPr>
            </w:pPr>
            <w:r>
              <w:rPr>
                <w:highlight w:val="none"/>
              </w:rPr>
              <w:t xml:space="preserve">справка</w:t>
            </w:r>
            <w:r>
              <w:rPr>
                <w:rFonts w:ascii="Times New Roman" w:hAnsi="Times New Roman" w:cs="Times New Roman"/>
                <w:highlight w:val="red"/>
              </w:rPr>
            </w:r>
            <w:r>
              <w:rPr>
                <w:rFonts w:ascii="Times New Roman" w:hAnsi="Times New Roman" w:cs="Times New Roman"/>
                <w:highlight w:val="red"/>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вновь прибывшего учителя </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Оказание методической помощи.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w:t>
            </w:r>
            <w:r>
              <w:rPr>
                <w:rFonts w:ascii="Times New Roman" w:hAnsi="Times New Roman" w:cs="Times New Roman"/>
                <w:highlight w:val="white"/>
              </w:rPr>
              <w:t xml:space="preserve">ерсональный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red"/>
              </w:rPr>
            </w:pPr>
            <w:r>
              <w:rPr>
                <w:highlight w:val="none"/>
              </w:rPr>
              <w:t xml:space="preserve">справка</w:t>
            </w:r>
            <w:r>
              <w:rPr>
                <w:rFonts w:ascii="Times New Roman" w:hAnsi="Times New Roman" w:cs="Times New Roman"/>
                <w:highlight w:val="red"/>
              </w:rPr>
            </w:r>
            <w:r>
              <w:rPr>
                <w:rFonts w:ascii="Times New Roman" w:hAnsi="Times New Roman" w:cs="Times New Roman"/>
                <w:highlight w:val="red"/>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вновь прибывшего учителя </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Оказание методической помощи.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w:t>
            </w:r>
            <w:r>
              <w:rPr>
                <w:rFonts w:ascii="Times New Roman" w:hAnsi="Times New Roman" w:cs="Times New Roman"/>
                <w:highlight w:val="white"/>
              </w:rPr>
              <w:t xml:space="preserve">ерсональный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red"/>
              </w:rPr>
            </w:pPr>
            <w:r>
              <w:rPr>
                <w:highlight w:val="none"/>
              </w:rPr>
              <w:t xml:space="preserve">справка</w:t>
            </w:r>
            <w:r>
              <w:rPr>
                <w:rFonts w:ascii="Times New Roman" w:hAnsi="Times New Roman" w:cs="Times New Roman"/>
                <w:highlight w:val="red"/>
              </w:rPr>
            </w:r>
            <w:r>
              <w:rPr>
                <w:rFonts w:ascii="Times New Roman" w:hAnsi="Times New Roman" w:cs="Times New Roman"/>
                <w:highlight w:val="red"/>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Работа вновь </w:t>
            </w:r>
            <w:r>
              <w:rPr>
                <w:rFonts w:ascii="Times New Roman" w:hAnsi="Times New Roman" w:cs="Times New Roman"/>
                <w:highlight w:val="none"/>
              </w:rPr>
              <w:t xml:space="preserve">прибывших молодых специалистов.</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Оказание методической помощи. </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w:t>
            </w:r>
            <w:r>
              <w:rPr>
                <w:rFonts w:ascii="Times New Roman" w:hAnsi="Times New Roman" w:cs="Times New Roman"/>
                <w:highlight w:val="none"/>
              </w:rPr>
              <w:t xml:space="preserve">ерсональный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red"/>
              </w:rPr>
            </w:pPr>
            <w:r>
              <w:rPr>
                <w:highlight w:val="none"/>
              </w:rPr>
              <w:t xml:space="preserve">справка</w:t>
            </w:r>
            <w:r>
              <w:rPr>
                <w:rFonts w:ascii="Times New Roman" w:hAnsi="Times New Roman" w:cs="Times New Roman"/>
                <w:highlight w:val="red"/>
              </w:rPr>
            </w:r>
            <w:r>
              <w:rPr>
                <w:rFonts w:ascii="Times New Roman" w:hAnsi="Times New Roman" w:cs="Times New Roman"/>
                <w:highlight w:val="red"/>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4. Качество ведения школьной документации</w:t>
            </w:r>
            <w:r>
              <w:rPr>
                <w:rFonts w:ascii="Times New Roman" w:hAnsi="Times New Roman" w:cs="Times New Roman"/>
                <w:b/>
                <w:highlight w:val="none"/>
              </w:rPr>
            </w:r>
            <w:r>
              <w:rPr>
                <w:rFonts w:ascii="Times New Roman" w:hAnsi="Times New Roman" w:cs="Times New Roman"/>
                <w:b/>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Электронные журналы </w:t>
            </w:r>
            <w:r>
              <w:rPr>
                <w:rFonts w:ascii="Times New Roman" w:hAnsi="Times New Roman" w:cs="Times New Roman"/>
                <w:highlight w:val="none"/>
              </w:rPr>
              <w:t xml:space="preserve">2-9-х </w:t>
            </w:r>
            <w:r>
              <w:rPr>
                <w:rFonts w:ascii="Times New Roman" w:hAnsi="Times New Roman" w:cs="Times New Roman"/>
                <w:highlight w:val="none"/>
              </w:rPr>
              <w:t xml:space="preserve">классов</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Наполняемость отметок по предметам.</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yellow"/>
              </w:rPr>
            </w:pPr>
            <w:r>
              <w:rPr>
                <w:highlight w:val="yellow"/>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Рабочие и контрольные тетради по русскому языку и математике в 5-х классах.</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Соблюдение единых требований при оформлении работ. Аккуратность ведения тетрадей. Организация работы над ошибками.</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5. </w:t>
            </w:r>
            <w:r>
              <w:rPr>
                <w:rFonts w:ascii="Times New Roman" w:hAnsi="Times New Roman" w:cs="Times New Roman"/>
                <w:b/>
                <w:highlight w:val="none"/>
              </w:rPr>
              <w:t xml:space="preserve"> ФГОС</w:t>
            </w:r>
            <w:r>
              <w:rPr>
                <w:rFonts w:ascii="Times New Roman" w:hAnsi="Times New Roman" w:cs="Times New Roman"/>
                <w:b/>
                <w:highlight w:val="none"/>
              </w:rPr>
            </w:r>
            <w:r>
              <w:rPr>
                <w:rFonts w:ascii="Times New Roman" w:hAnsi="Times New Roman" w:cs="Times New Roman"/>
                <w:b/>
                <w:highlight w:val="none"/>
              </w:rPr>
            </w:r>
          </w:p>
        </w:tc>
      </w:tr>
      <w:tr>
        <w:trPr>
          <w:trHeight w:val="911"/>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Индивидуальный проект (11 классы)</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Организация проектной деятельности.</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Косова Н.В.</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Проектная деятельность</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проектной деятельности на уроках окружающего мира в 3-4 класса</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8"/>
            <w:tcW w:w="10343"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6.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профилактике асоциального поведения обучающихся 5-11 классов</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Эффективность работы классных руководителей 5-11 классов по профилактике асоциального поведения обучающихся во внеурочное время</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 </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НОЯБРЬ</w:t>
            </w:r>
            <w:r>
              <w:rPr>
                <w:rFonts w:ascii="Times New Roman" w:hAnsi="Times New Roman" w:cs="Times New Roman"/>
                <w:b/>
                <w:highlight w:val="none"/>
              </w:rPr>
            </w:r>
            <w:r>
              <w:rPr>
                <w:rFonts w:ascii="Times New Roman" w:hAnsi="Times New Roman" w:cs="Times New Roman"/>
                <w:b/>
                <w:highlight w:val="none"/>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1.Выполнение всеобуча</w:t>
            </w:r>
            <w:r>
              <w:rPr>
                <w:rFonts w:ascii="Times New Roman" w:hAnsi="Times New Roman" w:cs="Times New Roman"/>
                <w:b/>
                <w:highlight w:val="none"/>
              </w:rPr>
            </w:r>
            <w:r>
              <w:rPr>
                <w:rFonts w:ascii="Times New Roman" w:hAnsi="Times New Roman" w:cs="Times New Roman"/>
                <w:b/>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Посещаемость занятий обучающимися 11-х классов</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Своевременный учет присутствия учащихся на занятиях</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Итоги 1 триместра</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(2-9 классы)</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Состояние преподавания учебных предметов, качество знаний учащихся, </w:t>
            </w:r>
            <w:r>
              <w:rPr>
                <w:rFonts w:ascii="Times New Roman" w:hAnsi="Times New Roman" w:cs="Times New Roman"/>
                <w:highlight w:val="none"/>
              </w:rPr>
              <w:t xml:space="preserve">выполнение практической части программ</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yellow"/>
              </w:rPr>
            </w:pPr>
            <w:r>
              <w:rPr>
                <w:highlight w:val="yellow"/>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Предупреждение неуспеваемости и правонарушений</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Работа учителей-предметников с обучающимися, получившими неудовлетворительные отметки по итогам 1 триместра </w:t>
            </w:r>
            <w:r>
              <w:rPr>
                <w:rFonts w:ascii="Times New Roman" w:hAnsi="Times New Roman" w:cs="Times New Roman"/>
                <w:highlight w:val="none"/>
              </w:rPr>
              <w:t xml:space="preserve">(организация индивидуальных занятий, планы индивидуальной работы). Организация работы учителей-предметников.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Тямина Ю.Г.</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yellow"/>
              </w:rPr>
            </w:pPr>
            <w:r>
              <w:rPr>
                <w:highlight w:val="yellow"/>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none"/>
              </w:rPr>
            </w:pPr>
            <w:r>
              <w:rPr>
                <w:rFonts w:ascii="Times New Roman" w:hAnsi="Times New Roman" w:cs="Times New Roman"/>
                <w:highlight w:val="none"/>
              </w:rPr>
              <w:t xml:space="preserve">Арзуманова</w:t>
            </w:r>
            <w:r>
              <w:rPr>
                <w:rFonts w:ascii="Times New Roman" w:hAnsi="Times New Roman" w:cs="Times New Roman"/>
                <w:highlight w:val="none"/>
              </w:rPr>
              <w:t xml:space="preserve"> </w:t>
            </w:r>
            <w:r>
              <w:rPr>
                <w:rFonts w:ascii="Times New Roman" w:hAnsi="Times New Roman" w:cs="Times New Roman"/>
                <w:highlight w:val="none"/>
              </w:rPr>
              <w:t xml:space="preserve">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Работа с детьми, имеющими повышенную мотивацию к учебно-познавательной деятельности</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Результаты участия в школьном этапе всероссийской олимпиады школьников по общеобразовательным предметам.</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2.Контроль качества образовательной подготовки</w:t>
            </w:r>
            <w:r>
              <w:rPr>
                <w:rFonts w:ascii="Times New Roman" w:hAnsi="Times New Roman" w:cs="Times New Roman"/>
                <w:b/>
                <w:highlight w:val="none"/>
              </w:rPr>
            </w:r>
            <w:r>
              <w:rPr>
                <w:rFonts w:ascii="Times New Roman" w:hAnsi="Times New Roman" w:cs="Times New Roman"/>
                <w:b/>
                <w:highlight w:val="non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pStyle w:val="1235"/>
              <w:rPr>
                <w:sz w:val="22"/>
                <w:szCs w:val="22"/>
                <w:highlight w:val="none"/>
              </w:rPr>
            </w:pPr>
            <w:r>
              <w:rPr>
                <w:sz w:val="22"/>
                <w:szCs w:val="22"/>
                <w:highlight w:val="none"/>
              </w:rPr>
              <w:t xml:space="preserve">Подготовительная работа к ГИА</w:t>
            </w:r>
            <w:r>
              <w:rPr>
                <w:sz w:val="22"/>
                <w:szCs w:val="22"/>
                <w:highlight w:val="none"/>
              </w:rPr>
            </w:r>
            <w:r>
              <w:rPr>
                <w:sz w:val="22"/>
                <w:szCs w:val="22"/>
                <w:highlight w:val="none"/>
              </w:rPr>
            </w:r>
          </w:p>
        </w:tc>
        <w:tc>
          <w:tcPr>
            <w:tcW w:w="2381" w:type="dxa"/>
            <w:textDirection w:val="lrTb"/>
            <w:noWrap w:val="false"/>
          </w:tcPr>
          <w:p>
            <w:pPr>
              <w:pStyle w:val="1235"/>
              <w:rPr>
                <w:sz w:val="22"/>
                <w:szCs w:val="22"/>
                <w:highlight w:val="none"/>
              </w:rPr>
            </w:pPr>
            <w:r>
              <w:rPr>
                <w:sz w:val="22"/>
                <w:szCs w:val="22"/>
                <w:highlight w:val="none"/>
              </w:rPr>
              <w:t xml:space="preserve">О</w:t>
            </w:r>
            <w:r>
              <w:rPr>
                <w:sz w:val="22"/>
                <w:szCs w:val="22"/>
                <w:highlight w:val="none"/>
              </w:rPr>
              <w:t xml:space="preserve">рганизацию пробного диагностического тестирования по русскому языку для обучающихся 9-х классов и математике для обучающихся 9, 11-х классов.</w:t>
            </w:r>
            <w:r>
              <w:rPr>
                <w:sz w:val="22"/>
                <w:szCs w:val="22"/>
                <w:highlight w:val="none"/>
              </w:rPr>
            </w:r>
            <w:r>
              <w:rPr>
                <w:sz w:val="22"/>
                <w:szCs w:val="22"/>
                <w:highlight w:val="none"/>
              </w:rPr>
            </w:r>
          </w:p>
          <w:p>
            <w:pPr>
              <w:pStyle w:val="1235"/>
              <w:rPr>
                <w:sz w:val="22"/>
                <w:szCs w:val="22"/>
                <w:highlight w:val="none"/>
              </w:rPr>
            </w:pPr>
            <w:r>
              <w:rPr>
                <w:sz w:val="22"/>
                <w:szCs w:val="22"/>
                <w:highlight w:val="none"/>
              </w:rPr>
              <w:t xml:space="preserve">Уровень подготовки обучающихся по предметам. Готовность к ГИА. Работа с бланками ОГЭ и ЕГЭ.</w:t>
            </w:r>
            <w:r>
              <w:rPr>
                <w:sz w:val="22"/>
                <w:szCs w:val="22"/>
                <w:highlight w:val="none"/>
              </w:rPr>
            </w:r>
            <w:r>
              <w:rPr>
                <w:sz w:val="22"/>
                <w:szCs w:val="22"/>
                <w:highlight w:val="none"/>
              </w:rPr>
            </w:r>
          </w:p>
          <w:p>
            <w:pPr>
              <w:pStyle w:val="1235"/>
              <w:rPr>
                <w:sz w:val="22"/>
                <w:szCs w:val="22"/>
                <w:highlight w:val="none"/>
              </w:rPr>
            </w:pPr>
            <w:r>
              <w:rPr>
                <w:sz w:val="22"/>
                <w:szCs w:val="22"/>
                <w:highlight w:val="none"/>
              </w:rPr>
              <w:t xml:space="preserve">9 классы - русский язык </w:t>
            </w:r>
            <w:r>
              <w:rPr>
                <w:sz w:val="22"/>
                <w:szCs w:val="22"/>
                <w:highlight w:val="none"/>
              </w:rPr>
            </w:r>
            <w:r>
              <w:rPr>
                <w:sz w:val="22"/>
                <w:szCs w:val="22"/>
                <w:highlight w:val="none"/>
              </w:rPr>
            </w:r>
          </w:p>
          <w:p>
            <w:pPr>
              <w:pStyle w:val="1235"/>
              <w:rPr>
                <w:sz w:val="22"/>
                <w:szCs w:val="22"/>
                <w:highlight w:val="none"/>
              </w:rPr>
            </w:pPr>
            <w:r>
              <w:rPr>
                <w:sz w:val="22"/>
                <w:szCs w:val="22"/>
                <w:highlight w:val="none"/>
              </w:rPr>
              <w:t xml:space="preserve">9, 11 классы – математика</w:t>
            </w:r>
            <w:r>
              <w:rPr>
                <w:sz w:val="22"/>
                <w:szCs w:val="22"/>
                <w:highlight w:val="none"/>
              </w:rPr>
            </w:r>
            <w:r>
              <w:rPr>
                <w:sz w:val="22"/>
                <w:szCs w:val="22"/>
                <w:highlight w:val="none"/>
              </w:rPr>
            </w:r>
          </w:p>
          <w:p>
            <w:pPr>
              <w:pStyle w:val="1235"/>
              <w:rPr>
                <w:sz w:val="22"/>
                <w:szCs w:val="22"/>
                <w:highlight w:val="none"/>
              </w:rPr>
            </w:pPr>
            <w:r>
              <w:rPr>
                <w:sz w:val="22"/>
                <w:szCs w:val="22"/>
                <w:highlight w:val="none"/>
              </w:rPr>
            </w:r>
            <w:r>
              <w:rPr>
                <w:sz w:val="22"/>
                <w:szCs w:val="22"/>
                <w:highlight w:val="none"/>
              </w:rPr>
            </w:r>
            <w:r>
              <w:rPr>
                <w:sz w:val="22"/>
                <w:szCs w:val="22"/>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w:t>
            </w:r>
            <w:r>
              <w:rPr>
                <w:rFonts w:ascii="Times New Roman" w:hAnsi="Times New Roman" w:cs="Times New Roman"/>
                <w:highlight w:val="none"/>
              </w:rPr>
              <w:t xml:space="preserve">лассно-обобщающий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pStyle w:val="1235"/>
              <w:rPr>
                <w:sz w:val="22"/>
                <w:szCs w:val="22"/>
                <w:highlight w:val="none"/>
              </w:rPr>
            </w:pPr>
            <w:r>
              <w:rPr>
                <w:sz w:val="22"/>
                <w:szCs w:val="22"/>
                <w:highlight w:val="none"/>
              </w:rPr>
              <w:t xml:space="preserve">Кайя О.В.</w:t>
            </w:r>
            <w:r>
              <w:rPr>
                <w:sz w:val="22"/>
                <w:szCs w:val="22"/>
                <w:highlight w:val="none"/>
              </w:rPr>
            </w:r>
            <w:r>
              <w:rPr>
                <w:sz w:val="22"/>
                <w:szCs w:val="22"/>
                <w:highlight w:val="none"/>
              </w:rPr>
            </w:r>
          </w:p>
          <w:p>
            <w:pPr>
              <w:pStyle w:val="1235"/>
              <w:rPr>
                <w:sz w:val="22"/>
                <w:szCs w:val="22"/>
                <w:highlight w:val="none"/>
              </w:rPr>
            </w:pPr>
            <w:r>
              <w:rPr>
                <w:sz w:val="22"/>
                <w:szCs w:val="22"/>
                <w:highlight w:val="none"/>
              </w:rPr>
              <w:t xml:space="preserve">Голенкина Н.С.</w:t>
            </w:r>
            <w:r>
              <w:rPr>
                <w:sz w:val="22"/>
                <w:szCs w:val="22"/>
                <w:highlight w:val="none"/>
              </w:rPr>
            </w:r>
            <w:r>
              <w:rPr>
                <w:sz w:val="22"/>
                <w:szCs w:val="22"/>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rHeight w:val="920"/>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Итоговое </w:t>
            </w:r>
            <w:r>
              <w:rPr>
                <w:rFonts w:ascii="Times New Roman" w:hAnsi="Times New Roman" w:cs="Times New Roman"/>
                <w:highlight w:val="none"/>
              </w:rPr>
              <w:t xml:space="preserve">сочинени</w:t>
            </w:r>
            <w:r>
              <w:rPr>
                <w:rFonts w:ascii="Times New Roman" w:hAnsi="Times New Roman" w:cs="Times New Roman"/>
                <w:highlight w:val="none"/>
              </w:rPr>
              <w:t xml:space="preserve">е</w:t>
            </w:r>
            <w:r>
              <w:rPr>
                <w:rFonts w:ascii="Times New Roman" w:hAnsi="Times New Roman" w:cs="Times New Roman"/>
                <w:highlight w:val="none"/>
              </w:rPr>
              <w:t xml:space="preserve"> в 11-х классах</w:t>
            </w:r>
            <w:r>
              <w:rPr>
                <w:rFonts w:ascii="Times New Roman" w:hAnsi="Times New Roman" w:cs="Times New Roman"/>
                <w:highlight w:val="none"/>
              </w:rPr>
            </w:r>
            <w:r>
              <w:rPr>
                <w:rFonts w:ascii="Times New Roman" w:hAnsi="Times New Roman" w:cs="Times New Roman"/>
                <w:highlight w:val="none"/>
              </w:rPr>
            </w:r>
          </w:p>
        </w:tc>
        <w:tc>
          <w:tcPr>
            <w:tcW w:w="238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Организация и проведение итогового сочинения в 11-х классах.</w:t>
            </w:r>
            <w:r>
              <w:rPr>
                <w:rFonts w:ascii="Times New Roman" w:hAnsi="Times New Roman" w:cs="Times New Roman"/>
                <w:highlight w:val="none"/>
              </w:rPr>
            </w:r>
            <w:r>
              <w:rPr>
                <w:rFonts w:ascii="Times New Roman" w:hAnsi="Times New Roman" w:cs="Times New Roman"/>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pStyle w:val="1235"/>
              <w:rPr>
                <w:sz w:val="22"/>
                <w:szCs w:val="22"/>
                <w:highlight w:val="white"/>
              </w:rPr>
            </w:pPr>
            <w:r>
              <w:rPr>
                <w:sz w:val="22"/>
                <w:szCs w:val="22"/>
                <w:highlight w:val="white"/>
              </w:rPr>
              <w:t xml:space="preserve">5-е классы</w:t>
            </w:r>
            <w:r>
              <w:rPr>
                <w:sz w:val="22"/>
                <w:szCs w:val="22"/>
                <w:highlight w:val="white"/>
              </w:rPr>
            </w:r>
            <w:r>
              <w:rPr>
                <w:sz w:val="22"/>
                <w:szCs w:val="22"/>
                <w:highlight w:val="white"/>
              </w:rPr>
            </w:r>
          </w:p>
        </w:tc>
        <w:tc>
          <w:tcPr>
            <w:tcW w:w="2381" w:type="dxa"/>
            <w:textDirection w:val="lrTb"/>
            <w:noWrap w:val="false"/>
          </w:tcPr>
          <w:p>
            <w:pPr>
              <w:pStyle w:val="1235"/>
              <w:rPr>
                <w:sz w:val="22"/>
                <w:szCs w:val="22"/>
                <w:highlight w:val="white"/>
              </w:rPr>
            </w:pPr>
            <w:r>
              <w:rPr>
                <w:sz w:val="22"/>
                <w:szCs w:val="22"/>
                <w:highlight w:val="white"/>
              </w:rPr>
              <w:t xml:space="preserve">Уровень подготовки учащихся к обучению в 5-м классе. Степень адаптации к обучению на средней ступени образования. Единство требований к учащимся со стороны учителей-предметников, учет индивидуальных особенностей и личностных качеств.</w:t>
            </w:r>
            <w:r>
              <w:rPr>
                <w:sz w:val="22"/>
                <w:szCs w:val="22"/>
                <w:highlight w:val="white"/>
              </w:rPr>
            </w:r>
            <w:r>
              <w:rPr>
                <w:sz w:val="22"/>
                <w:szCs w:val="22"/>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highlight w:val="white"/>
              </w:rPr>
            </w:r>
            <w:r>
              <w:rPr>
                <w:highlight w:val="white"/>
              </w:rPr>
            </w:r>
          </w:p>
          <w:p>
            <w:pPr>
              <w:rPr>
                <w:highlight w:val="white"/>
              </w:rPr>
            </w:pPr>
            <w:r>
              <w:rPr>
                <w:rFonts w:ascii="Times New Roman" w:hAnsi="Times New Roman" w:cs="Times New Roman"/>
                <w:highlight w:val="white"/>
              </w:rPr>
              <w:t xml:space="preserve">Арзуманова Е.С.</w:t>
            </w:r>
            <w:r>
              <w:rPr>
                <w:highlight w:val="white"/>
              </w:rPr>
            </w:r>
            <w:r>
              <w:rPr>
                <w:highlight w:val="white"/>
              </w:rPr>
            </w:r>
          </w:p>
          <w:p>
            <w:pPr>
              <w:rPr>
                <w:highlight w:val="white"/>
              </w:rPr>
            </w:pPr>
            <w:r>
              <w:rPr>
                <w:rFonts w:ascii="Times New Roman" w:hAnsi="Times New Roman" w:cs="Times New Roman"/>
                <w:highlight w:val="white"/>
              </w:rPr>
              <w:t xml:space="preserve">Голенкина Н.С.</w:t>
            </w:r>
            <w:r>
              <w:rPr>
                <w:highlight w:val="white"/>
              </w:rPr>
            </w:r>
            <w:r>
              <w:rPr>
                <w:highlight w:val="whit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Шебанова Ю.А.</w:t>
            </w:r>
            <w:r>
              <w:rPr>
                <w:rFonts w:ascii="Times New Roman" w:hAnsi="Times New Roman" w:cs="Times New Roman"/>
                <w:highlight w:val="white"/>
              </w:rPr>
            </w:r>
            <w:r>
              <w:rPr>
                <w:rFonts w:ascii="Times New Roman" w:hAnsi="Times New Roman" w:cs="Times New Roman"/>
                <w:highlight w:val="white"/>
              </w:rPr>
            </w:r>
          </w:p>
          <w:p>
            <w:pPr>
              <w:pStyle w:val="1235"/>
              <w:rPr>
                <w:sz w:val="22"/>
                <w:szCs w:val="22"/>
                <w:highlight w:val="white"/>
              </w:rPr>
            </w:pPr>
            <w:r>
              <w:rPr>
                <w:sz w:val="22"/>
                <w:szCs w:val="22"/>
                <w:highlight w:val="white"/>
              </w:rPr>
            </w:r>
            <w:r>
              <w:rPr>
                <w:sz w:val="22"/>
                <w:szCs w:val="22"/>
                <w:highlight w:val="white"/>
              </w:rPr>
            </w:r>
            <w:r>
              <w:rPr>
                <w:sz w:val="22"/>
                <w:szCs w:val="22"/>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328"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2361" w:type="dxa"/>
            <w:textDirection w:val="lrTb"/>
            <w:noWrap w:val="false"/>
          </w:tcPr>
          <w:p>
            <w:pPr>
              <w:pStyle w:val="1235"/>
              <w:rPr>
                <w:sz w:val="22"/>
                <w:szCs w:val="22"/>
                <w:highlight w:val="none"/>
              </w:rPr>
            </w:pPr>
            <w:r>
              <w:rPr>
                <w:sz w:val="22"/>
                <w:szCs w:val="22"/>
                <w:highlight w:val="none"/>
              </w:rPr>
              <w:t xml:space="preserve">Формирование баз РИС ЕГЭ. </w:t>
            </w:r>
            <w:r>
              <w:rPr>
                <w:sz w:val="22"/>
                <w:szCs w:val="22"/>
                <w:highlight w:val="none"/>
              </w:rPr>
            </w:r>
            <w:r>
              <w:rPr>
                <w:sz w:val="22"/>
                <w:szCs w:val="22"/>
                <w:highlight w:val="none"/>
              </w:rPr>
            </w:r>
          </w:p>
          <w:p>
            <w:pPr>
              <w:pStyle w:val="1235"/>
              <w:rPr>
                <w:sz w:val="22"/>
                <w:szCs w:val="22"/>
                <w:highlight w:val="none"/>
              </w:rPr>
            </w:pPr>
            <w:r>
              <w:rPr>
                <w:sz w:val="22"/>
                <w:szCs w:val="22"/>
                <w:highlight w:val="none"/>
              </w:rPr>
            </w:r>
            <w:r>
              <w:rPr>
                <w:sz w:val="22"/>
                <w:szCs w:val="22"/>
                <w:highlight w:val="none"/>
              </w:rPr>
            </w:r>
            <w:r>
              <w:rPr>
                <w:sz w:val="22"/>
                <w:szCs w:val="22"/>
                <w:highlight w:val="none"/>
              </w:rPr>
            </w:r>
          </w:p>
        </w:tc>
        <w:tc>
          <w:tcPr>
            <w:tcW w:w="2381" w:type="dxa"/>
            <w:textDirection w:val="lrTb"/>
            <w:noWrap w:val="false"/>
          </w:tcPr>
          <w:p>
            <w:pPr>
              <w:pStyle w:val="1235"/>
              <w:rPr>
                <w:sz w:val="22"/>
                <w:szCs w:val="22"/>
                <w:highlight w:val="none"/>
              </w:rPr>
            </w:pPr>
            <w:r>
              <w:rPr>
                <w:sz w:val="22"/>
                <w:szCs w:val="22"/>
                <w:highlight w:val="none"/>
              </w:rPr>
              <w:t xml:space="preserve">Сбор документации для формирования баз РИС.</w:t>
            </w:r>
            <w:r>
              <w:rPr>
                <w:sz w:val="22"/>
                <w:szCs w:val="22"/>
                <w:highlight w:val="none"/>
              </w:rPr>
            </w:r>
            <w:r>
              <w:rPr>
                <w:sz w:val="22"/>
                <w:szCs w:val="22"/>
                <w:highlight w:val="none"/>
              </w:rPr>
            </w:r>
          </w:p>
        </w:tc>
        <w:tc>
          <w:tcPr>
            <w:tcW w:w="2013"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pStyle w:val="1235"/>
              <w:rPr>
                <w:sz w:val="22"/>
                <w:szCs w:val="22"/>
                <w:highlight w:val="none"/>
              </w:rPr>
            </w:pPr>
            <w:r>
              <w:rPr>
                <w:sz w:val="22"/>
                <w:szCs w:val="22"/>
                <w:highlight w:val="none"/>
              </w:rPr>
              <w:t xml:space="preserve">Кайя О.В.</w:t>
            </w:r>
            <w:r>
              <w:rPr>
                <w:sz w:val="22"/>
                <w:szCs w:val="22"/>
                <w:highlight w:val="none"/>
              </w:rPr>
            </w:r>
            <w:r>
              <w:rPr>
                <w:sz w:val="22"/>
                <w:szCs w:val="22"/>
                <w:highlight w:val="none"/>
              </w:rPr>
            </w:r>
          </w:p>
        </w:tc>
        <w:tc>
          <w:tcPr>
            <w:gridSpan w:val="3"/>
            <w:tcW w:w="1446"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8"/>
            <w:tcW w:w="10343"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3. Контроль за качеством преподавания учебных предметов, работа педагогических кадров</w:t>
            </w:r>
            <w:r>
              <w:rPr>
                <w:rFonts w:ascii="Times New Roman" w:hAnsi="Times New Roman" w:cs="Times New Roman"/>
                <w:b/>
                <w:highlight w:val="none"/>
              </w:rPr>
            </w:r>
            <w:r>
              <w:rPr>
                <w:rFonts w:ascii="Times New Roman" w:hAnsi="Times New Roman" w:cs="Times New Roman"/>
                <w:b/>
                <w:highlight w:val="none"/>
              </w:rPr>
            </w:r>
          </w:p>
        </w:tc>
      </w:tr>
      <w:tr>
        <w:trPr>
          <w:trHeight w:val="829"/>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вновь прибывшего учителя </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Оказание методической помощи.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вновь прибывшего учителя</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Оказание методической помощи.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highlight w:val="white"/>
              </w:rPr>
            </w:pPr>
            <w:r>
              <w:rPr>
                <w:highlight w:val="white"/>
              </w:rPr>
            </w:r>
            <w:r>
              <w:rPr>
                <w:rFonts w:ascii="Times New Roman" w:hAnsi="Times New Roman" w:cs="Times New Roman"/>
                <w:highlight w:val="white"/>
              </w:rPr>
              <w:t xml:space="preserve">Глебова Н.Ю</w:t>
            </w:r>
            <w:r>
              <w:rPr>
                <w:rFonts w:ascii="Times New Roman" w:hAnsi="Times New Roman" w:cs="Times New Roman"/>
                <w:highlight w:val="white"/>
              </w:rPr>
              <w:t xml:space="preserve">.</w:t>
            </w:r>
            <w:r>
              <w:rPr>
                <w:highlight w:val="white"/>
              </w:rPr>
            </w:r>
            <w:r>
              <w:rPr>
                <w:highlight w:val="white"/>
              </w:rPr>
            </w:r>
          </w:p>
          <w:p>
            <w:pPr>
              <w:rPr>
                <w:highlight w:val="white"/>
              </w:rPr>
            </w:pPr>
            <w:r>
              <w:rPr>
                <w:rFonts w:ascii="Times New Roman" w:hAnsi="Times New Roman" w:cs="Times New Roman"/>
                <w:highlight w:val="white"/>
              </w:rPr>
            </w:r>
            <w:r>
              <w:rPr>
                <w:highlight w:val="white"/>
              </w:rPr>
            </w:r>
            <w:r>
              <w:rPr>
                <w:highlight w:val="white"/>
              </w:rPr>
            </w:r>
          </w:p>
        </w:tc>
        <w:tc>
          <w:tcPr>
            <w:gridSpan w:val="3"/>
            <w:tcW w:w="1446" w:type="dxa"/>
            <w:textDirection w:val="lrTb"/>
            <w:noWrap w:val="false"/>
          </w:tcPr>
          <w:p>
            <w:pPr>
              <w:rPr>
                <w:rFonts w:ascii="Times New Roman" w:hAnsi="Times New Roman" w:cs="Times New Roman"/>
                <w:highlight w:val="white"/>
              </w:rPr>
            </w:pPr>
            <w:r>
              <w:rPr>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вновь </w:t>
            </w:r>
            <w:r>
              <w:rPr>
                <w:rFonts w:ascii="Times New Roman" w:hAnsi="Times New Roman" w:cs="Times New Roman"/>
                <w:highlight w:val="white"/>
              </w:rPr>
              <w:t xml:space="preserve">прибывших молодых специалистов.</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Оказание методической помощи. </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w:t>
            </w:r>
            <w:r>
              <w:rPr>
                <w:rFonts w:ascii="Times New Roman" w:hAnsi="Times New Roman" w:cs="Times New Roman"/>
                <w:highlight w:val="white"/>
              </w:rPr>
              <w:t xml:space="preserve">ерсональный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8"/>
            <w:tcW w:w="10343"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4. Качество ведения школьной документации</w:t>
            </w:r>
            <w:r>
              <w:rPr>
                <w:rFonts w:ascii="Times New Roman" w:hAnsi="Times New Roman" w:cs="Times New Roman"/>
                <w:b/>
                <w:highlight w:val="white"/>
              </w:rPr>
            </w:r>
            <w:r>
              <w:rPr>
                <w:rFonts w:ascii="Times New Roman" w:hAnsi="Times New Roman" w:cs="Times New Roman"/>
                <w:b/>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Электронны</w:t>
            </w:r>
            <w:r>
              <w:rPr>
                <w:rFonts w:ascii="Times New Roman" w:hAnsi="Times New Roman" w:cs="Times New Roman"/>
                <w:highlight w:val="white"/>
              </w:rPr>
              <w:t xml:space="preserve">е</w:t>
            </w:r>
            <w:r>
              <w:rPr>
                <w:rFonts w:ascii="Times New Roman" w:hAnsi="Times New Roman" w:cs="Times New Roman"/>
                <w:highlight w:val="white"/>
              </w:rPr>
              <w:t xml:space="preserve"> журнал</w:t>
            </w:r>
            <w:r>
              <w:rPr>
                <w:rFonts w:ascii="Times New Roman" w:hAnsi="Times New Roman" w:cs="Times New Roman"/>
                <w:highlight w:val="white"/>
              </w:rPr>
              <w:t xml:space="preserve">ы 2-9 классов</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2381"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Объективность выставления оценок за 1 триместр. Выполнение программ</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color w:val="000000"/>
                <w:highlight w:val="yellow"/>
              </w:rPr>
            </w:pPr>
            <w:r>
              <w:rPr>
                <w:rFonts w:ascii="Times New Roman" w:hAnsi="Times New Roman" w:cs="Times New Roman"/>
                <w:color w:val="000000" w:themeColor="text1"/>
                <w:highlight w:val="none"/>
              </w:rPr>
              <w:t xml:space="preserve">Глебова.Н.Ю.</w:t>
            </w:r>
            <w:r>
              <w:rPr>
                <w:rFonts w:ascii="Times New Roman" w:hAnsi="Times New Roman" w:cs="Times New Roman"/>
                <w:color w:val="000000"/>
                <w:highlight w:val="yellow"/>
              </w:rPr>
            </w:r>
            <w:r>
              <w:rPr>
                <w:rFonts w:ascii="Times New Roman" w:hAnsi="Times New Roman" w:cs="Times New Roman"/>
                <w:color w:val="000000"/>
                <w:highlight w:val="yellow"/>
              </w:rPr>
            </w:r>
          </w:p>
          <w:p>
            <w:pPr>
              <w:rPr>
                <w:rFonts w:ascii="Times New Roman" w:hAnsi="Times New Roman" w:cs="Times New Roman"/>
                <w:color w:val="000000"/>
                <w:highlight w:val="yellow"/>
              </w:rPr>
            </w:pPr>
            <w:r>
              <w:rPr>
                <w:rFonts w:ascii="Times New Roman" w:hAnsi="Times New Roman" w:cs="Times New Roman"/>
                <w:color w:val="000000" w:themeColor="text1"/>
                <w:highlight w:val="none"/>
              </w:rPr>
              <w:t xml:space="preserve">Глебова.Н.Ю.</w:t>
            </w:r>
            <w:r>
              <w:rPr>
                <w:rFonts w:ascii="Times New Roman" w:hAnsi="Times New Roman" w:cs="Times New Roman"/>
                <w:color w:val="000000"/>
                <w:highlight w:val="yellow"/>
              </w:rPr>
            </w:r>
            <w:r>
              <w:rPr>
                <w:rFonts w:ascii="Times New Roman" w:hAnsi="Times New Roman" w:cs="Times New Roman"/>
                <w:color w:val="000000"/>
                <w:highlight w:val="yellow"/>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color w:val="ff0000"/>
                <w:highlight w:val="white"/>
              </w:rPr>
            </w:pPr>
            <w:r>
              <w:rPr>
                <w:rFonts w:ascii="Times New Roman" w:hAnsi="Times New Roman" w:cs="Times New Roman"/>
                <w:highlight w:val="white"/>
              </w:rPr>
              <w:t xml:space="preserve">Кайя О.В.</w:t>
            </w:r>
            <w:r>
              <w:rPr>
                <w:rFonts w:ascii="Times New Roman" w:hAnsi="Times New Roman" w:cs="Times New Roman"/>
                <w:color w:val="ff0000"/>
                <w:highlight w:val="white"/>
              </w:rPr>
            </w:r>
            <w:r>
              <w:rPr>
                <w:rFonts w:ascii="Times New Roman" w:hAnsi="Times New Roman" w:cs="Times New Roman"/>
                <w:color w:val="ff0000"/>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внеурочной деятельности</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учебных программ</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Глебова.Н.Ю.</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Тетради для контрольных работ обучающихся 2-4 классов</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Система работы над ошибками и каллиграфией, соблюдение единого орфографического режима</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color w:val="000000"/>
                <w:highlight w:val="white"/>
              </w:rPr>
            </w:pPr>
            <w:r>
              <w:rPr>
                <w:rFonts w:ascii="Times New Roman" w:hAnsi="Times New Roman" w:cs="Times New Roman"/>
                <w:color w:val="000000" w:themeColor="text1"/>
                <w:highlight w:val="white"/>
              </w:rPr>
              <w:t xml:space="preserve">Глебова.Н.Ю.</w:t>
            </w:r>
            <w:r>
              <w:rPr>
                <w:rFonts w:ascii="Times New Roman" w:hAnsi="Times New Roman" w:cs="Times New Roman"/>
                <w:color w:val="000000"/>
                <w:highlight w:val="white"/>
              </w:rPr>
            </w:r>
            <w:r>
              <w:rPr>
                <w:rFonts w:ascii="Times New Roman" w:hAnsi="Times New Roman" w:cs="Times New Roman"/>
                <w:color w:val="000000"/>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Тетради для лабораторных работ по физике в 7-8 классах.</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программы лабораторных и практических работ.</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non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Обучение на дому</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Отслеживание прохождения программ по всем предметам учебного плана</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8"/>
            <w:tcW w:w="10343"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5. Введение ФГОС</w:t>
            </w:r>
            <w:r>
              <w:rPr>
                <w:rFonts w:ascii="Times New Roman" w:hAnsi="Times New Roman" w:cs="Times New Roman"/>
                <w:b/>
                <w:highlight w:val="white"/>
              </w:rPr>
            </w:r>
            <w:r>
              <w:rPr>
                <w:rFonts w:ascii="Times New Roman" w:hAnsi="Times New Roman" w:cs="Times New Roman"/>
                <w:b/>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Внеурочная деятельность в 5-10 классах</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Посещаемость занятий внеурочной деятельности</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 течение месяца</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8"/>
            <w:tcW w:w="10343"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6.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328"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36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по профилактике ДДТТ обучающихся 5-11 классов</w:t>
            </w:r>
            <w:r>
              <w:rPr>
                <w:rFonts w:ascii="Times New Roman" w:hAnsi="Times New Roman" w:cs="Times New Roman"/>
                <w:highlight w:val="white"/>
              </w:rPr>
            </w:r>
            <w:r>
              <w:rPr>
                <w:rFonts w:ascii="Times New Roman" w:hAnsi="Times New Roman" w:cs="Times New Roman"/>
                <w:highlight w:val="white"/>
              </w:rPr>
            </w:r>
          </w:p>
        </w:tc>
        <w:tc>
          <w:tcPr>
            <w:tcW w:w="238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Эффективность работы классных руководителей 5-11 классов по профилактике ДДТТ во внеурочное время</w:t>
            </w:r>
            <w:r>
              <w:rPr>
                <w:rFonts w:ascii="Times New Roman" w:hAnsi="Times New Roman" w:cs="Times New Roman"/>
                <w:highlight w:val="white"/>
              </w:rPr>
            </w:r>
            <w:r>
              <w:rPr>
                <w:rFonts w:ascii="Times New Roman" w:hAnsi="Times New Roman" w:cs="Times New Roman"/>
                <w:highlight w:val="white"/>
              </w:rPr>
            </w:r>
          </w:p>
        </w:tc>
        <w:tc>
          <w:tcPr>
            <w:tcW w:w="201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gridSpan w:val="3"/>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201" w:type="dxa"/>
        <w:tblLayout w:type="fixed"/>
        <w:tblLook w:val="04A0" w:firstRow="1" w:lastRow="0" w:firstColumn="1" w:lastColumn="0" w:noHBand="0" w:noVBand="1"/>
      </w:tblPr>
      <w:tblGrid>
        <w:gridCol w:w="329"/>
        <w:gridCol w:w="2085"/>
        <w:gridCol w:w="2579"/>
        <w:gridCol w:w="2090"/>
        <w:gridCol w:w="1887"/>
        <w:gridCol w:w="69"/>
        <w:gridCol w:w="1162"/>
      </w:tblGrid>
      <w:tr>
        <w:trPr/>
        <w:tc>
          <w:tcPr>
            <w:gridSpan w:val="7"/>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ДЕКАБРЬ</w:t>
            </w:r>
            <w:r>
              <w:rPr>
                <w:rFonts w:ascii="Times New Roman" w:hAnsi="Times New Roman" w:cs="Times New Roman"/>
                <w:b/>
                <w:highlight w:val="none"/>
              </w:rPr>
            </w:r>
            <w:r>
              <w:rPr>
                <w:rFonts w:ascii="Times New Roman" w:hAnsi="Times New Roman" w:cs="Times New Roman"/>
                <w:b/>
                <w:highlight w:val="none"/>
              </w:rPr>
            </w:r>
          </w:p>
        </w:tc>
      </w:tr>
      <w:tr>
        <w:trPr/>
        <w:tc>
          <w:tcPr>
            <w:gridSpan w:val="7"/>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1.</w:t>
            </w:r>
            <w:r>
              <w:rPr>
                <w:rFonts w:ascii="Times New Roman" w:hAnsi="Times New Roman" w:cs="Times New Roman"/>
                <w:b/>
                <w:highlight w:val="none"/>
              </w:rPr>
              <w:t xml:space="preserve">Выполнение всеобуча</w:t>
            </w:r>
            <w:r>
              <w:rPr>
                <w:rFonts w:ascii="Times New Roman" w:hAnsi="Times New Roman" w:cs="Times New Roman"/>
                <w:b/>
                <w:highlight w:val="none"/>
              </w:rPr>
            </w:r>
            <w:r>
              <w:rPr>
                <w:rFonts w:ascii="Times New Roman" w:hAnsi="Times New Roman" w:cs="Times New Roman"/>
                <w:b/>
                <w:highlight w:val="none"/>
              </w:rPr>
            </w:r>
          </w:p>
        </w:tc>
      </w:tr>
      <w:tr>
        <w:trPr/>
        <w:tc>
          <w:tcPr>
            <w:tcW w:w="32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0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Неуспевающие обучающиеся</w:t>
            </w:r>
            <w:r>
              <w:rPr>
                <w:rFonts w:ascii="Times New Roman" w:hAnsi="Times New Roman" w:cs="Times New Roman"/>
                <w:highlight w:val="none"/>
              </w:rPr>
            </w:r>
            <w:r>
              <w:rPr>
                <w:rFonts w:ascii="Times New Roman" w:hAnsi="Times New Roman" w:cs="Times New Roman"/>
                <w:highlight w:val="none"/>
              </w:rPr>
            </w:r>
          </w:p>
        </w:tc>
        <w:tc>
          <w:tcPr>
            <w:tcW w:w="257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Организация </w:t>
            </w:r>
            <w:r>
              <w:rPr>
                <w:rFonts w:ascii="Times New Roman" w:hAnsi="Times New Roman" w:cs="Times New Roman"/>
                <w:highlight w:val="none"/>
              </w:rPr>
              <w:t xml:space="preserve">индивидуальной работы </w:t>
            </w:r>
            <w:r>
              <w:rPr>
                <w:rFonts w:ascii="Times New Roman" w:hAnsi="Times New Roman" w:cs="Times New Roman"/>
                <w:highlight w:val="none"/>
              </w:rPr>
              <w:t xml:space="preserve">с неуспевающими обучающимися и их родителями по итогам 1 триместра.</w:t>
            </w:r>
            <w:r>
              <w:rPr>
                <w:rFonts w:ascii="Times New Roman" w:hAnsi="Times New Roman" w:cs="Times New Roman"/>
                <w:highlight w:val="none"/>
              </w:rPr>
            </w:r>
            <w:r>
              <w:rPr>
                <w:rFonts w:ascii="Times New Roman" w:hAnsi="Times New Roman" w:cs="Times New Roman"/>
                <w:highlight w:val="none"/>
              </w:rPr>
            </w:r>
          </w:p>
        </w:tc>
        <w:tc>
          <w:tcPr>
            <w:tcW w:w="209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87"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color w:val="000000"/>
                <w:highlight w:val="yellow"/>
              </w:rPr>
            </w:pPr>
            <w:r>
              <w:rPr>
                <w:rFonts w:ascii="Times New Roman" w:hAnsi="Times New Roman" w:cs="Times New Roman"/>
                <w:color w:val="000000" w:themeColor="text1"/>
                <w:highlight w:val="none"/>
              </w:rPr>
              <w:t xml:space="preserve">Глебова.Н.Ю.</w:t>
            </w:r>
            <w:r>
              <w:rPr>
                <w:rFonts w:ascii="Times New Roman" w:hAnsi="Times New Roman" w:cs="Times New Roman"/>
                <w:color w:val="000000"/>
                <w:highlight w:val="yellow"/>
              </w:rPr>
            </w:r>
            <w:r>
              <w:rPr>
                <w:rFonts w:ascii="Times New Roman" w:hAnsi="Times New Roman" w:cs="Times New Roman"/>
                <w:color w:val="000000"/>
                <w:highlight w:val="yellow"/>
              </w:rPr>
            </w:r>
          </w:p>
          <w:p>
            <w:pPr>
              <w:rPr>
                <w:rFonts w:ascii="Times New Roman" w:hAnsi="Times New Roman" w:cs="Times New Roman"/>
                <w:highlight w:val="yellow"/>
              </w:rPr>
            </w:pPr>
            <w:r>
              <w:rPr>
                <w:highlight w:val="yellow"/>
              </w:rPr>
            </w:r>
            <w:r>
              <w:rPr>
                <w:rFonts w:ascii="Times New Roman" w:hAnsi="Times New Roman" w:cs="Times New Roman"/>
                <w:highlight w:val="yellow"/>
              </w:rPr>
            </w:r>
            <w:r>
              <w:rPr>
                <w:rFonts w:ascii="Times New Roman" w:hAnsi="Times New Roman" w:cs="Times New Roman"/>
                <w:highlight w:val="yellow"/>
              </w:rPr>
            </w:r>
          </w:p>
        </w:tc>
        <w:tc>
          <w:tcPr>
            <w:gridSpan w:val="2"/>
            <w:tcW w:w="1231"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32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208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досуга и обеспечение занятости обучающихся «группы риска» и обучающихся из неблагополучных семей в период зимних каникул.</w:t>
            </w:r>
            <w:r>
              <w:rPr>
                <w:rFonts w:ascii="Times New Roman" w:hAnsi="Times New Roman" w:cs="Times New Roman"/>
                <w:highlight w:val="white"/>
              </w:rPr>
            </w:r>
            <w:r>
              <w:rPr>
                <w:rFonts w:ascii="Times New Roman" w:hAnsi="Times New Roman" w:cs="Times New Roman"/>
                <w:highlight w:val="white"/>
              </w:rPr>
            </w:r>
          </w:p>
        </w:tc>
        <w:tc>
          <w:tcPr>
            <w:tcW w:w="257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Профилактика правонарушений.</w:t>
            </w:r>
            <w:r>
              <w:rPr>
                <w:rFonts w:ascii="Times New Roman" w:hAnsi="Times New Roman" w:cs="Times New Roman"/>
                <w:highlight w:val="white"/>
              </w:rPr>
            </w:r>
            <w:r>
              <w:rPr>
                <w:rFonts w:ascii="Times New Roman" w:hAnsi="Times New Roman" w:cs="Times New Roman"/>
                <w:highlight w:val="white"/>
              </w:rPr>
            </w:r>
          </w:p>
        </w:tc>
        <w:tc>
          <w:tcPr>
            <w:tcW w:w="209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87" w:type="dxa"/>
            <w:textDirection w:val="lrTb"/>
            <w:noWrap w:val="false"/>
          </w:tcPr>
          <w:p>
            <w:pPr>
              <w:rPr>
                <w:rFonts w:ascii="Times New Roman" w:hAnsi="Times New Roman" w:cs="Times New Roman"/>
                <w:highlight w:val="white"/>
              </w:rPr>
            </w:pPr>
            <w:r>
              <w:rPr>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gridSpan w:val="2"/>
            <w:tcW w:w="1231"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rHeight w:val="2202"/>
        </w:trPr>
        <w:tc>
          <w:tcPr>
            <w:tcW w:w="32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2085"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Работа с детьми, имеющими повышенную мотивацию к учебно-познавательной деятельности</w:t>
            </w:r>
            <w:r>
              <w:rPr>
                <w:rFonts w:ascii="Times New Roman" w:hAnsi="Times New Roman" w:cs="Times New Roman"/>
                <w:highlight w:val="none"/>
              </w:rPr>
            </w:r>
            <w:r>
              <w:rPr>
                <w:rFonts w:ascii="Times New Roman" w:hAnsi="Times New Roman" w:cs="Times New Roman"/>
                <w:highlight w:val="none"/>
              </w:rPr>
            </w:r>
          </w:p>
        </w:tc>
        <w:tc>
          <w:tcPr>
            <w:tcW w:w="2579"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Проведение муниципального этапа ВсОШ. Предварительные итоги участия обучающихся школы в МЭ ВсОШ. Подготовка к участию в РЭ ВсОШ.</w:t>
            </w:r>
            <w:r>
              <w:rPr>
                <w:rFonts w:ascii="Times New Roman" w:hAnsi="Times New Roman" w:cs="Times New Roman"/>
                <w:highlight w:val="none"/>
              </w:rPr>
            </w:r>
            <w:r>
              <w:rPr>
                <w:rFonts w:ascii="Times New Roman" w:hAnsi="Times New Roman" w:cs="Times New Roman"/>
                <w:highlight w:val="none"/>
              </w:rPr>
            </w:r>
          </w:p>
        </w:tc>
        <w:tc>
          <w:tcPr>
            <w:tcW w:w="2090"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87"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gridSpan w:val="2"/>
            <w:tcW w:w="1231" w:type="dxa"/>
            <w:textDirection w:val="lrTb"/>
            <w:noWrap w:val="false"/>
          </w:tcPr>
          <w:p>
            <w:pPr>
              <w:spacing w:line="100" w:lineRule="atLeast"/>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p>
            <w:pPr>
              <w:spacing w:line="100" w:lineRule="atLeast"/>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32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2085"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Условно переведенные обучающиеся</w:t>
            </w:r>
            <w:r>
              <w:rPr>
                <w:rFonts w:ascii="Times New Roman" w:hAnsi="Times New Roman" w:cs="Times New Roman"/>
                <w:highlight w:val="white"/>
              </w:rPr>
            </w:r>
            <w:r>
              <w:rPr>
                <w:rFonts w:ascii="Times New Roman" w:hAnsi="Times New Roman" w:cs="Times New Roman"/>
                <w:highlight w:val="white"/>
              </w:rPr>
            </w:r>
          </w:p>
        </w:tc>
        <w:tc>
          <w:tcPr>
            <w:tcW w:w="2579"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Результативность работы с условно переведенными обучающимися</w:t>
            </w:r>
            <w:r>
              <w:rPr>
                <w:rFonts w:ascii="Times New Roman" w:hAnsi="Times New Roman" w:cs="Times New Roman"/>
                <w:highlight w:val="white"/>
              </w:rPr>
            </w:r>
            <w:r>
              <w:rPr>
                <w:rFonts w:ascii="Times New Roman" w:hAnsi="Times New Roman" w:cs="Times New Roman"/>
                <w:highlight w:val="white"/>
              </w:rPr>
            </w:r>
          </w:p>
        </w:tc>
        <w:tc>
          <w:tcPr>
            <w:tcW w:w="2090"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87"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spacing w:line="100" w:lineRule="atLeast"/>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spacing w:line="100" w:lineRule="atLeast"/>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p>
            <w:pPr>
              <w:spacing w:line="100" w:lineRule="atLeast"/>
              <w:rPr>
                <w:rFonts w:ascii="Times New Roman" w:hAnsi="Times New Roman" w:cs="Times New Roman"/>
                <w:highlight w:val="white"/>
              </w:rPr>
            </w:pPr>
            <w:r>
              <w:rPr>
                <w:rFonts w:ascii="Times New Roman" w:hAnsi="Times New Roman" w:cs="Times New Roman"/>
                <w:highlight w:val="white"/>
              </w:rPr>
              <w:t xml:space="preserve">Глебова Н.Ю.</w:t>
            </w:r>
            <w:r>
              <w:rPr>
                <w:rFonts w:ascii="Times New Roman" w:hAnsi="Times New Roman" w:cs="Times New Roman"/>
                <w:highlight w:val="white"/>
              </w:rPr>
            </w:r>
            <w:r>
              <w:rPr>
                <w:rFonts w:ascii="Times New Roman" w:hAnsi="Times New Roman" w:cs="Times New Roman"/>
                <w:highlight w:val="white"/>
              </w:rPr>
            </w:r>
          </w:p>
        </w:tc>
        <w:tc>
          <w:tcPr>
            <w:gridSpan w:val="2"/>
            <w:tcW w:w="1231" w:type="dxa"/>
            <w:textDirection w:val="lrTb"/>
            <w:noWrap w:val="false"/>
          </w:tcPr>
          <w:p>
            <w:pPr>
              <w:spacing w:line="100" w:lineRule="atLeast"/>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7"/>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2.Контроль качества образовательной подготовки</w:t>
            </w:r>
            <w:r>
              <w:rPr>
                <w:rFonts w:ascii="Times New Roman" w:hAnsi="Times New Roman" w:cs="Times New Roman"/>
                <w:b/>
                <w:highlight w:val="none"/>
              </w:rPr>
            </w:r>
            <w:r>
              <w:rPr>
                <w:rFonts w:ascii="Times New Roman" w:hAnsi="Times New Roman" w:cs="Times New Roman"/>
                <w:b/>
                <w:highlight w:val="none"/>
              </w:rPr>
            </w:r>
          </w:p>
        </w:tc>
      </w:tr>
      <w:tr>
        <w:trPr>
          <w:trHeight w:val="2110"/>
        </w:trPr>
        <w:tc>
          <w:tcPr>
            <w:tcW w:w="32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0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ГИА</w:t>
            </w:r>
            <w:r>
              <w:rPr>
                <w:rFonts w:ascii="Times New Roman" w:hAnsi="Times New Roman" w:cs="Times New Roman"/>
                <w:highlight w:val="none"/>
              </w:rPr>
            </w:r>
            <w:r>
              <w:rPr>
                <w:rFonts w:ascii="Times New Roman" w:hAnsi="Times New Roman" w:cs="Times New Roman"/>
                <w:highlight w:val="none"/>
              </w:rPr>
            </w:r>
          </w:p>
        </w:tc>
        <w:tc>
          <w:tcPr>
            <w:tcW w:w="257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Результативность диагностического тестирования по русскому языку в 9-х классах, математике в 9, 11 классах. Готовность к сдаче ГИА. Выявление затруднений.</w:t>
            </w:r>
            <w:r>
              <w:rPr>
                <w:rFonts w:ascii="Times New Roman" w:hAnsi="Times New Roman" w:cs="Times New Roman"/>
                <w:highlight w:val="none"/>
              </w:rPr>
            </w:r>
            <w:r>
              <w:rPr>
                <w:rFonts w:ascii="Times New Roman" w:hAnsi="Times New Roman" w:cs="Times New Roman"/>
                <w:highlight w:val="none"/>
              </w:rPr>
            </w:r>
          </w:p>
        </w:tc>
        <w:tc>
          <w:tcPr>
            <w:tcW w:w="209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w:t>
            </w:r>
            <w:r>
              <w:rPr>
                <w:rFonts w:ascii="Times New Roman" w:hAnsi="Times New Roman" w:cs="Times New Roman"/>
                <w:highlight w:val="none"/>
              </w:rPr>
              <w:t xml:space="preserve">лассно-обобщающий</w:t>
            </w:r>
            <w:r>
              <w:rPr>
                <w:rFonts w:ascii="Times New Roman" w:hAnsi="Times New Roman" w:cs="Times New Roman"/>
                <w:highlight w:val="none"/>
              </w:rPr>
            </w:r>
            <w:r>
              <w:rPr>
                <w:rFonts w:ascii="Times New Roman" w:hAnsi="Times New Roman" w:cs="Times New Roman"/>
                <w:highlight w:val="none"/>
              </w:rPr>
            </w:r>
          </w:p>
        </w:tc>
        <w:tc>
          <w:tcPr>
            <w:gridSpan w:val="2"/>
            <w:tcW w:w="195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сбор информации</w:t>
            </w:r>
            <w:r>
              <w:rPr>
                <w:rFonts w:ascii="Times New Roman" w:hAnsi="Times New Roman" w:cs="Times New Roman"/>
                <w:highlight w:val="none"/>
              </w:rPr>
            </w:r>
            <w:r>
              <w:rPr>
                <w:rFonts w:ascii="Times New Roman" w:hAnsi="Times New Roman" w:cs="Times New Roman"/>
                <w:highlight w:val="none"/>
              </w:rPr>
            </w:r>
          </w:p>
        </w:tc>
      </w:tr>
      <w:tr>
        <w:trPr/>
        <w:tc>
          <w:tcPr>
            <w:tcW w:w="32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2085" w:type="dxa"/>
            <w:textDirection w:val="lrTb"/>
            <w:noWrap w:val="false"/>
          </w:tcPr>
          <w:p>
            <w:pPr>
              <w:pStyle w:val="1235"/>
              <w:rPr>
                <w:highlight w:val="none"/>
              </w:rPr>
            </w:pPr>
            <w:r>
              <w:rPr>
                <w:highlight w:val="none"/>
              </w:rPr>
              <w:t xml:space="preserve">Формирование баз РИС ОГЭ</w:t>
            </w:r>
            <w:r>
              <w:rPr>
                <w:highlight w:val="none"/>
              </w:rPr>
            </w:r>
            <w:r>
              <w:rPr>
                <w:highlight w:val="none"/>
              </w:rPr>
            </w:r>
          </w:p>
        </w:tc>
        <w:tc>
          <w:tcPr>
            <w:tcW w:w="2579" w:type="dxa"/>
            <w:textDirection w:val="lrTb"/>
            <w:noWrap w:val="false"/>
          </w:tcPr>
          <w:p>
            <w:pPr>
              <w:pStyle w:val="1235"/>
              <w:rPr>
                <w:highlight w:val="none"/>
              </w:rPr>
            </w:pPr>
            <w:r>
              <w:rPr>
                <w:highlight w:val="none"/>
              </w:rPr>
              <w:t xml:space="preserve">Сбор документации для формирования баз РИС.</w:t>
            </w:r>
            <w:r>
              <w:rPr>
                <w:highlight w:val="none"/>
              </w:rPr>
            </w:r>
            <w:r>
              <w:rPr>
                <w:highlight w:val="none"/>
              </w:rPr>
            </w:r>
          </w:p>
        </w:tc>
        <w:tc>
          <w:tcPr>
            <w:tcW w:w="209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gridSpan w:val="2"/>
            <w:tcW w:w="1956" w:type="dxa"/>
            <w:textDirection w:val="lrTb"/>
            <w:noWrap w:val="false"/>
          </w:tcPr>
          <w:p>
            <w:pPr>
              <w:pStyle w:val="1235"/>
              <w:rPr>
                <w:highlight w:val="none"/>
              </w:rPr>
            </w:pPr>
            <w:r>
              <w:rPr>
                <w:highlight w:val="none"/>
              </w:rPr>
              <w:t xml:space="preserve">Кайя О.В.</w:t>
            </w:r>
            <w:r>
              <w:rPr>
                <w:highlight w:val="none"/>
              </w:rPr>
            </w:r>
            <w:r>
              <w:rPr>
                <w:highlight w:val="non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tcW w:w="32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20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9-б</w:t>
            </w:r>
            <w:r>
              <w:rPr>
                <w:rFonts w:ascii="Times New Roman" w:hAnsi="Times New Roman" w:cs="Times New Roman"/>
                <w:highlight w:val="none"/>
              </w:rPr>
              <w:t xml:space="preserve"> класс</w:t>
            </w:r>
            <w:r>
              <w:rPr>
                <w:rFonts w:ascii="Times New Roman" w:hAnsi="Times New Roman" w:cs="Times New Roman"/>
                <w:highlight w:val="none"/>
              </w:rPr>
            </w:r>
            <w:r>
              <w:rPr>
                <w:rFonts w:ascii="Times New Roman" w:hAnsi="Times New Roman" w:cs="Times New Roman"/>
                <w:highlight w:val="none"/>
              </w:rPr>
            </w:r>
          </w:p>
        </w:tc>
        <w:tc>
          <w:tcPr>
            <w:tcW w:w="257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Качество образовательной подготовки обучающихся. Посещаемость занятий обучающимися. Единство требований к учащимся со стороны учителей-предметников, учет индивидуальных особенностей и личностных качеств.</w:t>
            </w:r>
            <w:r>
              <w:rPr>
                <w:rFonts w:ascii="Times New Roman" w:hAnsi="Times New Roman" w:cs="Times New Roman"/>
                <w:highlight w:val="none"/>
              </w:rPr>
            </w:r>
            <w:r>
              <w:rPr>
                <w:rFonts w:ascii="Times New Roman" w:hAnsi="Times New Roman" w:cs="Times New Roman"/>
                <w:highlight w:val="none"/>
              </w:rPr>
            </w:r>
          </w:p>
        </w:tc>
        <w:tc>
          <w:tcPr>
            <w:tcW w:w="209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gridSpan w:val="2"/>
            <w:tcW w:w="195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highlight w:val="none"/>
              </w:rPr>
              <w:t xml:space="preserve">Шебанова Ю.А.</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32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20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Математика и русский язык </w:t>
            </w:r>
            <w:r>
              <w:rPr>
                <w:rFonts w:ascii="Times New Roman" w:hAnsi="Times New Roman" w:cs="Times New Roman"/>
                <w:highlight w:val="none"/>
              </w:rPr>
              <w:t xml:space="preserve">в 10-х</w:t>
            </w:r>
            <w:r>
              <w:rPr>
                <w:rFonts w:ascii="Times New Roman" w:hAnsi="Times New Roman" w:cs="Times New Roman"/>
                <w:highlight w:val="none"/>
              </w:rPr>
              <w:t xml:space="preserve"> </w:t>
            </w:r>
            <w:r>
              <w:rPr>
                <w:rFonts w:ascii="Times New Roman" w:hAnsi="Times New Roman" w:cs="Times New Roman"/>
                <w:highlight w:val="none"/>
              </w:rPr>
            </w:r>
            <w:r>
              <w:rPr>
                <w:rFonts w:ascii="Times New Roman" w:hAnsi="Times New Roman" w:cs="Times New Roman"/>
                <w:highlight w:val="none"/>
              </w:rPr>
            </w:r>
          </w:p>
        </w:tc>
        <w:tc>
          <w:tcPr>
            <w:tcW w:w="257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Административные контрольные работы по математике и русскому я</w:t>
            </w:r>
            <w:r>
              <w:rPr>
                <w:rFonts w:ascii="Times New Roman" w:hAnsi="Times New Roman" w:cs="Times New Roman"/>
                <w:highlight w:val="none"/>
              </w:rPr>
              <w:t xml:space="preserve">зыку по материалу, </w:t>
            </w:r>
            <w:r>
              <w:rPr>
                <w:rFonts w:ascii="Times New Roman" w:hAnsi="Times New Roman" w:cs="Times New Roman"/>
                <w:highlight w:val="none"/>
              </w:rPr>
              <w:t xml:space="preserve">изученному в</w:t>
            </w:r>
            <w:r>
              <w:rPr>
                <w:rFonts w:ascii="Times New Roman" w:hAnsi="Times New Roman" w:cs="Times New Roman"/>
                <w:highlight w:val="none"/>
              </w:rPr>
              <w:t xml:space="preserve"> 1 полугодии.</w:t>
            </w:r>
            <w:r>
              <w:rPr>
                <w:rFonts w:ascii="Times New Roman" w:hAnsi="Times New Roman" w:cs="Times New Roman"/>
                <w:highlight w:val="none"/>
              </w:rPr>
            </w:r>
            <w:r>
              <w:rPr>
                <w:rFonts w:ascii="Times New Roman" w:hAnsi="Times New Roman" w:cs="Times New Roman"/>
                <w:highlight w:val="none"/>
              </w:rPr>
            </w:r>
          </w:p>
        </w:tc>
        <w:tc>
          <w:tcPr>
            <w:tcW w:w="209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gridSpan w:val="2"/>
            <w:tcW w:w="195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 </w:t>
            </w:r>
            <w:r>
              <w:rPr>
                <w:rFonts w:ascii="Times New Roman" w:hAnsi="Times New Roman" w:cs="Times New Roman"/>
                <w:highlight w:val="none"/>
              </w:rPr>
            </w:r>
            <w:r>
              <w:rPr>
                <w:rFonts w:ascii="Times New Roman" w:hAnsi="Times New Roman" w:cs="Times New Roman"/>
                <w:highlight w:val="non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gridSpan w:val="7"/>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3. Контроль за качеством преподавания учебных предметов, работа пед</w:t>
            </w:r>
            <w:r>
              <w:rPr>
                <w:rFonts w:ascii="Times New Roman" w:hAnsi="Times New Roman" w:cs="Times New Roman"/>
                <w:b/>
                <w:highlight w:val="white"/>
              </w:rPr>
              <w:t xml:space="preserve">агогический </w:t>
            </w:r>
            <w:r>
              <w:rPr>
                <w:rFonts w:ascii="Times New Roman" w:hAnsi="Times New Roman" w:cs="Times New Roman"/>
                <w:b/>
                <w:highlight w:val="white"/>
              </w:rPr>
              <w:t xml:space="preserve">кадров</w:t>
            </w:r>
            <w:r>
              <w:rPr>
                <w:rFonts w:ascii="Times New Roman" w:hAnsi="Times New Roman" w:cs="Times New Roman"/>
                <w:b/>
                <w:highlight w:val="white"/>
              </w:rPr>
            </w:r>
            <w:r>
              <w:rPr>
                <w:rFonts w:ascii="Times New Roman" w:hAnsi="Times New Roman" w:cs="Times New Roman"/>
                <w:b/>
                <w:highlight w:val="white"/>
              </w:rPr>
            </w:r>
          </w:p>
        </w:tc>
      </w:tr>
      <w:tr>
        <w:trPr/>
        <w:tc>
          <w:tcPr>
            <w:tcW w:w="32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08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Повышение квалификации учителей-предметников</w:t>
            </w:r>
            <w:r>
              <w:rPr>
                <w:rFonts w:ascii="Times New Roman" w:hAnsi="Times New Roman" w:cs="Times New Roman"/>
                <w:highlight w:val="white"/>
              </w:rPr>
            </w:r>
            <w:r>
              <w:rPr>
                <w:rFonts w:ascii="Times New Roman" w:hAnsi="Times New Roman" w:cs="Times New Roman"/>
                <w:highlight w:val="white"/>
              </w:rPr>
            </w:r>
          </w:p>
        </w:tc>
        <w:tc>
          <w:tcPr>
            <w:tcW w:w="257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Прохождение курсов повышения квалификации учителями-предметниками в 1 полугодии. План повышения квалификации во 2 полугодии</w:t>
            </w:r>
            <w:r>
              <w:rPr>
                <w:rFonts w:ascii="Times New Roman" w:hAnsi="Times New Roman" w:cs="Times New Roman"/>
                <w:highlight w:val="white"/>
              </w:rPr>
            </w:r>
            <w:r>
              <w:rPr>
                <w:rFonts w:ascii="Times New Roman" w:hAnsi="Times New Roman" w:cs="Times New Roman"/>
                <w:highlight w:val="white"/>
              </w:rPr>
            </w:r>
          </w:p>
        </w:tc>
        <w:tc>
          <w:tcPr>
            <w:tcW w:w="209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gridSpan w:val="2"/>
            <w:tcW w:w="195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gridAfter w:val="6"/>
        </w:trPr>
        <w:tc>
          <w:tcPr>
            <w:tcW w:w="32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r>
      <w:tr>
        <w:trPr/>
        <w:tc>
          <w:tcPr>
            <w:gridSpan w:val="7"/>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4. Качество ведения школьной документации</w:t>
            </w:r>
            <w:r>
              <w:rPr>
                <w:rFonts w:ascii="Times New Roman" w:hAnsi="Times New Roman" w:cs="Times New Roman"/>
                <w:b/>
                <w:highlight w:val="none"/>
              </w:rPr>
            </w:r>
            <w:r>
              <w:rPr>
                <w:rFonts w:ascii="Times New Roman" w:hAnsi="Times New Roman" w:cs="Times New Roman"/>
                <w:b/>
                <w:highlight w:val="none"/>
              </w:rPr>
            </w:r>
          </w:p>
        </w:tc>
      </w:tr>
      <w:tr>
        <w:trPr/>
        <w:tc>
          <w:tcPr>
            <w:tcW w:w="32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20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Электронные</w:t>
            </w:r>
            <w:r>
              <w:rPr>
                <w:rFonts w:ascii="Times New Roman" w:hAnsi="Times New Roman" w:cs="Times New Roman"/>
                <w:highlight w:val="none"/>
              </w:rPr>
              <w:t xml:space="preserve"> журнал</w:t>
            </w:r>
            <w:r>
              <w:rPr>
                <w:rFonts w:ascii="Times New Roman" w:hAnsi="Times New Roman" w:cs="Times New Roman"/>
                <w:highlight w:val="none"/>
              </w:rPr>
              <w:t xml:space="preserve">ы 10-11 классов</w:t>
            </w:r>
            <w:r>
              <w:rPr>
                <w:rFonts w:ascii="Times New Roman" w:hAnsi="Times New Roman" w:cs="Times New Roman"/>
                <w:highlight w:val="none"/>
              </w:rPr>
            </w:r>
            <w:r>
              <w:rPr>
                <w:rFonts w:ascii="Times New Roman" w:hAnsi="Times New Roman" w:cs="Times New Roman"/>
                <w:highlight w:val="none"/>
              </w:rPr>
            </w:r>
          </w:p>
        </w:tc>
        <w:tc>
          <w:tcPr>
            <w:tcW w:w="257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Объективность выставления оценок за 1 полугодие. Выполнение программ</w:t>
            </w:r>
            <w:r>
              <w:rPr>
                <w:rFonts w:ascii="Times New Roman" w:hAnsi="Times New Roman" w:cs="Times New Roman"/>
                <w:highlight w:val="none"/>
              </w:rPr>
              <w:t xml:space="preserve">.  </w:t>
            </w:r>
            <w:r>
              <w:rPr>
                <w:rFonts w:ascii="Times New Roman" w:hAnsi="Times New Roman" w:cs="Times New Roman"/>
                <w:highlight w:val="none"/>
              </w:rPr>
              <w:t xml:space="preserve"> </w:t>
            </w:r>
            <w:r>
              <w:rPr>
                <w:rFonts w:ascii="Times New Roman" w:hAnsi="Times New Roman" w:cs="Times New Roman"/>
                <w:highlight w:val="none"/>
              </w:rPr>
            </w:r>
            <w:r>
              <w:rPr>
                <w:rFonts w:ascii="Times New Roman" w:hAnsi="Times New Roman" w:cs="Times New Roman"/>
                <w:highlight w:val="none"/>
              </w:rPr>
            </w:r>
          </w:p>
        </w:tc>
        <w:tc>
          <w:tcPr>
            <w:tcW w:w="2090"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gridSpan w:val="2"/>
            <w:tcW w:w="195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 </w:t>
            </w:r>
            <w:r>
              <w:rPr>
                <w:rFonts w:ascii="Times New Roman" w:hAnsi="Times New Roman" w:cs="Times New Roman"/>
                <w:highlight w:val="none"/>
              </w:rPr>
            </w:r>
            <w:r>
              <w:rPr>
                <w:rFonts w:ascii="Times New Roman" w:hAnsi="Times New Roman" w:cs="Times New Roman"/>
                <w:highlight w:val="non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gridSpan w:val="7"/>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5. Введение ФГОС</w:t>
            </w:r>
            <w:r>
              <w:rPr>
                <w:rFonts w:ascii="Times New Roman" w:hAnsi="Times New Roman" w:cs="Times New Roman"/>
                <w:b/>
                <w:highlight w:val="white"/>
              </w:rPr>
            </w:r>
            <w:r>
              <w:rPr>
                <w:rFonts w:ascii="Times New Roman" w:hAnsi="Times New Roman" w:cs="Times New Roman"/>
                <w:b/>
                <w:highlight w:val="white"/>
              </w:rPr>
            </w:r>
          </w:p>
        </w:tc>
      </w:tr>
      <w:tr>
        <w:trPr/>
        <w:tc>
          <w:tcPr>
            <w:gridSpan w:val="7"/>
            <w:tcW w:w="10201" w:type="dxa"/>
            <w:textDirection w:val="lrTb"/>
            <w:noWrap w:val="false"/>
          </w:tcPr>
          <w:p>
            <w:pPr>
              <w:jc w:val="center"/>
              <w:rPr>
                <w:rFonts w:ascii="Times New Roman" w:hAnsi="Times New Roman" w:cs="Times New Roman"/>
                <w:b/>
                <w:highlight w:val="yellow"/>
              </w:rPr>
            </w:pPr>
            <w:r>
              <w:rPr>
                <w:rFonts w:ascii="Times New Roman" w:hAnsi="Times New Roman" w:cs="Times New Roman"/>
                <w:b/>
                <w:highlight w:val="yellow"/>
              </w:rPr>
            </w:r>
            <w:r>
              <w:rPr>
                <w:rFonts w:ascii="Times New Roman" w:hAnsi="Times New Roman" w:cs="Times New Roman"/>
                <w:b/>
                <w:highlight w:val="yellow"/>
              </w:rPr>
            </w:r>
            <w:r>
              <w:rPr>
                <w:rFonts w:ascii="Times New Roman" w:hAnsi="Times New Roman" w:cs="Times New Roman"/>
                <w:b/>
                <w:highlight w:val="yellow"/>
              </w:rPr>
            </w:r>
          </w:p>
        </w:tc>
      </w:tr>
      <w:tr>
        <w:trPr/>
        <w:tc>
          <w:tcPr>
            <w:tcW w:w="32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08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внеурочной деятельности</w:t>
            </w:r>
            <w:r>
              <w:rPr>
                <w:rFonts w:ascii="Times New Roman" w:hAnsi="Times New Roman" w:cs="Times New Roman"/>
                <w:highlight w:val="white"/>
              </w:rPr>
            </w:r>
            <w:r>
              <w:rPr>
                <w:rFonts w:ascii="Times New Roman" w:hAnsi="Times New Roman" w:cs="Times New Roman"/>
                <w:highlight w:val="white"/>
              </w:rPr>
            </w:r>
          </w:p>
        </w:tc>
        <w:tc>
          <w:tcPr>
            <w:tcW w:w="257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учебных программ</w:t>
            </w:r>
            <w:r>
              <w:rPr>
                <w:rFonts w:ascii="Times New Roman" w:hAnsi="Times New Roman" w:cs="Times New Roman"/>
                <w:highlight w:val="white"/>
              </w:rPr>
            </w:r>
            <w:r>
              <w:rPr>
                <w:rFonts w:ascii="Times New Roman" w:hAnsi="Times New Roman" w:cs="Times New Roman"/>
                <w:highlight w:val="white"/>
              </w:rPr>
            </w:r>
          </w:p>
        </w:tc>
        <w:tc>
          <w:tcPr>
            <w:tcW w:w="209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gridSpan w:val="2"/>
            <w:tcW w:w="1956" w:type="dxa"/>
            <w:textDirection w:val="lrTb"/>
            <w:noWrap w:val="false"/>
          </w:tcPr>
          <w:p>
            <w:pPr>
              <w:rPr>
                <w:rFonts w:ascii="Times New Roman" w:hAnsi="Times New Roman" w:cs="Times New Roman"/>
                <w:color w:val="000000"/>
                <w:highlight w:val="white"/>
              </w:rPr>
            </w:pPr>
            <w:r>
              <w:rPr>
                <w:rFonts w:ascii="Times New Roman" w:hAnsi="Times New Roman" w:cs="Times New Roman"/>
                <w:color w:val="000000" w:themeColor="text1"/>
                <w:highlight w:val="white"/>
              </w:rPr>
              <w:t xml:space="preserve">Глебова.Н.Ю.</w:t>
            </w:r>
            <w:r>
              <w:rPr>
                <w:rFonts w:ascii="Times New Roman" w:hAnsi="Times New Roman" w:cs="Times New Roman"/>
                <w:color w:val="000000"/>
                <w:highlight w:val="white"/>
              </w:rPr>
            </w:r>
            <w:r>
              <w:rPr>
                <w:rFonts w:ascii="Times New Roman" w:hAnsi="Times New Roman" w:cs="Times New Roman"/>
                <w:color w:val="000000"/>
                <w:highlight w:val="white"/>
              </w:rPr>
            </w:r>
          </w:p>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7"/>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6.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32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208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Подготовка и проведение новогодних праздников</w:t>
            </w:r>
            <w:r>
              <w:rPr>
                <w:rFonts w:ascii="Times New Roman" w:hAnsi="Times New Roman" w:cs="Times New Roman"/>
                <w:highlight w:val="white"/>
              </w:rPr>
            </w:r>
            <w:r>
              <w:rPr>
                <w:rFonts w:ascii="Times New Roman" w:hAnsi="Times New Roman" w:cs="Times New Roman"/>
                <w:highlight w:val="white"/>
              </w:rPr>
            </w:r>
          </w:p>
        </w:tc>
        <w:tc>
          <w:tcPr>
            <w:tcW w:w="257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Уровень общественного участия обучающихся в подготовке и проведении классных и школьных мероприятий</w:t>
            </w:r>
            <w:r>
              <w:rPr>
                <w:rFonts w:ascii="Times New Roman" w:hAnsi="Times New Roman" w:cs="Times New Roman"/>
                <w:highlight w:val="white"/>
              </w:rPr>
            </w:r>
            <w:r>
              <w:rPr>
                <w:rFonts w:ascii="Times New Roman" w:hAnsi="Times New Roman" w:cs="Times New Roman"/>
                <w:highlight w:val="white"/>
              </w:rPr>
            </w:r>
          </w:p>
        </w:tc>
        <w:tc>
          <w:tcPr>
            <w:tcW w:w="209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gridSpan w:val="2"/>
            <w:tcW w:w="195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201" w:type="dxa"/>
        <w:tblLayout w:type="fixed"/>
        <w:tblLook w:val="04A0" w:firstRow="1" w:lastRow="0" w:firstColumn="1" w:lastColumn="0" w:noHBand="0" w:noVBand="1"/>
      </w:tblPr>
      <w:tblGrid>
        <w:gridCol w:w="562"/>
        <w:gridCol w:w="1842"/>
        <w:gridCol w:w="2666"/>
        <w:gridCol w:w="2155"/>
        <w:gridCol w:w="1814"/>
        <w:gridCol w:w="1162"/>
      </w:tblGrid>
      <w:tr>
        <w:trPr/>
        <w:tc>
          <w:tcPr>
            <w:gridSpan w:val="6"/>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ЯНВАРЬ</w:t>
            </w:r>
            <w:r>
              <w:rPr>
                <w:rFonts w:ascii="Times New Roman" w:hAnsi="Times New Roman" w:cs="Times New Roman"/>
                <w:b/>
                <w:highlight w:val="none"/>
              </w:rPr>
            </w:r>
            <w:r>
              <w:rPr>
                <w:rFonts w:ascii="Times New Roman" w:hAnsi="Times New Roman" w:cs="Times New Roman"/>
                <w:b/>
                <w:highlight w:val="none"/>
              </w:rPr>
            </w:r>
          </w:p>
        </w:tc>
      </w:tr>
      <w:tr>
        <w:trPr/>
        <w:tc>
          <w:tcPr>
            <w:gridSpan w:val="6"/>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1.</w:t>
            </w:r>
            <w:r>
              <w:rPr>
                <w:rFonts w:ascii="Times New Roman" w:hAnsi="Times New Roman" w:cs="Times New Roman"/>
                <w:b/>
                <w:highlight w:val="none"/>
              </w:rPr>
              <w:t xml:space="preserve">Выполнение всеобуча</w:t>
            </w:r>
            <w:r>
              <w:rPr>
                <w:rFonts w:ascii="Times New Roman" w:hAnsi="Times New Roman" w:cs="Times New Roman"/>
                <w:b/>
                <w:highlight w:val="none"/>
              </w:rPr>
            </w:r>
            <w:r>
              <w:rPr>
                <w:rFonts w:ascii="Times New Roman" w:hAnsi="Times New Roman" w:cs="Times New Roman"/>
                <w:b/>
                <w:highlight w:val="none"/>
              </w:rPr>
            </w:r>
          </w:p>
        </w:tc>
      </w:tr>
      <w:tr>
        <w:trPr/>
        <w:tc>
          <w:tcPr>
            <w:tcW w:w="5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184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Итоги 1 семестра</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(10-11 классы)</w:t>
            </w:r>
            <w:r>
              <w:rPr>
                <w:rFonts w:ascii="Times New Roman" w:hAnsi="Times New Roman" w:cs="Times New Roman"/>
                <w:highlight w:val="none"/>
              </w:rPr>
            </w:r>
            <w:r>
              <w:rPr>
                <w:rFonts w:ascii="Times New Roman" w:hAnsi="Times New Roman" w:cs="Times New Roman"/>
                <w:highlight w:val="none"/>
              </w:rPr>
            </w:r>
          </w:p>
        </w:tc>
        <w:tc>
          <w:tcPr>
            <w:tcW w:w="266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Состояние преподавания учебных предметов, качество образовательной подготовки учащихся, </w:t>
            </w:r>
            <w:r>
              <w:rPr>
                <w:rFonts w:ascii="Times New Roman" w:hAnsi="Times New Roman" w:cs="Times New Roman"/>
                <w:highlight w:val="none"/>
              </w:rPr>
              <w:t xml:space="preserve">выполнение практической части программ за 1 полугодие.</w:t>
            </w:r>
            <w:r>
              <w:rPr>
                <w:rFonts w:ascii="Times New Roman" w:hAnsi="Times New Roman" w:cs="Times New Roman"/>
                <w:highlight w:val="none"/>
              </w:rPr>
            </w:r>
            <w:r>
              <w:rPr>
                <w:rFonts w:ascii="Times New Roman" w:hAnsi="Times New Roman" w:cs="Times New Roman"/>
                <w:highlight w:val="none"/>
              </w:rPr>
            </w:r>
          </w:p>
        </w:tc>
        <w:tc>
          <w:tcPr>
            <w:tcW w:w="215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5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 </w:t>
            </w:r>
            <w:r>
              <w:rPr>
                <w:rFonts w:ascii="Times New Roman" w:hAnsi="Times New Roman" w:cs="Times New Roman"/>
                <w:highlight w:val="none"/>
              </w:rPr>
            </w:r>
            <w:r>
              <w:rPr>
                <w:rFonts w:ascii="Times New Roman" w:hAnsi="Times New Roman" w:cs="Times New Roman"/>
                <w:highlight w:val="none"/>
              </w:rPr>
            </w:r>
          </w:p>
        </w:tc>
        <w:tc>
          <w:tcPr>
            <w:tcW w:w="184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Работа с детьми, имеющими повышенную мотивацию к учебно-познавательной деятельности</w:t>
            </w:r>
            <w:r>
              <w:rPr>
                <w:rFonts w:ascii="Times New Roman" w:hAnsi="Times New Roman" w:cs="Times New Roman"/>
                <w:highlight w:val="none"/>
              </w:rPr>
            </w:r>
            <w:r>
              <w:rPr>
                <w:rFonts w:ascii="Times New Roman" w:hAnsi="Times New Roman" w:cs="Times New Roman"/>
                <w:highlight w:val="none"/>
              </w:rPr>
            </w:r>
          </w:p>
        </w:tc>
        <w:tc>
          <w:tcPr>
            <w:tcW w:w="266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Результаты участия в муниципальном этапе всероссийской олимпиады школьников по общеобразовательным предметам</w:t>
            </w:r>
            <w:r>
              <w:rPr>
                <w:rFonts w:ascii="Times New Roman" w:hAnsi="Times New Roman" w:cs="Times New Roman"/>
                <w:highlight w:val="none"/>
              </w:rPr>
            </w:r>
            <w:r>
              <w:rPr>
                <w:rFonts w:ascii="Times New Roman" w:hAnsi="Times New Roman" w:cs="Times New Roman"/>
                <w:highlight w:val="none"/>
              </w:rPr>
            </w:r>
          </w:p>
        </w:tc>
        <w:tc>
          <w:tcPr>
            <w:tcW w:w="215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5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184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Предупреждение неуспеваемости и правонарушений</w:t>
            </w:r>
            <w:r>
              <w:rPr>
                <w:rFonts w:ascii="Times New Roman" w:hAnsi="Times New Roman" w:cs="Times New Roman"/>
                <w:highlight w:val="none"/>
              </w:rPr>
            </w:r>
            <w:r>
              <w:rPr>
                <w:rFonts w:ascii="Times New Roman" w:hAnsi="Times New Roman" w:cs="Times New Roman"/>
                <w:highlight w:val="none"/>
              </w:rPr>
            </w:r>
          </w:p>
        </w:tc>
        <w:tc>
          <w:tcPr>
            <w:tcW w:w="266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Работа учителей-предметников с обучающимися, получившими неудовлетворительные отметки по итогам 1 </w:t>
            </w:r>
            <w:r>
              <w:rPr>
                <w:rFonts w:ascii="Times New Roman" w:hAnsi="Times New Roman" w:cs="Times New Roman"/>
                <w:highlight w:val="none"/>
              </w:rPr>
              <w:t xml:space="preserve">триместра и 1 семестр (организация индивидуальных занятий, планы индивидуальной работы)</w:t>
            </w:r>
            <w:r>
              <w:rPr>
                <w:rFonts w:ascii="Times New Roman" w:hAnsi="Times New Roman" w:cs="Times New Roman"/>
                <w:highlight w:val="none"/>
              </w:rPr>
            </w:r>
            <w:r>
              <w:rPr>
                <w:rFonts w:ascii="Times New Roman" w:hAnsi="Times New Roman" w:cs="Times New Roman"/>
                <w:highlight w:val="none"/>
              </w:rPr>
            </w:r>
          </w:p>
        </w:tc>
        <w:tc>
          <w:tcPr>
            <w:tcW w:w="215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14"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Глебова.Н.Ю.</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p>
            <w:pPr>
              <w:rPr>
                <w:highlight w:val="white"/>
              </w:rPr>
            </w:pPr>
            <w:r>
              <w:rPr>
                <w:rFonts w:ascii="Times New Roman" w:hAnsi="Times New Roman" w:cs="Times New Roman"/>
                <w:color w:val="000000" w:themeColor="text1"/>
                <w:highlight w:val="white"/>
              </w:rPr>
              <w:t xml:space="preserve">Тямина Ю.Г.</w:t>
            </w:r>
            <w:r>
              <w:rPr>
                <w:highlight w:val="white"/>
              </w:rPr>
            </w:r>
            <w:r>
              <w:rPr>
                <w:highlight w:val="white"/>
              </w:rPr>
            </w:r>
          </w:p>
        </w:tc>
        <w:tc>
          <w:tcPr>
            <w:tcW w:w="11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с обучающимися, требующими постоянного контроля</w:t>
            </w:r>
            <w:r>
              <w:rPr>
                <w:rFonts w:ascii="Times New Roman" w:hAnsi="Times New Roman" w:cs="Times New Roman"/>
                <w:highlight w:val="white"/>
              </w:rPr>
            </w:r>
            <w:r>
              <w:rPr>
                <w:rFonts w:ascii="Times New Roman" w:hAnsi="Times New Roman" w:cs="Times New Roman"/>
                <w:highlight w:val="white"/>
              </w:rPr>
            </w:r>
          </w:p>
        </w:tc>
        <w:tc>
          <w:tcPr>
            <w:tcW w:w="26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Уточнение и корректировка списка обучающихся, поставленных на внутришкольный контроль, ОДН, КДН и ЗП</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Обеспечение учащихся горячим питанием</w:t>
            </w:r>
            <w:r>
              <w:rPr>
                <w:rFonts w:ascii="Times New Roman" w:hAnsi="Times New Roman" w:cs="Times New Roman"/>
                <w:highlight w:val="white"/>
              </w:rPr>
            </w:r>
            <w:r>
              <w:rPr>
                <w:rFonts w:ascii="Times New Roman" w:hAnsi="Times New Roman" w:cs="Times New Roman"/>
                <w:highlight w:val="white"/>
              </w:rPr>
            </w:r>
          </w:p>
        </w:tc>
        <w:tc>
          <w:tcPr>
            <w:tcW w:w="26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режима деятельности школьной столовой</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Дадобоева М.С.</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yellow"/>
              </w:rPr>
            </w:pPr>
            <w:r>
              <w:rPr>
                <w:rFonts w:ascii="Times New Roman" w:hAnsi="Times New Roman" w:cs="Times New Roman"/>
                <w:b/>
                <w:highlight w:val="white"/>
              </w:rPr>
              <w:t xml:space="preserve">2.Контроль качества образовательной подготовки</w:t>
            </w:r>
            <w:r>
              <w:rPr>
                <w:rFonts w:ascii="Times New Roman" w:hAnsi="Times New Roman" w:cs="Times New Roman"/>
                <w:b/>
                <w:highlight w:val="yellow"/>
              </w:rPr>
            </w:r>
            <w:r>
              <w:rPr>
                <w:rFonts w:ascii="Times New Roman" w:hAnsi="Times New Roman" w:cs="Times New Roman"/>
                <w:b/>
                <w:highlight w:val="yellow"/>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 б класс </w:t>
            </w:r>
            <w:r>
              <w:rPr>
                <w:rFonts w:ascii="Times New Roman" w:hAnsi="Times New Roman" w:cs="Times New Roman"/>
                <w:highlight w:val="white"/>
              </w:rPr>
            </w:r>
            <w:r>
              <w:rPr>
                <w:rFonts w:ascii="Times New Roman" w:hAnsi="Times New Roman" w:cs="Times New Roman"/>
                <w:highlight w:val="white"/>
              </w:rPr>
            </w:r>
          </w:p>
        </w:tc>
        <w:tc>
          <w:tcPr>
            <w:tcW w:w="26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Качество образовательной подготовки обучающихся. Соответствие уровня требований учителя и степени обученности классов. Изучение степени мотивации, выявление проблем. Организация подготовки учащихся к ГИА.</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Классно-обобщающий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информации</w:t>
            </w:r>
            <w:r>
              <w:rPr>
                <w:rFonts w:ascii="Times New Roman" w:hAnsi="Times New Roman" w:cs="Times New Roman"/>
                <w:highlight w:val="white"/>
              </w:rPr>
            </w:r>
            <w:r>
              <w:rPr>
                <w:rFonts w:ascii="Times New Roman" w:hAnsi="Times New Roman" w:cs="Times New Roman"/>
                <w:highlight w:val="white"/>
              </w:rPr>
            </w:r>
          </w:p>
        </w:tc>
      </w:tr>
      <w:tr>
        <w:trPr>
          <w:trHeight w:val="521"/>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3. Контроль за качеством преподавания учебных предметов, работа педагогических кадров</w:t>
            </w:r>
            <w:r>
              <w:rPr>
                <w:rFonts w:ascii="Times New Roman" w:hAnsi="Times New Roman" w:cs="Times New Roman"/>
                <w:b/>
                <w:highlight w:val="white"/>
              </w:rPr>
            </w:r>
            <w:r>
              <w:rPr>
                <w:rFonts w:ascii="Times New Roman" w:hAnsi="Times New Roman" w:cs="Times New Roman"/>
                <w:b/>
                <w:highlight w:val="white"/>
              </w:rPr>
            </w:r>
          </w:p>
        </w:tc>
      </w:tr>
      <w:tr>
        <w:trPr>
          <w:trHeight w:val="428"/>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r/>
            <w:r/>
          </w:p>
        </w:tc>
        <w:tc>
          <w:tcPr>
            <w:tcW w:w="2666" w:type="dxa"/>
            <w:textDirection w:val="lrTb"/>
            <w:noWrap w:val="false"/>
          </w:tcPr>
          <w:p>
            <w:r/>
            <w:r/>
          </w:p>
        </w:tc>
        <w:tc>
          <w:tcPr>
            <w:tcW w:w="2155" w:type="dxa"/>
            <w:textDirection w:val="lrTb"/>
            <w:noWrap w:val="false"/>
          </w:tcPr>
          <w:p>
            <w:r/>
            <w:r/>
          </w:p>
        </w:tc>
        <w:tc>
          <w:tcPr>
            <w:tcW w:w="1814" w:type="dxa"/>
            <w:textDirection w:val="lrTb"/>
            <w:noWrap w:val="false"/>
          </w:tcPr>
          <w:p>
            <w:r/>
            <w:r/>
          </w:p>
        </w:tc>
        <w:tc>
          <w:tcPr>
            <w:tcW w:w="1162" w:type="dxa"/>
            <w:textDirection w:val="lrTb"/>
            <w:noWrap w:val="false"/>
          </w:tcPr>
          <w:p>
            <w: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Кабинет физики</w:t>
            </w:r>
            <w:r>
              <w:rPr>
                <w:rFonts w:ascii="Times New Roman" w:hAnsi="Times New Roman" w:cs="Times New Roman"/>
                <w:highlight w:val="white"/>
              </w:rPr>
            </w:r>
            <w:r>
              <w:rPr>
                <w:rFonts w:ascii="Times New Roman" w:hAnsi="Times New Roman" w:cs="Times New Roman"/>
                <w:highlight w:val="white"/>
              </w:rPr>
            </w:r>
          </w:p>
        </w:tc>
        <w:tc>
          <w:tcPr>
            <w:tcW w:w="26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Состояние охраны труда в кабинете физики</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highlight w:val="white"/>
              </w:rPr>
              <w:t xml:space="preserve">Фурсов В.Ф.</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highlight w:val="white"/>
              </w:rPr>
            </w:pPr>
            <w:r>
              <w:rPr>
                <w:rFonts w:ascii="Times New Roman" w:hAnsi="Times New Roman" w:cs="Times New Roman"/>
                <w:b/>
                <w:bCs/>
                <w:highlight w:val="white"/>
                <w:lang w:val="en-US"/>
              </w:rPr>
              <w:t xml:space="preserve">4 </w:t>
            </w:r>
            <w:r>
              <w:rPr>
                <w:rFonts w:ascii="Times New Roman" w:hAnsi="Times New Roman" w:cs="Times New Roman"/>
                <w:b/>
                <w:bCs/>
                <w:highlight w:val="white"/>
              </w:rPr>
              <w:t xml:space="preserve">Работа научного общества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НОУ</w:t>
            </w:r>
            <w:r>
              <w:rPr>
                <w:rFonts w:ascii="Times New Roman" w:hAnsi="Times New Roman" w:cs="Times New Roman"/>
                <w:highlight w:val="white"/>
              </w:rPr>
            </w:r>
            <w:r>
              <w:rPr>
                <w:rFonts w:ascii="Times New Roman" w:hAnsi="Times New Roman" w:cs="Times New Roman"/>
                <w:highlight w:val="white"/>
              </w:rPr>
            </w:r>
          </w:p>
        </w:tc>
        <w:tc>
          <w:tcPr>
            <w:tcW w:w="26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Выступление членов НОУ на школьной научной конференции.</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jc w:val="cente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Руководители НОУ: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Куратор −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Николаева И.И. (химия),</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Афиногенова С.Г. (биология)</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5</w:t>
            </w:r>
            <w:r>
              <w:rPr>
                <w:rFonts w:ascii="Times New Roman" w:hAnsi="Times New Roman" w:cs="Times New Roman"/>
                <w:b/>
                <w:highlight w:val="white"/>
              </w:rPr>
              <w:t xml:space="preserve">.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профилактике ПАВ среди обучающихся 8-11 классов</w:t>
            </w:r>
            <w:r>
              <w:rPr>
                <w:rFonts w:ascii="Times New Roman" w:hAnsi="Times New Roman" w:cs="Times New Roman"/>
                <w:highlight w:val="white"/>
              </w:rPr>
            </w:r>
            <w:r>
              <w:rPr>
                <w:rFonts w:ascii="Times New Roman" w:hAnsi="Times New Roman" w:cs="Times New Roman"/>
                <w:highlight w:val="white"/>
              </w:rPr>
            </w:r>
          </w:p>
        </w:tc>
        <w:tc>
          <w:tcPr>
            <w:tcW w:w="26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Эффективность работы классных руководителей 8-11 классов по профилактике употребления </w:t>
            </w:r>
            <w:r>
              <w:rPr>
                <w:rFonts w:ascii="Times New Roman" w:hAnsi="Times New Roman" w:cs="Times New Roman"/>
                <w:highlight w:val="white"/>
              </w:rPr>
              <w:t xml:space="preserve">обучающимися 8-11 классов ПАВ</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201" w:type="dxa"/>
        <w:tblLayout w:type="fixed"/>
        <w:tblLook w:val="04A0" w:firstRow="1" w:lastRow="0" w:firstColumn="1" w:lastColumn="0" w:noHBand="0" w:noVBand="1"/>
      </w:tblPr>
      <w:tblGrid>
        <w:gridCol w:w="562"/>
        <w:gridCol w:w="1793"/>
        <w:gridCol w:w="2715"/>
        <w:gridCol w:w="2155"/>
        <w:gridCol w:w="1814"/>
        <w:gridCol w:w="1162"/>
      </w:tblGrid>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ФЕВРАЛЬ</w:t>
            </w:r>
            <w:r>
              <w:rPr>
                <w:rFonts w:ascii="Times New Roman" w:hAnsi="Times New Roman" w:cs="Times New Roman"/>
                <w:b/>
                <w:highlight w:val="white"/>
              </w:rPr>
            </w:r>
            <w:r>
              <w:rPr>
                <w:rFonts w:ascii="Times New Roman" w:hAnsi="Times New Roman" w:cs="Times New Roman"/>
                <w:b/>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1.</w:t>
            </w:r>
            <w:r>
              <w:rPr>
                <w:rFonts w:ascii="Times New Roman" w:hAnsi="Times New Roman" w:cs="Times New Roman"/>
                <w:b/>
                <w:highlight w:val="white"/>
              </w:rPr>
              <w:t xml:space="preserve">Выполнение всеобуча</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Посещаемость занятий учащимися</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Учет посещаемости учащимися элективных курсов, кружков, секций</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2.</w:t>
            </w:r>
            <w:r>
              <w:rPr>
                <w:rFonts w:ascii="Times New Roman" w:hAnsi="Times New Roman" w:cs="Times New Roman"/>
                <w:b/>
                <w:highlight w:val="white"/>
              </w:rPr>
              <w:t xml:space="preserve">Контроль качества образовательной подготовки</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Итоги </w:t>
            </w:r>
            <w:r>
              <w:rPr>
                <w:rFonts w:ascii="Times New Roman" w:hAnsi="Times New Roman" w:cs="Times New Roman"/>
                <w:highlight w:val="white"/>
                <w:lang w:val="en-US"/>
              </w:rPr>
              <w:t xml:space="preserve">2</w:t>
            </w:r>
            <w:r>
              <w:rPr>
                <w:rFonts w:ascii="Times New Roman" w:hAnsi="Times New Roman" w:cs="Times New Roman"/>
                <w:highlight w:val="white"/>
              </w:rPr>
              <w:t xml:space="preserve">-го триместра</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(2-9 классы)</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b/>
                <w:highlight w:val="white"/>
              </w:rPr>
            </w:pPr>
            <w:r>
              <w:rPr>
                <w:rFonts w:ascii="Times New Roman" w:hAnsi="Times New Roman" w:cs="Times New Roman"/>
                <w:highlight w:val="white"/>
              </w:rPr>
              <w:t xml:space="preserve">Состояние преподавания учебных предметов, качество образовательной подготовки учащихся</w:t>
            </w:r>
            <w:r>
              <w:rPr>
                <w:rFonts w:ascii="Times New Roman" w:hAnsi="Times New Roman" w:cs="Times New Roman"/>
                <w:highlight w:val="white"/>
              </w:rPr>
              <w:t xml:space="preserve">, выполнения практической части программ</w:t>
            </w:r>
            <w:r>
              <w:rPr>
                <w:rFonts w:ascii="Times New Roman" w:hAnsi="Times New Roman" w:cs="Times New Roman"/>
                <w:b/>
                <w:highlight w:val="white"/>
              </w:rPr>
            </w:r>
            <w:r>
              <w:rPr>
                <w:rFonts w:ascii="Times New Roman" w:hAnsi="Times New Roman" w:cs="Times New Roman"/>
                <w:b/>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yellow"/>
              </w:rPr>
            </w:pPr>
            <w:r>
              <w:rPr>
                <w:highlight w:val="yellow"/>
              </w:rPr>
            </w:r>
            <w:r>
              <w:rPr>
                <w:rFonts w:ascii="Times New Roman" w:hAnsi="Times New Roman" w:cs="Times New Roman"/>
                <w:color w:val="000000" w:themeColor="text1"/>
                <w:highlight w:val="none"/>
              </w:rPr>
              <w:t xml:space="preserve">Глебова.Н.Ю.</w:t>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p>
            <w:pPr>
              <w:jc w:val="cente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Диагностические работы</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Проведение диагностических работ согласно графику МОМО</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3. Контроль за качеством преподавания учебных предметов, работа педагогических кадров</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t xml:space="preserve"> </w:t>
            </w:r>
            <w:r>
              <w:rPr>
                <w:rFonts w:ascii="Times New Roman" w:hAnsi="Times New Roman" w:cs="Times New Roman"/>
                <w:highlight w:val="white"/>
              </w:rPr>
              <w:t xml:space="preserve">б</w:t>
            </w:r>
            <w:r>
              <w:rPr>
                <w:rFonts w:ascii="Times New Roman" w:hAnsi="Times New Roman" w:cs="Times New Roman"/>
                <w:highlight w:val="white"/>
              </w:rPr>
              <w:t xml:space="preserve">  класс</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Качество образовательной подготовки обучающихся. Соответствие уровня требований учителя и степени обученности классов. Изучение степени мотивации, выявление проблем. Организация подготовки учащихся к ГИА.</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Классно-обобщающий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none"/>
              </w:rPr>
            </w:pPr>
            <w:r>
              <w:rPr>
                <w:rFonts w:ascii="Times New Roman" w:hAnsi="Times New Roman" w:cs="Times New Roman"/>
                <w:highlight w:val="whit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white"/>
              </w:rPr>
            </w:pPr>
            <w:r>
              <w:rPr>
                <w:rFonts w:ascii="Times New Roman" w:hAnsi="Times New Roman" w:cs="Times New Roman"/>
                <w:highlight w:val="none"/>
              </w:rPr>
              <w:t xml:space="preserve">Шебанова Ю.А.</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lang w:val="en-US"/>
              </w:rPr>
              <w:t xml:space="preserve">2</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Учителя математики 9, 11 классы.</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Состояние преподавания предмета. Готовность к прохождению</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итоговой аттестации.</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highlight w:val="non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lang w:val="en-US"/>
              </w:rPr>
              <w:t xml:space="preserve">3</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ОРКСЭ, 4 классы</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Соответствие содержания урока теме.</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Амосова Е.И.</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4. Качество ведения школьной документации</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Электронные </w:t>
            </w:r>
            <w:r>
              <w:rPr>
                <w:rFonts w:ascii="Times New Roman" w:hAnsi="Times New Roman" w:cs="Times New Roman"/>
                <w:highlight w:val="white"/>
              </w:rPr>
              <w:t xml:space="preserve">журнал</w:t>
            </w:r>
            <w:r>
              <w:rPr>
                <w:rFonts w:ascii="Times New Roman" w:hAnsi="Times New Roman" w:cs="Times New Roman"/>
                <w:highlight w:val="white"/>
              </w:rPr>
              <w:t xml:space="preserve">ы 2-9 классы </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Объективность выставления оценок за 2 триместр. Выполнение программ</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yellow"/>
              </w:rPr>
            </w:pPr>
            <w:r>
              <w:rPr>
                <w:highlight w:val="yellow"/>
              </w:rPr>
            </w:r>
            <w:r>
              <w:rPr>
                <w:rFonts w:ascii="Times New Roman" w:hAnsi="Times New Roman" w:cs="Times New Roman"/>
                <w:color w:val="000000" w:themeColor="text1"/>
                <w:highlight w:val="none"/>
              </w:rPr>
              <w:t xml:space="preserve">Глебова.Н.Ю.</w:t>
            </w:r>
            <w:r>
              <w:rPr>
                <w:rFonts w:ascii="Times New Roman" w:hAnsi="Times New Roman" w:cs="Times New Roman"/>
                <w:highlight w:val="yellow"/>
              </w:rPr>
            </w:r>
            <w:r>
              <w:rPr>
                <w:rFonts w:ascii="Times New Roman" w:hAnsi="Times New Roman" w:cs="Times New Roman"/>
                <w:highlight w:val="yellow"/>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Журналы кружков, секций</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2715"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Выполнение программ</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Косова Н.В.</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внеурочной деятельности</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учебных программ</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color w:val="ff0000"/>
                <w:highlight w:val="white"/>
              </w:rPr>
            </w:pPr>
            <w:r>
              <w:rPr>
                <w:rFonts w:ascii="Times New Roman" w:hAnsi="Times New Roman" w:cs="Times New Roman"/>
                <w:color w:val="ff0000"/>
                <w:highlight w:val="white"/>
              </w:rPr>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Обучение на дому</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Отслеживание прохождения программ по всем предметам учебного плана</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5.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7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классных</w:t>
            </w:r>
            <w:r>
              <w:rPr>
                <w:rFonts w:ascii="Times New Roman" w:hAnsi="Times New Roman" w:cs="Times New Roman"/>
                <w:highlight w:val="white"/>
              </w:rPr>
              <w:t xml:space="preserve"> руководителей 5-11 классов по развитию патриотизма, участие классов в патриотических мероприятиях различного уровня.</w:t>
            </w:r>
            <w:r>
              <w:rPr>
                <w:rFonts w:ascii="Times New Roman" w:hAnsi="Times New Roman" w:cs="Times New Roman"/>
                <w:highlight w:val="white"/>
              </w:rPr>
            </w:r>
            <w:r>
              <w:rPr>
                <w:rFonts w:ascii="Times New Roman" w:hAnsi="Times New Roman" w:cs="Times New Roman"/>
                <w:highlight w:val="white"/>
              </w:rPr>
            </w:r>
          </w:p>
        </w:tc>
        <w:tc>
          <w:tcPr>
            <w:tcW w:w="271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Участие классов в месячнике военно-патриотической работы</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none"/>
              </w:rPr>
              <w:t xml:space="preserve">с</w:t>
            </w:r>
            <w:r>
              <w:rPr>
                <w:rFonts w:ascii="Times New Roman" w:hAnsi="Times New Roman" w:cs="Times New Roman"/>
                <w:highlight w:val="white"/>
              </w:rPr>
              <w:t xml:space="preserve">правка</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201" w:type="dxa"/>
        <w:tblLayout w:type="fixed"/>
        <w:tblLook w:val="04A0" w:firstRow="1" w:lastRow="0" w:firstColumn="1" w:lastColumn="0" w:noHBand="0" w:noVBand="1"/>
      </w:tblPr>
      <w:tblGrid>
        <w:gridCol w:w="566"/>
        <w:gridCol w:w="1839"/>
        <w:gridCol w:w="2665"/>
        <w:gridCol w:w="2155"/>
        <w:gridCol w:w="1814"/>
        <w:gridCol w:w="1162"/>
      </w:tblGrid>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МАРТ</w:t>
            </w:r>
            <w:r>
              <w:rPr>
                <w:rFonts w:ascii="Times New Roman" w:hAnsi="Times New Roman" w:cs="Times New Roman"/>
                <w:b/>
                <w:highlight w:val="white"/>
              </w:rPr>
            </w:r>
            <w:r>
              <w:rPr>
                <w:rFonts w:ascii="Times New Roman" w:hAnsi="Times New Roman" w:cs="Times New Roman"/>
                <w:b/>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1.</w:t>
            </w:r>
            <w:r>
              <w:rPr>
                <w:rFonts w:ascii="Times New Roman" w:hAnsi="Times New Roman" w:cs="Times New Roman"/>
                <w:b/>
                <w:highlight w:val="white"/>
              </w:rPr>
              <w:t xml:space="preserve">Выполнение всеобуча</w:t>
            </w:r>
            <w:r>
              <w:rPr>
                <w:rFonts w:ascii="Times New Roman" w:hAnsi="Times New Roman" w:cs="Times New Roman"/>
                <w:b/>
                <w:highlight w:val="white"/>
              </w:rPr>
            </w:r>
            <w:r>
              <w:rPr>
                <w:rFonts w:ascii="Times New Roman" w:hAnsi="Times New Roman" w:cs="Times New Roman"/>
                <w:b/>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с детьми, имеющими повышенную мотивацию к учебно-познавательной деятельности</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Результативность участия обучающихся в региональном этапе ВОШ</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досуга и обеспечение занятости обучающихся «группы риска» и обучающихся из неблагополучных семей в период весенних каникул.</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Профилактика правонарушений.</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Социальный педагог</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СПЗ</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2.</w:t>
            </w:r>
            <w:r>
              <w:rPr>
                <w:rFonts w:ascii="Times New Roman" w:hAnsi="Times New Roman" w:cs="Times New Roman"/>
                <w:b/>
                <w:highlight w:val="white"/>
              </w:rPr>
              <w:t xml:space="preserve">Контроль качества образовательной подготовки</w:t>
            </w:r>
            <w:r>
              <w:rPr>
                <w:rFonts w:ascii="Times New Roman" w:hAnsi="Times New Roman" w:cs="Times New Roman"/>
                <w:b/>
                <w:highlight w:val="white"/>
              </w:rPr>
            </w:r>
            <w:r>
              <w:rPr>
                <w:rFonts w:ascii="Times New Roman" w:hAnsi="Times New Roman" w:cs="Times New Roman"/>
                <w:b/>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pStyle w:val="1235"/>
              <w:rPr>
                <w:sz w:val="22"/>
                <w:szCs w:val="22"/>
                <w:highlight w:val="white"/>
              </w:rPr>
            </w:pPr>
            <w:r>
              <w:rPr>
                <w:sz w:val="22"/>
                <w:szCs w:val="22"/>
                <w:highlight w:val="white"/>
              </w:rPr>
              <w:t xml:space="preserve">Региональные диагностическ</w:t>
            </w:r>
            <w:r>
              <w:rPr>
                <w:sz w:val="22"/>
                <w:szCs w:val="22"/>
                <w:highlight w:val="white"/>
              </w:rPr>
              <w:t xml:space="preserve">и</w:t>
            </w:r>
            <w:r>
              <w:rPr>
                <w:sz w:val="22"/>
                <w:szCs w:val="22"/>
                <w:highlight w:val="white"/>
              </w:rPr>
              <w:t xml:space="preserve">е работы</w:t>
            </w:r>
            <w:r>
              <w:rPr>
                <w:sz w:val="22"/>
                <w:szCs w:val="22"/>
                <w:highlight w:val="none"/>
              </w:rPr>
              <w:t xml:space="preserve"> </w:t>
            </w:r>
            <w:r>
              <w:rPr>
                <w:sz w:val="22"/>
                <w:szCs w:val="22"/>
                <w:highlight w:val="white"/>
              </w:rPr>
            </w:r>
            <w:r>
              <w:rPr>
                <w:sz w:val="22"/>
                <w:szCs w:val="22"/>
                <w:highlight w:val="white"/>
              </w:rPr>
            </w:r>
          </w:p>
        </w:tc>
        <w:tc>
          <w:tcPr>
            <w:tcW w:w="2665" w:type="dxa"/>
            <w:textDirection w:val="lrTb"/>
            <w:noWrap w:val="false"/>
          </w:tcPr>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Проведение диагностических работ</w:t>
            </w:r>
            <w:r>
              <w:rPr>
                <w:rFonts w:ascii="Times New Roman" w:hAnsi="Times New Roman" w:cs="Times New Roman"/>
                <w:sz w:val="22"/>
                <w:szCs w:val="22"/>
                <w:highlight w:val="none"/>
              </w:rPr>
              <w:t xml:space="preserve"> по графику МО МО</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Всероссийские проверочные работы </w:t>
            </w:r>
            <w:r>
              <w:rPr>
                <w:rFonts w:ascii="Times New Roman" w:hAnsi="Times New Roman" w:cs="Times New Roman"/>
                <w:sz w:val="22"/>
                <w:szCs w:val="22"/>
                <w:highlight w:val="none"/>
              </w:rPr>
              <w:t xml:space="preserve">11 класс</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2665" w:type="dxa"/>
            <w:textDirection w:val="lrTb"/>
            <w:noWrap w:val="false"/>
          </w:tcPr>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Проведение ВПР </w:t>
            </w:r>
            <w:r>
              <w:rPr>
                <w:rFonts w:ascii="Times New Roman" w:hAnsi="Times New Roman" w:cs="Times New Roman"/>
                <w:sz w:val="22"/>
                <w:szCs w:val="22"/>
                <w:highlight w:val="none"/>
              </w:rPr>
              <w:t xml:space="preserve">в 11 –х классах </w:t>
            </w:r>
            <w:r>
              <w:rPr>
                <w:rFonts w:ascii="Times New Roman" w:hAnsi="Times New Roman" w:cs="Times New Roman"/>
                <w:sz w:val="22"/>
                <w:szCs w:val="22"/>
                <w:highlight w:val="none"/>
              </w:rPr>
              <w:t xml:space="preserve">по графику МО МО</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2155" w:type="dxa"/>
            <w:textDirection w:val="lrTb"/>
            <w:noWrap w:val="false"/>
          </w:tcPr>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Т</w:t>
            </w:r>
            <w:r>
              <w:rPr>
                <w:rFonts w:ascii="Times New Roman" w:hAnsi="Times New Roman" w:cs="Times New Roman"/>
                <w:sz w:val="22"/>
                <w:szCs w:val="22"/>
                <w:highlight w:val="white"/>
              </w:rPr>
              <w:t xml:space="preserve">ематический</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3</w:t>
            </w:r>
            <w:r>
              <w:rPr>
                <w:rFonts w:ascii="Times New Roman" w:hAnsi="Times New Roman" w:cs="Times New Roman"/>
                <w:b/>
                <w:highlight w:val="white"/>
              </w:rPr>
              <w:t xml:space="preserve">. Качество ведения школьной документации</w:t>
            </w:r>
            <w:r>
              <w:rPr>
                <w:rFonts w:ascii="Times New Roman" w:hAnsi="Times New Roman" w:cs="Times New Roman"/>
                <w:b/>
                <w:highlight w:val="white"/>
              </w:rPr>
            </w:r>
            <w:r>
              <w:rPr>
                <w:rFonts w:ascii="Times New Roman" w:hAnsi="Times New Roman" w:cs="Times New Roman"/>
                <w:b/>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Электронные журналы 2-9 классы</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Объективность выставления оценок за 2-ой триместр. Выполнение программ</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none"/>
              </w:rPr>
            </w:pPr>
            <w:r>
              <w:rPr>
                <w:rFonts w:ascii="Times New Roman" w:hAnsi="Times New Roman" w:cs="Times New Roman"/>
                <w:highlight w:val="white"/>
              </w:rPr>
              <w:t xml:space="preserve">Голенкина Н.С. 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домашнего обучения</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Объективность выставления отметок за 2 триместр. Выполнение учебных программ.</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4</w:t>
            </w:r>
            <w:r>
              <w:rPr>
                <w:rFonts w:ascii="Times New Roman" w:hAnsi="Times New Roman" w:cs="Times New Roman"/>
                <w:b/>
                <w:highlight w:val="white"/>
              </w:rPr>
              <w:t xml:space="preserve">. Введение ФГОС</w:t>
            </w:r>
            <w:r>
              <w:rPr>
                <w:rFonts w:ascii="Times New Roman" w:hAnsi="Times New Roman" w:cs="Times New Roman"/>
                <w:b/>
                <w:highlight w:val="white"/>
              </w:rPr>
            </w:r>
            <w:r>
              <w:rPr>
                <w:rFonts w:ascii="Times New Roman" w:hAnsi="Times New Roman" w:cs="Times New Roman"/>
                <w:b/>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Внеурочная деятельность в 5-10-х классах.</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Готовность обучающихся 5-6-х классов к защите проектов</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5</w:t>
            </w:r>
            <w:r>
              <w:rPr>
                <w:rFonts w:ascii="Times New Roman" w:hAnsi="Times New Roman" w:cs="Times New Roman"/>
                <w:b/>
                <w:highlight w:val="white"/>
              </w:rPr>
              <w:t xml:space="preserve">.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56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Пропаганда ЗОЖ, профилактике вредных привычек (5-11 классы)</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Эффективность проводимой работы по пропаганде ЗОЖ, профилактике вредных привычек</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201" w:type="dxa"/>
        <w:tblLayout w:type="fixed"/>
        <w:tblLook w:val="04A0" w:firstRow="1" w:lastRow="0" w:firstColumn="1" w:lastColumn="0" w:noHBand="0" w:noVBand="1"/>
      </w:tblPr>
      <w:tblGrid>
        <w:gridCol w:w="562"/>
        <w:gridCol w:w="1843"/>
        <w:gridCol w:w="2665"/>
        <w:gridCol w:w="2155"/>
        <w:gridCol w:w="1814"/>
        <w:gridCol w:w="1162"/>
      </w:tblGrid>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АПРЕЛЬ</w:t>
            </w:r>
            <w:r>
              <w:rPr>
                <w:rFonts w:ascii="Times New Roman" w:hAnsi="Times New Roman" w:cs="Times New Roman"/>
                <w:b/>
                <w:highlight w:val="white"/>
              </w:rPr>
            </w:r>
            <w:r>
              <w:rPr>
                <w:rFonts w:ascii="Times New Roman" w:hAnsi="Times New Roman" w:cs="Times New Roman"/>
                <w:b/>
                <w:highlight w:val="white"/>
              </w:rPr>
            </w:r>
          </w:p>
        </w:tc>
      </w:tr>
      <w:tr>
        <w:trPr/>
        <w:tc>
          <w:tcPr>
            <w:gridSpan w:val="6"/>
            <w:tcW w:w="10201" w:type="dxa"/>
            <w:textDirection w:val="lrTb"/>
            <w:noWrap w:val="false"/>
          </w:tcPr>
          <w:p>
            <w:pPr>
              <w:pStyle w:val="1230"/>
              <w:numPr>
                <w:ilvl w:val="0"/>
                <w:numId w:val="8"/>
              </w:numPr>
              <w:jc w:val="center"/>
              <w:rPr>
                <w:b/>
                <w:highlight w:val="white"/>
              </w:rPr>
            </w:pPr>
            <w:r>
              <w:rPr>
                <w:b/>
                <w:highlight w:val="white"/>
              </w:rPr>
              <w:t xml:space="preserve">Контроль качества образовательной подготовки</w:t>
            </w:r>
            <w:r>
              <w:rPr>
                <w:b/>
                <w:highlight w:val="white"/>
              </w:rPr>
            </w:r>
            <w:r>
              <w:rPr>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4-е классы</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Состояние преподавания учебных предметов. Готовность к обучению на следующей ступени.</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 </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Аттестация обучающихся, находящихся на семейной форме обучения.</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требований к проведению аттестации, оформление документации</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Приказы, протоколы</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Русский язык и математика в 9, 11-х классах, предметы по выбору ГИА в 9-х классах</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Диагностическое тестирование в формате ОГЭ, ЕГЭ. Готовность к прохождению итоговой аттестации в форме ГИА и ЕГЭ. Навыки работы с бланком</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3. Контроль за качеством преподавания учебных предметов, работа педагогических кадров</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Аттестация педагогических и руководящих работников</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Результаты аттестации руководящих и педагогических работников школы в текущем учебном году</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w:t>
            </w:r>
            <w:r>
              <w:rPr>
                <w:rFonts w:ascii="Times New Roman" w:hAnsi="Times New Roman" w:cs="Times New Roman"/>
                <w:highlight w:val="white"/>
              </w:rPr>
              <w:t xml:space="preserve">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lang w:val="en-US"/>
              </w:rPr>
              <w:t xml:space="preserve">4</w:t>
            </w:r>
            <w:r>
              <w:rPr>
                <w:rFonts w:ascii="Times New Roman" w:hAnsi="Times New Roman" w:cs="Times New Roman"/>
                <w:b/>
                <w:highlight w:val="white"/>
              </w:rPr>
              <w:t xml:space="preserve">.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классных руководителей 9, 11 классов по организации проф</w:t>
            </w:r>
            <w:r>
              <w:rPr>
                <w:rFonts w:ascii="Times New Roman" w:hAnsi="Times New Roman" w:cs="Times New Roman"/>
                <w:highlight w:val="white"/>
              </w:rPr>
              <w:t xml:space="preserve"> </w:t>
            </w:r>
            <w:r>
              <w:rPr>
                <w:rFonts w:ascii="Times New Roman" w:hAnsi="Times New Roman" w:cs="Times New Roman"/>
                <w:highlight w:val="white"/>
              </w:rPr>
              <w:t xml:space="preserve">ориентационной работы с обучающимися</w:t>
            </w:r>
            <w:r>
              <w:rPr>
                <w:rFonts w:ascii="Times New Roman" w:hAnsi="Times New Roman" w:cs="Times New Roman"/>
                <w:highlight w:val="white"/>
              </w:rPr>
            </w:r>
            <w:r>
              <w:rPr>
                <w:rFonts w:ascii="Times New Roman" w:hAnsi="Times New Roman" w:cs="Times New Roman"/>
                <w:highlight w:val="white"/>
              </w:rPr>
            </w:r>
          </w:p>
        </w:tc>
        <w:tc>
          <w:tcPr>
            <w:tcW w:w="266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Эффективность проф</w:t>
            </w:r>
            <w:r>
              <w:rPr>
                <w:rFonts w:ascii="Times New Roman" w:hAnsi="Times New Roman" w:cs="Times New Roman"/>
                <w:highlight w:val="white"/>
              </w:rPr>
              <w:t xml:space="preserve"> </w:t>
            </w:r>
            <w:r>
              <w:rPr>
                <w:rFonts w:ascii="Times New Roman" w:hAnsi="Times New Roman" w:cs="Times New Roman"/>
                <w:highlight w:val="white"/>
              </w:rPr>
              <w:t xml:space="preserve">ориентационной работы с обучающимися 9, 11 классов. Взаимодействие классных руководителей выпускных классов по вопросам профориентации с психологической службой школы, организация занятости обучающихся.</w:t>
            </w:r>
            <w:r>
              <w:rPr>
                <w:rFonts w:ascii="Times New Roman" w:hAnsi="Times New Roman" w:cs="Times New Roman"/>
                <w:highlight w:val="white"/>
              </w:rPr>
            </w:r>
            <w:r>
              <w:rPr>
                <w:rFonts w:ascii="Times New Roman" w:hAnsi="Times New Roman" w:cs="Times New Roman"/>
                <w:highlight w:val="white"/>
              </w:rPr>
            </w:r>
          </w:p>
        </w:tc>
        <w:tc>
          <w:tcPr>
            <w:tcW w:w="215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81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t xml:space="preserve">Шебанова Ю.А.</w:t>
            </w:r>
            <w:r>
              <w:rPr>
                <w:rFonts w:ascii="Times New Roman" w:hAnsi="Times New Roman" w:cs="Times New Roman"/>
                <w:highlight w:val="white"/>
              </w:rPr>
            </w:r>
            <w:r>
              <w:rPr>
                <w:rFonts w:ascii="Times New Roman" w:hAnsi="Times New Roman" w:cs="Times New Roman"/>
                <w:highlight w:val="white"/>
              </w:rPr>
            </w:r>
          </w:p>
        </w:tc>
        <w:tc>
          <w:tcPr>
            <w:tcW w:w="11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201" w:type="dxa"/>
        <w:tblLayout w:type="fixed"/>
        <w:tblLook w:val="04A0" w:firstRow="1" w:lastRow="0" w:firstColumn="1" w:lastColumn="0" w:noHBand="0" w:noVBand="1"/>
      </w:tblPr>
      <w:tblGrid>
        <w:gridCol w:w="562"/>
        <w:gridCol w:w="1843"/>
        <w:gridCol w:w="2693"/>
        <w:gridCol w:w="2127"/>
        <w:gridCol w:w="1984"/>
        <w:gridCol w:w="992"/>
      </w:tblGrid>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МАЙ</w:t>
            </w:r>
            <w:r>
              <w:rPr>
                <w:rFonts w:ascii="Times New Roman" w:hAnsi="Times New Roman" w:cs="Times New Roman"/>
                <w:b/>
                <w:highlight w:val="white"/>
              </w:rPr>
            </w:r>
            <w:r>
              <w:rPr>
                <w:rFonts w:ascii="Times New Roman" w:hAnsi="Times New Roman" w:cs="Times New Roman"/>
                <w:b/>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lang w:val="en-US"/>
              </w:rPr>
              <w:t xml:space="preserve">1.</w:t>
            </w:r>
            <w:r>
              <w:rPr>
                <w:rFonts w:ascii="Times New Roman" w:hAnsi="Times New Roman" w:cs="Times New Roman"/>
                <w:b/>
                <w:highlight w:val="white"/>
              </w:rPr>
              <w:t xml:space="preserve">Выполнение всеобуча</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w:t>
            </w:r>
            <w:r>
              <w:rPr>
                <w:rFonts w:ascii="Times New Roman" w:hAnsi="Times New Roman" w:cs="Times New Roman"/>
                <w:highlight w:val="white"/>
              </w:rPr>
              <w:t xml:space="preserve">ы с неуспевающими,  условно переведёнными и оставленными на повторное </w:t>
            </w:r>
            <w:r>
              <w:rPr>
                <w:rFonts w:ascii="Times New Roman" w:hAnsi="Times New Roman" w:cs="Times New Roman"/>
                <w:highlight w:val="white"/>
              </w:rPr>
              <w:t xml:space="preserve">обучение </w:t>
            </w:r>
            <w:r>
              <w:rPr>
                <w:rFonts w:ascii="Times New Roman" w:hAnsi="Times New Roman" w:cs="Times New Roman"/>
                <w:highlight w:val="white"/>
              </w:rPr>
              <w:t xml:space="preserve">обучающимися</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Результативность индивидуальной работы с обучающимися и их родителями в учебном году.</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Кайя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ГПД</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Итоги работы ГПД за год. </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с обучающимися, проходящими обучение в различных формах (семейное, самообразование заочное, очно-заочное)</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Результативность работы учителей-предметников с обучающимися, проходящими обучение в различных формах.</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с детьми, имеющими повышенную мотивацию к творческой деятельности</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Результаты работы за год с детьми, имеющими повышенную мотивацию к творческой деятельности (конкурсы различного уровня)</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color w:val="ff0000"/>
                <w:highlight w:val="white"/>
              </w:rPr>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досуга и обеспечение занятости обучающихся «группы риска» и обучающихся из неблагополучных семей в период летних каникул.</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Профилактика правонарушений.</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классные руководители</w:t>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СПЗ</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Аттестация обучающихся, находящихся на семейной форме обучения.</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требований к проведению аттестации.</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lang w:val="en-US"/>
              </w:rPr>
              <w:t xml:space="preserve">2.</w:t>
            </w:r>
            <w:r>
              <w:rPr>
                <w:rFonts w:ascii="Times New Roman" w:hAnsi="Times New Roman" w:cs="Times New Roman"/>
                <w:b/>
                <w:highlight w:val="white"/>
              </w:rPr>
              <w:t xml:space="preserve">Контроль качества образовательной подготовки</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1</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tcW w:w="1843"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Преподавани</w:t>
            </w:r>
            <w:r>
              <w:rPr>
                <w:rFonts w:ascii="Times New Roman" w:hAnsi="Times New Roman" w:cs="Times New Roman"/>
                <w:color w:val="000000" w:themeColor="text1"/>
                <w:highlight w:val="white"/>
              </w:rPr>
              <w:t xml:space="preserve">е русского языка и математики в </w:t>
            </w:r>
            <w:r>
              <w:rPr>
                <w:rFonts w:ascii="Times New Roman" w:hAnsi="Times New Roman" w:cs="Times New Roman"/>
                <w:color w:val="000000" w:themeColor="text1"/>
                <w:highlight w:val="white"/>
              </w:rPr>
              <w:t xml:space="preserve">2</w:t>
            </w:r>
            <w:r>
              <w:rPr>
                <w:rFonts w:ascii="Times New Roman" w:hAnsi="Times New Roman" w:cs="Times New Roman"/>
                <w:color w:val="000000" w:themeColor="text1"/>
                <w:highlight w:val="white"/>
              </w:rPr>
              <w:t xml:space="preserve">-8, 10 классах (кроме классов, участвующих в диагностике</w:t>
            </w:r>
            <w:r>
              <w:rPr>
                <w:rFonts w:ascii="Times New Roman" w:hAnsi="Times New Roman" w:cs="Times New Roman"/>
                <w:color w:val="000000" w:themeColor="text1"/>
                <w:highlight w:val="white"/>
              </w:rPr>
              <w:t xml:space="preserve"> МО МО</w:t>
            </w:r>
            <w:r>
              <w:rPr>
                <w:rFonts w:ascii="Times New Roman" w:hAnsi="Times New Roman" w:cs="Times New Roman"/>
                <w:color w:val="000000" w:themeColor="text1"/>
                <w:highlight w:val="white"/>
              </w:rPr>
              <w:t xml:space="preserve">).</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tcW w:w="2693"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А</w:t>
            </w:r>
            <w:r>
              <w:rPr>
                <w:rFonts w:ascii="Times New Roman" w:hAnsi="Times New Roman" w:cs="Times New Roman"/>
                <w:color w:val="000000" w:themeColor="text1"/>
                <w:highlight w:val="white"/>
              </w:rPr>
              <w:t xml:space="preserve">дминистративные контрольные работы по русскому языку, математике по материалу, изученному в году. Степень усвоения программного материала.</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tcW w:w="2127"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Т</w:t>
            </w:r>
            <w:r>
              <w:rPr>
                <w:rFonts w:ascii="Times New Roman" w:hAnsi="Times New Roman" w:cs="Times New Roman"/>
                <w:color w:val="000000" w:themeColor="text1"/>
                <w:highlight w:val="white"/>
              </w:rPr>
              <w:t xml:space="preserve">ематический</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c>
          <w:tcPr>
            <w:tcW w:w="1984"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Голенкина Н.С.</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p>
            <w:pPr>
              <w:rPr>
                <w:rFonts w:ascii="Times New Roman" w:hAnsi="Times New Roman" w:cs="Times New Roman"/>
                <w:color w:val="000000" w:themeColor="text1"/>
                <w:highlight w:val="none"/>
              </w:rPr>
            </w:pPr>
            <w:r>
              <w:rPr>
                <w:rFonts w:ascii="Times New Roman" w:hAnsi="Times New Roman" w:cs="Times New Roman"/>
                <w:color w:val="000000" w:themeColor="text1"/>
                <w:highlight w:val="white"/>
              </w:rPr>
              <w:t xml:space="preserve">Кайя</w:t>
            </w:r>
            <w:r>
              <w:rPr>
                <w:rFonts w:ascii="Times New Roman" w:hAnsi="Times New Roman" w:cs="Times New Roman"/>
                <w:color w:val="000000" w:themeColor="text1"/>
                <w:highlight w:val="white"/>
              </w:rPr>
              <w:t xml:space="preserve"> О.В.</w:t>
            </w:r>
            <w:r>
              <w:rPr>
                <w:rFonts w:ascii="Times New Roman" w:hAnsi="Times New Roman" w:cs="Times New Roman"/>
                <w:color w:val="000000" w:themeColor="text1"/>
                <w:highlight w:val="none"/>
              </w:rPr>
            </w:r>
            <w:r>
              <w:rPr>
                <w:rFonts w:ascii="Times New Roman" w:hAnsi="Times New Roman" w:cs="Times New Roman"/>
                <w:color w:val="000000" w:themeColor="text1"/>
                <w:highlight w:val="none"/>
              </w:rPr>
            </w:r>
          </w:p>
          <w:p>
            <w:pPr>
              <w:pStyle w:val="1228"/>
              <w:rPr>
                <w:color w:val="000000" w:themeColor="text1"/>
                <w:highlight w:val="white"/>
              </w:rPr>
            </w:pPr>
            <w:r>
              <w:rPr>
                <w:color w:val="000000" w:themeColor="text1"/>
                <w:highlight w:val="white"/>
              </w:rPr>
              <w:t xml:space="preserve">Глебова Н.Ю.</w:t>
            </w:r>
            <w:r>
              <w:rPr>
                <w:color w:val="000000" w:themeColor="text1"/>
                <w:highlight w:val="white"/>
              </w:rPr>
            </w:r>
            <w:r>
              <w:rPr>
                <w:color w:val="000000" w:themeColor="text1"/>
                <w:highlight w:val="white"/>
              </w:rPr>
            </w:r>
          </w:p>
          <w:p>
            <w:pPr>
              <w:rPr>
                <w:rFonts w:ascii="Times New Roman" w:hAnsi="Times New Roman" w:cs="Times New Roman"/>
                <w:color w:val="000000" w:themeColor="text1"/>
                <w:highlight w:val="yellow"/>
              </w:rPr>
            </w:pPr>
            <w:r>
              <w:rPr>
                <w:color w:val="000000" w:themeColor="text1"/>
                <w:highlight w:val="yellow"/>
              </w:rPr>
            </w:r>
            <w:r>
              <w:rPr>
                <w:rFonts w:ascii="Times New Roman" w:hAnsi="Times New Roman" w:cs="Times New Roman"/>
                <w:color w:val="000000" w:themeColor="text1"/>
                <w:highlight w:val="yellow"/>
              </w:rPr>
            </w:r>
            <w:r>
              <w:rPr>
                <w:rFonts w:ascii="Times New Roman" w:hAnsi="Times New Roman" w:cs="Times New Roman"/>
                <w:color w:val="000000" w:themeColor="text1"/>
                <w:highlight w:val="yellow"/>
              </w:rPr>
            </w:r>
          </w:p>
        </w:tc>
        <w:tc>
          <w:tcPr>
            <w:tcW w:w="992" w:type="dxa"/>
            <w:textDirection w:val="lrTb"/>
            <w:noWrap w:val="false"/>
          </w:tcPr>
          <w:p>
            <w:pPr>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справка</w:t>
            </w:r>
            <w:r>
              <w:rPr>
                <w:rFonts w:ascii="Times New Roman" w:hAnsi="Times New Roman" w:cs="Times New Roman"/>
                <w:color w:val="000000" w:themeColor="text1"/>
                <w:highlight w:val="white"/>
              </w:rPr>
            </w:r>
            <w:r>
              <w:rPr>
                <w:rFonts w:ascii="Times New Roman" w:hAnsi="Times New Roman" w:cs="Times New Roman"/>
                <w:color w:val="000000" w:themeColor="text1"/>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Диагностические работы по графику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МО МО.</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Уровень подготовки обучающихся по предметам.</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rPr>
              <w:t xml:space="preserve">3. Контроль за качеством преподавания учебных предметов, работа пед. кадров</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Повышение квалификации учителей-предметников</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Результаты работы учителей-предметников по повышению квалификации (выполнение плана курсовой подготовки)</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Тямина Ю.Г.</w:t>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Самообразование учителей-предметников</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Результативность работы учителей-предметников по самообразованию</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Председатели МО</w:t>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Спортивные площадки</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Состояние спортивных площадок</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color w:val="ff0000"/>
                <w:highlight w:val="white"/>
              </w:rPr>
            </w:pPr>
            <w:r>
              <w:rPr>
                <w:color w:val="auto"/>
                <w:highlight w:val="white"/>
              </w:rPr>
              <w:t xml:space="preserve">Фурсов В</w:t>
            </w:r>
            <w:r>
              <w:rPr>
                <w:color w:val="auto"/>
                <w:highlight w:val="none"/>
              </w:rPr>
              <w:t xml:space="preserve">.Ф.</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184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Аттестация педагогических и руководящих работников</w:t>
            </w:r>
            <w:r>
              <w:rPr>
                <w:rFonts w:ascii="Times New Roman" w:hAnsi="Times New Roman" w:cs="Times New Roman"/>
                <w:highlight w:val="none"/>
              </w:rPr>
            </w:r>
            <w:r>
              <w:rPr>
                <w:rFonts w:ascii="Times New Roman" w:hAnsi="Times New Roman" w:cs="Times New Roman"/>
                <w:highlight w:val="none"/>
              </w:rPr>
            </w:r>
          </w:p>
        </w:tc>
        <w:tc>
          <w:tcPr>
            <w:tcW w:w="269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Результаты аттестации руководящих и педагогических работников школы в текущем учебном году</w:t>
            </w:r>
            <w:r>
              <w:rPr>
                <w:rFonts w:ascii="Times New Roman" w:hAnsi="Times New Roman" w:cs="Times New Roman"/>
                <w:highlight w:val="none"/>
              </w:rPr>
            </w:r>
            <w:r>
              <w:rPr>
                <w:rFonts w:ascii="Times New Roman" w:hAnsi="Times New Roman" w:cs="Times New Roman"/>
                <w:highlight w:val="none"/>
              </w:rPr>
            </w:r>
          </w:p>
        </w:tc>
        <w:tc>
          <w:tcPr>
            <w:tcW w:w="2127"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tc>
        <w:tc>
          <w:tcPr>
            <w:tcW w:w="99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gridSpan w:val="6"/>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4. Качество ведения школьной документации</w:t>
            </w:r>
            <w:r>
              <w:rPr>
                <w:rFonts w:ascii="Times New Roman" w:hAnsi="Times New Roman" w:cs="Times New Roman"/>
                <w:b/>
                <w:highlight w:val="none"/>
              </w:rPr>
            </w:r>
            <w:r>
              <w:rPr>
                <w:rFonts w:ascii="Times New Roman" w:hAnsi="Times New Roman" w:cs="Times New Roman"/>
                <w:b/>
                <w:highlight w:val="none"/>
              </w:rPr>
            </w:r>
          </w:p>
        </w:tc>
      </w:tr>
      <w:tr>
        <w:trPr/>
        <w:tc>
          <w:tcPr>
            <w:tcW w:w="5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184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Электронные журналы 1-11 классы</w:t>
            </w:r>
            <w:r>
              <w:rPr>
                <w:rFonts w:ascii="Times New Roman" w:hAnsi="Times New Roman" w:cs="Times New Roman"/>
                <w:highlight w:val="none"/>
              </w:rPr>
            </w:r>
            <w:r>
              <w:rPr>
                <w:rFonts w:ascii="Times New Roman" w:hAnsi="Times New Roman" w:cs="Times New Roman"/>
                <w:highlight w:val="none"/>
              </w:rPr>
            </w:r>
          </w:p>
        </w:tc>
        <w:tc>
          <w:tcPr>
            <w:tcW w:w="2693"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Выполнение программ, практической части программ за год, своевременность и объективность выставления оценок за год. </w:t>
            </w:r>
            <w:r>
              <w:rPr>
                <w:rFonts w:ascii="Times New Roman" w:hAnsi="Times New Roman" w:cs="Times New Roman"/>
                <w:highlight w:val="none"/>
              </w:rPr>
            </w:r>
            <w:r>
              <w:rPr>
                <w:rFonts w:ascii="Times New Roman" w:hAnsi="Times New Roman" w:cs="Times New Roman"/>
                <w:highlight w:val="none"/>
              </w:rPr>
            </w:r>
          </w:p>
        </w:tc>
        <w:tc>
          <w:tcPr>
            <w:tcW w:w="2127"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tc>
        <w:tc>
          <w:tcPr>
            <w:tcW w:w="99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rHeight w:val="1317"/>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Документация по воспитательной работе</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планов воспитательной работы, проверка качества ведения документации</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rHeight w:val="684"/>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Журналы кружков, секций</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2693"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Выполнение программ</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color w:val="ff0000"/>
                <w:highlight w:val="white"/>
              </w:rPr>
            </w:pPr>
            <w:r>
              <w:rPr>
                <w:rFonts w:ascii="Times New Roman" w:hAnsi="Times New Roman" w:cs="Times New Roman"/>
                <w:highlight w:val="white"/>
              </w:rPr>
              <w:t xml:space="preserve">Косова Н.В.</w:t>
            </w:r>
            <w:r>
              <w:rPr>
                <w:rFonts w:ascii="Times New Roman" w:hAnsi="Times New Roman" w:cs="Times New Roman"/>
                <w:color w:val="ff0000"/>
                <w:highlight w:val="white"/>
              </w:rPr>
            </w:r>
            <w:r>
              <w:rPr>
                <w:rFonts w:ascii="Times New Roman" w:hAnsi="Times New Roman" w:cs="Times New Roman"/>
                <w:color w:val="ff0000"/>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rHeight w:val="849"/>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внеурочной деятельности</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Выполнение учебных программ</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pStyle w:val="1228"/>
              <w:rPr>
                <w:highlight w:val="white"/>
                <w:u w:val="none"/>
              </w:rPr>
            </w:pPr>
            <w:r>
              <w:rPr>
                <w:highlight w:val="white"/>
                <w:u w:val="none"/>
              </w:rPr>
              <w:t xml:space="preserve">Глебова Н.Ю.</w:t>
            </w:r>
            <w:r>
              <w:rPr>
                <w:highlight w:val="white"/>
                <w:u w:val="none"/>
              </w:rPr>
            </w:r>
            <w:r>
              <w:rPr>
                <w:highlight w:val="white"/>
                <w:u w:val="none"/>
              </w:rPr>
            </w:r>
          </w:p>
          <w:p>
            <w:pPr>
              <w:rPr>
                <w:rFonts w:ascii="Times New Roman" w:hAnsi="Times New Roman" w:cs="Times New Roman"/>
                <w:color w:val="000000" w:themeColor="text1"/>
                <w:highlight w:val="white"/>
                <w:u w:val="none"/>
              </w:rPr>
            </w:pPr>
            <w:r>
              <w:rPr>
                <w:rFonts w:ascii="Times New Roman" w:hAnsi="Times New Roman" w:cs="Times New Roman"/>
                <w:color w:val="000000" w:themeColor="text1"/>
                <w:highlight w:val="white"/>
                <w:u w:val="none"/>
              </w:rPr>
              <w:t xml:space="preserve">Т</w:t>
            </w:r>
            <w:r>
              <w:rPr>
                <w:rFonts w:ascii="Times New Roman" w:hAnsi="Times New Roman" w:cs="Times New Roman"/>
                <w:color w:val="000000" w:themeColor="text1"/>
                <w:highlight w:val="white"/>
                <w:u w:val="none"/>
              </w:rPr>
              <w:t xml:space="preserve">ямина Ю.Г.</w:t>
            </w:r>
            <w:r>
              <w:rPr>
                <w:rFonts w:ascii="Times New Roman" w:hAnsi="Times New Roman" w:cs="Times New Roman"/>
                <w:color w:val="000000" w:themeColor="text1"/>
                <w:highlight w:val="white"/>
                <w:u w:val="none"/>
              </w:rPr>
            </w:r>
            <w:r>
              <w:rPr>
                <w:rFonts w:ascii="Times New Roman" w:hAnsi="Times New Roman" w:cs="Times New Roman"/>
                <w:color w:val="000000" w:themeColor="text1"/>
                <w:highlight w:val="white"/>
                <w:u w:val="non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rHeight w:val="1119"/>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Обучение на дому</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Отслеживание прохождения программ по всем предметам учебного плана</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u w:val="none"/>
              </w:rPr>
            </w:pPr>
            <w:r>
              <w:rPr>
                <w:rFonts w:ascii="Times New Roman" w:hAnsi="Times New Roman" w:cs="Times New Roman"/>
                <w:highlight w:val="white"/>
                <w:u w:val="none"/>
              </w:rPr>
              <w:t xml:space="preserve">Арзуманова </w:t>
            </w:r>
            <w:r>
              <w:rPr>
                <w:rFonts w:ascii="Times New Roman" w:hAnsi="Times New Roman" w:cs="Times New Roman"/>
                <w:highlight w:val="white"/>
                <w:u w:val="none"/>
              </w:rPr>
              <w:t xml:space="preserve">Е.С.</w:t>
            </w:r>
            <w:r>
              <w:rPr>
                <w:rFonts w:ascii="Times New Roman" w:hAnsi="Times New Roman" w:cs="Times New Roman"/>
                <w:highlight w:val="white"/>
                <w:u w:val="none"/>
              </w:rPr>
            </w:r>
            <w:r>
              <w:rPr>
                <w:rFonts w:ascii="Times New Roman" w:hAnsi="Times New Roman" w:cs="Times New Roman"/>
                <w:highlight w:val="white"/>
                <w:u w:val="non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Журналы ГПД</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Заполнение журналов в соответствии с требованиями</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white"/>
              </w:rPr>
            </w:pPr>
            <w:r>
              <w:rPr>
                <w:rFonts w:ascii="Times New Roman" w:hAnsi="Times New Roman" w:cs="Times New Roman"/>
                <w:b/>
                <w:highlight w:val="white"/>
                <w:lang w:val="en-US"/>
              </w:rPr>
              <w:t xml:space="preserve">5</w:t>
            </w:r>
            <w:r>
              <w:rPr>
                <w:rFonts w:ascii="Times New Roman" w:hAnsi="Times New Roman" w:cs="Times New Roman"/>
                <w:b/>
                <w:highlight w:val="white"/>
              </w:rPr>
              <w:t xml:space="preserve">. Воспитательная работа</w:t>
            </w:r>
            <w:r>
              <w:rPr>
                <w:rFonts w:ascii="Times New Roman" w:hAnsi="Times New Roman" w:cs="Times New Roman"/>
                <w:b/>
                <w:highlight w:val="white"/>
              </w:rPr>
            </w:r>
            <w:r>
              <w:rPr>
                <w:rFonts w:ascii="Times New Roman" w:hAnsi="Times New Roman" w:cs="Times New Roman"/>
                <w:b/>
                <w:highlight w:val="whit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Работа классных руководителей по реализации поставленных задач</w:t>
            </w:r>
            <w:r>
              <w:rPr>
                <w:rFonts w:ascii="Times New Roman" w:hAnsi="Times New Roman" w:cs="Times New Roman"/>
                <w:highlight w:val="white"/>
              </w:rPr>
            </w:r>
            <w:r>
              <w:rPr>
                <w:rFonts w:ascii="Times New Roman" w:hAnsi="Times New Roman" w:cs="Times New Roman"/>
                <w:highlight w:val="white"/>
              </w:rPr>
            </w:r>
          </w:p>
        </w:tc>
        <w:tc>
          <w:tcPr>
            <w:tcW w:w="269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Эффективность и качество проводимой воспитательной работы. Выполнение целей и задач, анализ выполнения планов воспитательной работы, проверка качества ведения документации.</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Тематический</w:t>
            </w:r>
            <w:r>
              <w:rPr>
                <w:rFonts w:ascii="Times New Roman" w:hAnsi="Times New Roman" w:cs="Times New Roman"/>
                <w:highlight w:val="white"/>
              </w:rPr>
            </w:r>
            <w:r>
              <w:rPr>
                <w:rFonts w:ascii="Times New Roman" w:hAnsi="Times New Roman" w:cs="Times New Roman"/>
                <w:highlight w:val="white"/>
              </w:rPr>
            </w:r>
          </w:p>
        </w:tc>
        <w:tc>
          <w:tcPr>
            <w:tcW w:w="198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99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СПД</w:t>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bl>
      <w:tblPr>
        <w:tblStyle w:val="1227"/>
        <w:tblW w:w="10201" w:type="dxa"/>
        <w:tblLayout w:type="fixed"/>
        <w:tblLook w:val="04A0" w:firstRow="1" w:lastRow="0" w:firstColumn="1" w:lastColumn="0" w:noHBand="0" w:noVBand="1"/>
      </w:tblPr>
      <w:tblGrid>
        <w:gridCol w:w="562"/>
        <w:gridCol w:w="1867"/>
        <w:gridCol w:w="2669"/>
        <w:gridCol w:w="2127"/>
        <w:gridCol w:w="1842"/>
        <w:gridCol w:w="1134"/>
      </w:tblGrid>
      <w:tr>
        <w:trPr/>
        <w:tc>
          <w:tcPr>
            <w:gridSpan w:val="6"/>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ИЮНЬ</w:t>
            </w:r>
            <w:r>
              <w:rPr>
                <w:rFonts w:ascii="Times New Roman" w:hAnsi="Times New Roman" w:cs="Times New Roman"/>
                <w:b/>
                <w:highlight w:val="none"/>
              </w:rPr>
            </w:r>
            <w:r>
              <w:rPr>
                <w:rFonts w:ascii="Times New Roman" w:hAnsi="Times New Roman" w:cs="Times New Roman"/>
                <w:b/>
                <w:highlight w:val="none"/>
              </w:rPr>
            </w:r>
          </w:p>
        </w:tc>
      </w:tr>
      <w:tr>
        <w:trPr/>
        <w:tc>
          <w:tcPr>
            <w:gridSpan w:val="6"/>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lang w:val="en-US"/>
              </w:rPr>
              <w:t xml:space="preserve">1.</w:t>
            </w:r>
            <w:r>
              <w:rPr>
                <w:rFonts w:ascii="Times New Roman" w:hAnsi="Times New Roman" w:cs="Times New Roman"/>
                <w:b/>
                <w:highlight w:val="none"/>
              </w:rPr>
              <w:t xml:space="preserve">Выполнение всеобуча</w:t>
            </w:r>
            <w:r>
              <w:rPr>
                <w:rFonts w:ascii="Times New Roman" w:hAnsi="Times New Roman" w:cs="Times New Roman"/>
                <w:b/>
                <w:highlight w:val="none"/>
              </w:rPr>
            </w:r>
            <w:r>
              <w:rPr>
                <w:rFonts w:ascii="Times New Roman" w:hAnsi="Times New Roman" w:cs="Times New Roman"/>
                <w:b/>
                <w:highlight w:val="none"/>
              </w:rPr>
            </w:r>
          </w:p>
        </w:tc>
      </w:tr>
      <w:tr>
        <w:trPr>
          <w:trHeight w:val="1017"/>
        </w:trPr>
        <w:tc>
          <w:tcPr>
            <w:tcW w:w="5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1867"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Итоги года.</w:t>
            </w:r>
            <w:r>
              <w:rPr>
                <w:rFonts w:ascii="Times New Roman" w:hAnsi="Times New Roman" w:cs="Times New Roman"/>
                <w:highlight w:val="none"/>
              </w:rPr>
            </w:r>
            <w:r>
              <w:rPr>
                <w:rFonts w:ascii="Times New Roman" w:hAnsi="Times New Roman" w:cs="Times New Roman"/>
                <w:highlight w:val="none"/>
              </w:rPr>
            </w:r>
          </w:p>
        </w:tc>
        <w:tc>
          <w:tcPr>
            <w:tcW w:w="266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Состояние преподавания учебных предметов, качество знаний учащихся</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2127"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Тематический</w:t>
            </w:r>
            <w:r>
              <w:rPr>
                <w:rFonts w:ascii="Times New Roman" w:hAnsi="Times New Roman" w:cs="Times New Roman"/>
                <w:highlight w:val="none"/>
              </w:rPr>
            </w:r>
            <w:r>
              <w:rPr>
                <w:rFonts w:ascii="Times New Roman" w:hAnsi="Times New Roman" w:cs="Times New Roman"/>
                <w:highlight w:val="none"/>
              </w:rPr>
            </w:r>
          </w:p>
        </w:tc>
        <w:tc>
          <w:tcPr>
            <w:tcW w:w="1842" w:type="dxa"/>
            <w:textDirection w:val="lrTb"/>
            <w:noWrap w:val="false"/>
          </w:tcPr>
          <w:p>
            <w:r>
              <w:rPr>
                <w:rFonts w:ascii="Times New Roman" w:hAnsi="Times New Roman" w:cs="Times New Roman"/>
                <w:color w:val="000000" w:themeColor="text1"/>
                <w:highlight w:val="none"/>
              </w:rPr>
              <w:t xml:space="preserve">Глебова.Н.Ю.</w:t>
            </w:r>
            <w:r>
              <w:rPr>
                <w:rFonts w:ascii="Times New Roman" w:hAnsi="Times New Roman" w:cs="Times New Roman"/>
                <w:color w:val="000000"/>
                <w:highlight w:val="yellow"/>
              </w:rPr>
            </w:r>
            <w:r/>
          </w:p>
          <w:p>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СПД</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tcW w:w="56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8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Индивидуальное обучение (на дому)</w:t>
            </w:r>
            <w:r>
              <w:rPr>
                <w:rFonts w:ascii="Times New Roman" w:hAnsi="Times New Roman" w:cs="Times New Roman"/>
                <w:highlight w:val="white"/>
              </w:rPr>
            </w:r>
            <w:r>
              <w:rPr>
                <w:rFonts w:ascii="Times New Roman" w:hAnsi="Times New Roman" w:cs="Times New Roman"/>
                <w:highlight w:val="white"/>
              </w:rPr>
            </w:r>
          </w:p>
        </w:tc>
        <w:tc>
          <w:tcPr>
            <w:tcW w:w="266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Состояние преподавания учебных предметов, качество знаний учащихся</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212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w:t>
            </w:r>
            <w:r>
              <w:rPr>
                <w:rFonts w:ascii="Times New Roman" w:hAnsi="Times New Roman" w:cs="Times New Roman"/>
                <w:highlight w:val="white"/>
              </w:rPr>
              <w:t xml:space="preserve">ематический</w:t>
            </w:r>
            <w:r>
              <w:rPr>
                <w:rFonts w:ascii="Times New Roman" w:hAnsi="Times New Roman" w:cs="Times New Roman"/>
                <w:highlight w:val="white"/>
              </w:rPr>
            </w:r>
            <w:r>
              <w:rPr>
                <w:rFonts w:ascii="Times New Roman" w:hAnsi="Times New Roman" w:cs="Times New Roman"/>
                <w:highlight w:val="white"/>
              </w:rPr>
            </w:r>
          </w:p>
        </w:tc>
        <w:tc>
          <w:tcPr>
            <w:tcW w:w="1842"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Арзуманова Е.С.</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справка</w:t>
            </w:r>
            <w:r>
              <w:rPr>
                <w:rFonts w:ascii="Times New Roman" w:hAnsi="Times New Roman" w:cs="Times New Roman"/>
                <w:highlight w:val="white"/>
              </w:rPr>
            </w:r>
            <w:r>
              <w:rPr>
                <w:rFonts w:ascii="Times New Roman" w:hAnsi="Times New Roman" w:cs="Times New Roman"/>
                <w:highlight w:val="white"/>
              </w:rPr>
            </w:r>
          </w:p>
        </w:tc>
      </w:tr>
      <w:tr>
        <w:trPr/>
        <w:tc>
          <w:tcPr>
            <w:gridSpan w:val="6"/>
            <w:tcW w:w="10201"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2</w:t>
            </w:r>
            <w:r>
              <w:rPr>
                <w:rFonts w:ascii="Times New Roman" w:hAnsi="Times New Roman" w:cs="Times New Roman"/>
                <w:b/>
                <w:highlight w:val="none"/>
              </w:rPr>
              <w:t xml:space="preserve">. Качество ведения школьной документации</w:t>
            </w:r>
            <w:r>
              <w:rPr>
                <w:rFonts w:ascii="Times New Roman" w:hAnsi="Times New Roman" w:cs="Times New Roman"/>
                <w:b/>
                <w:highlight w:val="none"/>
              </w:rPr>
            </w:r>
            <w:r>
              <w:rPr>
                <w:rFonts w:ascii="Times New Roman" w:hAnsi="Times New Roman" w:cs="Times New Roman"/>
                <w:b/>
                <w:highlight w:val="none"/>
              </w:rPr>
            </w:r>
          </w:p>
        </w:tc>
      </w:tr>
      <w:tr>
        <w:trPr/>
        <w:tc>
          <w:tcPr>
            <w:tcW w:w="56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1867"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Личные дела учащихся.</w:t>
            </w:r>
            <w:r>
              <w:rPr>
                <w:rFonts w:ascii="Times New Roman" w:hAnsi="Times New Roman" w:cs="Times New Roman"/>
                <w:highlight w:val="none"/>
              </w:rPr>
            </w:r>
            <w:r>
              <w:rPr>
                <w:rFonts w:ascii="Times New Roman" w:hAnsi="Times New Roman" w:cs="Times New Roman"/>
                <w:highlight w:val="none"/>
              </w:rPr>
            </w:r>
          </w:p>
        </w:tc>
        <w:tc>
          <w:tcPr>
            <w:tcW w:w="266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Заполнение личных дел </w:t>
            </w:r>
            <w:r>
              <w:rPr>
                <w:rFonts w:ascii="Times New Roman" w:hAnsi="Times New Roman" w:cs="Times New Roman"/>
                <w:highlight w:val="none"/>
              </w:rPr>
              <w:t xml:space="preserve">в соответствии с требованиями к оформлению личных дел</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2127"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Т</w:t>
            </w:r>
            <w:r>
              <w:rPr>
                <w:rFonts w:ascii="Times New Roman" w:hAnsi="Times New Roman" w:cs="Times New Roman"/>
                <w:highlight w:val="none"/>
              </w:rPr>
              <w:t xml:space="preserve">ематический</w:t>
            </w:r>
            <w:r>
              <w:rPr>
                <w:rFonts w:ascii="Times New Roman" w:hAnsi="Times New Roman" w:cs="Times New Roman"/>
                <w:highlight w:val="none"/>
              </w:rPr>
            </w:r>
            <w:r>
              <w:rPr>
                <w:rFonts w:ascii="Times New Roman" w:hAnsi="Times New Roman" w:cs="Times New Roman"/>
                <w:highlight w:val="none"/>
              </w:rPr>
            </w:r>
          </w:p>
        </w:tc>
        <w:tc>
          <w:tcPr>
            <w:tcW w:w="1842" w:type="dxa"/>
            <w:textDirection w:val="lrTb"/>
            <w:noWrap w:val="false"/>
          </w:tcPr>
          <w:p>
            <w:pPr>
              <w:rPr>
                <w:rFonts w:ascii="Times New Roman" w:hAnsi="Times New Roman" w:cs="Times New Roman"/>
                <w:color w:val="000000"/>
                <w:highlight w:val="yellow"/>
              </w:rPr>
            </w:pPr>
            <w:r>
              <w:rPr>
                <w:rFonts w:ascii="Times New Roman" w:hAnsi="Times New Roman" w:cs="Times New Roman"/>
                <w:color w:val="000000" w:themeColor="text1"/>
                <w:highlight w:val="none"/>
              </w:rPr>
              <w:t xml:space="preserve">Глебова.Н.Ю.</w:t>
            </w:r>
            <w:r>
              <w:rPr>
                <w:rFonts w:ascii="Times New Roman" w:hAnsi="Times New Roman" w:cs="Times New Roman"/>
                <w:color w:val="000000"/>
                <w:highlight w:val="yellow"/>
              </w:rPr>
            </w:r>
            <w:r>
              <w:rPr>
                <w:rFonts w:ascii="Times New Roman" w:hAnsi="Times New Roman" w:cs="Times New Roman"/>
                <w:color w:val="000000"/>
                <w:highlight w:val="yellow"/>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справка</w:t>
            </w:r>
            <w:r>
              <w:rPr>
                <w:rFonts w:ascii="Times New Roman" w:hAnsi="Times New Roman" w:cs="Times New Roman"/>
                <w:highlight w:val="none"/>
              </w:rPr>
            </w:r>
            <w:r>
              <w:rPr>
                <w:rFonts w:ascii="Times New Roman" w:hAnsi="Times New Roman" w:cs="Times New Roman"/>
                <w:highlight w:val="none"/>
              </w:rPr>
            </w:r>
          </w:p>
        </w:tc>
      </w:tr>
      <w:tr>
        <w:trPr/>
        <w:tc>
          <w:tcPr>
            <w:tcW w:w="562"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1867"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2669"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2127"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1842"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pStyle w:val="1217"/>
        <w:numPr>
          <w:ilvl w:val="2"/>
          <w:numId w:val="41"/>
        </w:numPr>
        <w:jc w:val="center"/>
        <w:rPr>
          <w:rFonts w:ascii="Times New Roman" w:hAnsi="Times New Roman" w:cs="Times New Roman"/>
          <w:b/>
          <w:bCs/>
          <w:color w:val="auto"/>
          <w:highlight w:val="none"/>
        </w:rPr>
      </w:pPr>
      <w:r/>
      <w:bookmarkStart w:id="30" w:name="_Toc30"/>
      <w:r>
        <w:rPr>
          <w:rFonts w:ascii="Times New Roman" w:hAnsi="Times New Roman" w:cs="Times New Roman"/>
          <w:b/>
          <w:bCs/>
          <w:color w:val="auto"/>
          <w:highlight w:val="none"/>
        </w:rPr>
        <w:t xml:space="preserve">Подготовка к ЕГЭ и ГИ</w:t>
      </w:r>
      <w:r>
        <w:rPr>
          <w:rFonts w:ascii="Times New Roman" w:hAnsi="Times New Roman" w:cs="Times New Roman"/>
          <w:b/>
          <w:bCs/>
          <w:color w:val="auto"/>
          <w:highlight w:val="none"/>
        </w:rPr>
        <w:t xml:space="preserve">А.  </w:t>
      </w:r>
      <w:r>
        <w:rPr>
          <w:rFonts w:ascii="Times New Roman" w:hAnsi="Times New Roman" w:cs="Times New Roman"/>
          <w:b/>
          <w:bCs/>
          <w:color w:val="auto"/>
          <w:highlight w:val="none"/>
        </w:rPr>
        <w:t xml:space="preserve">Диагностические работы</w:t>
      </w:r>
      <w:bookmarkEnd w:id="30"/>
      <w:r>
        <w:rPr>
          <w:rFonts w:ascii="Times New Roman" w:hAnsi="Times New Roman" w:cs="Times New Roman"/>
          <w:b/>
          <w:bCs/>
          <w:color w:val="auto"/>
          <w:highlight w:val="none"/>
        </w:rPr>
      </w:r>
      <w:r>
        <w:rPr>
          <w:rFonts w:ascii="Times New Roman" w:hAnsi="Times New Roman" w:cs="Times New Roman"/>
          <w:b/>
          <w:bCs/>
          <w:color w:val="auto"/>
          <w:highlight w:val="none"/>
        </w:rPr>
      </w:r>
    </w:p>
    <w:tbl>
      <w:tblPr>
        <w:tblStyle w:val="1227"/>
        <w:tblW w:w="10201" w:type="dxa"/>
        <w:tblLayout w:type="fixed"/>
        <w:tblLook w:val="04A0" w:firstRow="1" w:lastRow="0" w:firstColumn="1" w:lastColumn="0" w:noHBand="0" w:noVBand="1"/>
      </w:tblPr>
      <w:tblGrid>
        <w:gridCol w:w="539"/>
        <w:gridCol w:w="4559"/>
        <w:gridCol w:w="1985"/>
        <w:gridCol w:w="1984"/>
        <w:gridCol w:w="1134"/>
      </w:tblGrid>
      <w:tr>
        <w:trPr/>
        <w:tc>
          <w:tcPr>
            <w:tcW w:w="539"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w:t>
            </w:r>
            <w:r>
              <w:rPr>
                <w:rFonts w:ascii="Times New Roman" w:hAnsi="Times New Roman" w:cs="Times New Roman"/>
                <w:b/>
                <w:highlight w:val="none"/>
              </w:rPr>
            </w:r>
            <w:r>
              <w:rPr>
                <w:rFonts w:ascii="Times New Roman" w:hAnsi="Times New Roman" w:cs="Times New Roman"/>
                <w:b/>
                <w:highlight w:val="none"/>
              </w:rPr>
            </w:r>
          </w:p>
          <w:p>
            <w:pPr>
              <w:rPr>
                <w:rFonts w:ascii="Times New Roman" w:hAnsi="Times New Roman" w:cs="Times New Roman"/>
                <w:b/>
                <w:highlight w:val="none"/>
              </w:rPr>
            </w:pPr>
            <w:r>
              <w:rPr>
                <w:rFonts w:ascii="Times New Roman" w:hAnsi="Times New Roman" w:cs="Times New Roman"/>
                <w:b/>
                <w:highlight w:val="none"/>
              </w:rPr>
              <w:t xml:space="preserve">п\п</w:t>
            </w:r>
            <w:r>
              <w:rPr>
                <w:rFonts w:ascii="Times New Roman" w:hAnsi="Times New Roman" w:cs="Times New Roman"/>
                <w:b/>
                <w:highlight w:val="none"/>
              </w:rPr>
            </w:r>
            <w:r>
              <w:rPr>
                <w:rFonts w:ascii="Times New Roman" w:hAnsi="Times New Roman" w:cs="Times New Roman"/>
                <w:b/>
                <w:highlight w:val="none"/>
              </w:rPr>
            </w:r>
          </w:p>
        </w:tc>
        <w:tc>
          <w:tcPr>
            <w:tcW w:w="4559"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мероприятия</w:t>
            </w:r>
            <w:r>
              <w:rPr>
                <w:rFonts w:ascii="Times New Roman" w:hAnsi="Times New Roman" w:cs="Times New Roman"/>
                <w:b/>
                <w:highlight w:val="none"/>
              </w:rPr>
            </w:r>
            <w:r>
              <w:rPr>
                <w:rFonts w:ascii="Times New Roman" w:hAnsi="Times New Roman" w:cs="Times New Roman"/>
                <w:b/>
                <w:highlight w:val="none"/>
              </w:rPr>
            </w:r>
          </w:p>
        </w:tc>
        <w:tc>
          <w:tcPr>
            <w:tcW w:w="1985"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сроки</w:t>
            </w:r>
            <w:r>
              <w:rPr>
                <w:rFonts w:ascii="Times New Roman" w:hAnsi="Times New Roman" w:cs="Times New Roman"/>
                <w:b/>
                <w:highlight w:val="none"/>
              </w:rPr>
            </w:r>
            <w:r>
              <w:rPr>
                <w:rFonts w:ascii="Times New Roman" w:hAnsi="Times New Roman" w:cs="Times New Roman"/>
                <w:b/>
                <w:highlight w:val="none"/>
              </w:rPr>
            </w:r>
          </w:p>
        </w:tc>
        <w:tc>
          <w:tcPr>
            <w:tcW w:w="1984"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ответственный</w:t>
            </w:r>
            <w:r>
              <w:rPr>
                <w:rFonts w:ascii="Times New Roman" w:hAnsi="Times New Roman" w:cs="Times New Roman"/>
                <w:b/>
                <w:highlight w:val="none"/>
              </w:rPr>
            </w:r>
            <w:r>
              <w:rPr>
                <w:rFonts w:ascii="Times New Roman" w:hAnsi="Times New Roman" w:cs="Times New Roman"/>
                <w:b/>
                <w:highlight w:val="none"/>
              </w:rPr>
            </w:r>
          </w:p>
        </w:tc>
        <w:tc>
          <w:tcPr>
            <w:tcW w:w="1134"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исполнение</w:t>
            </w:r>
            <w:r>
              <w:rPr>
                <w:rFonts w:ascii="Times New Roman" w:hAnsi="Times New Roman" w:cs="Times New Roman"/>
                <w:b/>
                <w:highlight w:val="none"/>
              </w:rPr>
            </w:r>
            <w:r>
              <w:rPr>
                <w:rFonts w:ascii="Times New Roman" w:hAnsi="Times New Roman" w:cs="Times New Roman"/>
                <w:b/>
                <w:highlight w:val="none"/>
              </w:rPr>
            </w:r>
          </w:p>
        </w:tc>
      </w:tr>
      <w:tr>
        <w:trPr/>
        <w:tc>
          <w:tcPr>
            <w:gridSpan w:val="4"/>
            <w:tcW w:w="9067"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1.</w:t>
            </w:r>
            <w:r>
              <w:rPr>
                <w:rFonts w:ascii="Times New Roman" w:hAnsi="Times New Roman" w:cs="Times New Roman"/>
                <w:b/>
                <w:highlight w:val="none"/>
              </w:rPr>
              <w:t xml:space="preserve">Работа с документацией</w:t>
            </w:r>
            <w:r>
              <w:rPr>
                <w:rFonts w:ascii="Times New Roman" w:hAnsi="Times New Roman" w:cs="Times New Roman"/>
                <w:b/>
                <w:highlight w:val="none"/>
              </w:rPr>
            </w:r>
            <w:r>
              <w:rPr>
                <w:rFonts w:ascii="Times New Roman" w:hAnsi="Times New Roman" w:cs="Times New Roman"/>
                <w:b/>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Анализ результатов ГИА-20</w:t>
            </w:r>
            <w:r>
              <w:rPr>
                <w:rFonts w:ascii="Times New Roman" w:hAnsi="Times New Roman" w:cs="Times New Roman"/>
                <w:highlight w:val="none"/>
              </w:rPr>
              <w:t xml:space="preserve">2</w:t>
            </w:r>
            <w:r>
              <w:rPr>
                <w:rFonts w:ascii="Times New Roman" w:hAnsi="Times New Roman" w:cs="Times New Roman"/>
                <w:highlight w:val="none"/>
              </w:rPr>
              <w:t xml:space="preserve">3</w:t>
            </w:r>
            <w:r>
              <w:rPr>
                <w:rFonts w:ascii="Times New Roman" w:hAnsi="Times New Roman" w:cs="Times New Roman"/>
                <w:highlight w:val="none"/>
              </w:rPr>
              <w:t xml:space="preserve"> и результатов поступления в ВУЗы</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w:t>
            </w:r>
            <w:r>
              <w:rPr>
                <w:rFonts w:ascii="Times New Roman" w:hAnsi="Times New Roman" w:cs="Times New Roman"/>
                <w:highlight w:val="none"/>
              </w:rPr>
              <w:t xml:space="preserve">вгуст (педсовет)</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Назначение ответственных за организацию ЕГЭ, ОГЭ, проведение диагностических работ в школе.</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сентябрь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Осьмакова Г.В</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Создание базы данных нормативных и других постановляющих и регламентирующих документов</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w:t>
            </w:r>
            <w:r>
              <w:rPr>
                <w:rFonts w:ascii="Times New Roman" w:hAnsi="Times New Roman" w:cs="Times New Roman"/>
                <w:highlight w:val="none"/>
              </w:rPr>
              <w:t xml:space="preserve">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Оформление приказов о проведении административных, диагностических работ по предметам</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Осьмакова Г.В.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Оформление приказов о направлении учителей на курсы подготовки экспертов, на работу в качестве экспертов или организаторов ЕГЭ, ОГЭ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декабрь</w:t>
            </w:r>
            <w:r>
              <w:rPr>
                <w:rFonts w:ascii="Times New Roman" w:hAnsi="Times New Roman" w:cs="Times New Roman"/>
                <w:highlight w:val="none"/>
              </w:rPr>
              <w:t xml:space="preserve">-май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Осьмакова Г.В.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rHeight w:val="904"/>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6</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Проведение педсовета и выпуск приказа по школе о допуске выпускников к экзаменам, в том числе и в формате ЕГЭ (на основании заявлений учащихся и их родителей), ОГЭ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май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Осьмакова Г.В.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7</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Ознакомление участников</w:t>
            </w:r>
            <w:r>
              <w:rPr>
                <w:rFonts w:ascii="Times New Roman" w:hAnsi="Times New Roman" w:cs="Times New Roman"/>
                <w:highlight w:val="none"/>
              </w:rPr>
              <w:t xml:space="preserve"> экзаменов в формате ЕГЭ, ОГЭ</w:t>
            </w:r>
            <w:r>
              <w:rPr>
                <w:rFonts w:ascii="Times New Roman" w:hAnsi="Times New Roman" w:cs="Times New Roman"/>
                <w:highlight w:val="none"/>
              </w:rPr>
              <w:t xml:space="preserve"> с расписанием экзаменов</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Декабрь-май</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8</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Оформление наглядной информации (стендов по ЕГЭ, ОГЭ) для учащихся, их родителей и учителей</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9</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Систематическое </w:t>
            </w:r>
            <w:r>
              <w:rPr>
                <w:rFonts w:ascii="Times New Roman" w:hAnsi="Times New Roman" w:cs="Times New Roman"/>
                <w:highlight w:val="none"/>
              </w:rPr>
              <w:t xml:space="preserve">обновление информации о ГИА-</w:t>
            </w:r>
            <w:r>
              <w:rPr>
                <w:rFonts w:ascii="Times New Roman" w:hAnsi="Times New Roman" w:cs="Times New Roman"/>
                <w:highlight w:val="white"/>
              </w:rPr>
              <w:t xml:space="preserve">202</w:t>
            </w:r>
            <w:r>
              <w:rPr>
                <w:rFonts w:ascii="Times New Roman" w:hAnsi="Times New Roman" w:cs="Times New Roman"/>
                <w:highlight w:val="none"/>
              </w:rPr>
              <w:t xml:space="preserve">4</w:t>
            </w:r>
            <w:r>
              <w:rPr>
                <w:rFonts w:ascii="Times New Roman" w:hAnsi="Times New Roman" w:cs="Times New Roman"/>
                <w:highlight w:val="none"/>
              </w:rPr>
              <w:t xml:space="preserve">на школьном сайте</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4"/>
            <w:tcW w:w="9067" w:type="dxa"/>
            <w:textDirection w:val="lrTb"/>
            <w:noWrap w:val="false"/>
          </w:tcPr>
          <w:p>
            <w:pPr>
              <w:pStyle w:val="1230"/>
              <w:numPr>
                <w:ilvl w:val="0"/>
                <w:numId w:val="8"/>
              </w:numPr>
              <w:jc w:val="center"/>
              <w:rPr>
                <w:b/>
                <w:highlight w:val="none"/>
              </w:rPr>
            </w:pPr>
            <w:r>
              <w:rPr>
                <w:b/>
                <w:highlight w:val="none"/>
              </w:rPr>
              <w:t xml:space="preserve">Работа с обучающимися</w:t>
            </w:r>
            <w:r>
              <w:rPr>
                <w:b/>
                <w:highlight w:val="none"/>
              </w:rPr>
            </w:r>
            <w:r>
              <w:rPr>
                <w:b/>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Ознакомление учащихся с нормативно-правовыми документами по ЕГЭ, ОГЭ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Консультативная поддержка учащихся по сдаче ЕГЭ, ОГЭ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Обучение заполнению бланков, проведение тренировочных работ – по всем учебным предметам в течение года</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Учителя-предметники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Выявление личных пробелов учащихся в знаниях</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Учителя-предметники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Административный тестовый контроль за подготовкой к ЕГЭ, ОГЭ по русскому языку и математике, предметам по выбору.</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Учителя-предметники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6</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Проведение административных, диагностических работ по предметам (в соответствии с приказами ГК образования Администрации города Королёва Московской области)</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w:t>
            </w:r>
            <w:r>
              <w:rPr>
                <w:rFonts w:ascii="Times New Roman" w:hAnsi="Times New Roman" w:cs="Times New Roman"/>
                <w:highlight w:val="none"/>
              </w:rPr>
              <w:t xml:space="preserve"> 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7</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Прием заявлений на участие в ЕГЭ, ОГЭ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январь</w:t>
            </w:r>
            <w:r>
              <w:rPr>
                <w:rFonts w:ascii="Times New Roman" w:hAnsi="Times New Roman" w:cs="Times New Roman"/>
                <w:highlight w:val="none"/>
              </w:rPr>
              <w:t xml:space="preserve">, февраль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4"/>
            <w:tcW w:w="9067" w:type="dxa"/>
            <w:textDirection w:val="lrTb"/>
            <w:noWrap w:val="false"/>
          </w:tcPr>
          <w:p>
            <w:pPr>
              <w:pStyle w:val="1230"/>
              <w:numPr>
                <w:ilvl w:val="0"/>
                <w:numId w:val="8"/>
              </w:numPr>
              <w:jc w:val="center"/>
              <w:rPr>
                <w:b/>
                <w:highlight w:val="none"/>
              </w:rPr>
            </w:pPr>
            <w:r>
              <w:rPr>
                <w:b/>
                <w:highlight w:val="none"/>
              </w:rPr>
              <w:t xml:space="preserve">Работа с родителями</w:t>
            </w:r>
            <w:r>
              <w:rPr>
                <w:b/>
                <w:highlight w:val="none"/>
              </w:rPr>
            </w:r>
            <w:r>
              <w:rPr>
                <w:b/>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Ознакомление с нормативно-правовой документацией по ЕГЭ, ОГЭ, итогами прошлого учебного года.</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Систематическое информирование родителей об изменениях и ходе подготовки к ЕГЭ, ОГЭ.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4"/>
            <w:tcW w:w="9067" w:type="dxa"/>
            <w:textDirection w:val="lrTb"/>
            <w:noWrap w:val="false"/>
          </w:tcPr>
          <w:p>
            <w:pPr>
              <w:jc w:val="center"/>
              <w:rPr>
                <w:rFonts w:ascii="Times New Roman" w:hAnsi="Times New Roman" w:cs="Times New Roman"/>
                <w:b/>
                <w:highlight w:val="none"/>
              </w:rPr>
            </w:pPr>
            <w:r>
              <w:rPr>
                <w:rFonts w:ascii="Times New Roman" w:hAnsi="Times New Roman" w:cs="Times New Roman"/>
                <w:b/>
                <w:highlight w:val="none"/>
              </w:rPr>
              <w:t xml:space="preserve">4.</w:t>
            </w:r>
            <w:r>
              <w:rPr>
                <w:rFonts w:ascii="Times New Roman" w:hAnsi="Times New Roman" w:cs="Times New Roman"/>
                <w:b/>
                <w:highlight w:val="none"/>
              </w:rPr>
              <w:t xml:space="preserve"> </w:t>
            </w:r>
            <w:r>
              <w:rPr>
                <w:rFonts w:ascii="Times New Roman" w:hAnsi="Times New Roman" w:cs="Times New Roman"/>
                <w:b/>
                <w:highlight w:val="none"/>
              </w:rPr>
              <w:t xml:space="preserve">Работа с учителями-предметниками</w:t>
            </w:r>
            <w:r>
              <w:rPr>
                <w:rFonts w:ascii="Times New Roman" w:hAnsi="Times New Roman" w:cs="Times New Roman"/>
                <w:b/>
                <w:highlight w:val="none"/>
              </w:rPr>
            </w:r>
            <w:r>
              <w:rPr>
                <w:rFonts w:ascii="Times New Roman" w:hAnsi="Times New Roman" w:cs="Times New Roman"/>
                <w:b/>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Ознакомление с нормативно-правовыми документами о ЕГЭ, ОГЭ, итогами опыта работы по теме в прошедшем учебном году и планом работы на текущий год.</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Изучение государственных образовательных стандартов, соответствующих КИМов и школьных учебников, выявление различий объема требуемых знаний, внесение коррективов в план работы</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highlight w:val="none"/>
              </w:rPr>
              <w:t xml:space="preserve">Глебова Н.Ю.</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Изучение критериев и норм оценок за ЕГЭ, ОГЭ (работа с нормативными документами)</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none"/>
              </w:rPr>
              <w:t xml:space="preserve">Организация консультативной помощи учителям-предметникам и </w:t>
            </w:r>
            <w:r>
              <w:rPr>
                <w:rFonts w:ascii="Times New Roman" w:hAnsi="Times New Roman" w:cs="Times New Roman"/>
                <w:highlight w:val="white"/>
              </w:rPr>
              <w:t xml:space="preserve">классным руководителям</w:t>
            </w:r>
            <w:r>
              <w:rPr>
                <w:rFonts w:ascii="Times New Roman" w:hAnsi="Times New Roman" w:cs="Times New Roman"/>
                <w:highlight w:val="white"/>
              </w:rPr>
            </w:r>
            <w:r>
              <w:rPr>
                <w:rFonts w:ascii="Times New Roman" w:hAnsi="Times New Roman" w:cs="Times New Roman"/>
                <w:highlight w:val="whit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Косова Н.В.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3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tcW w:w="4559"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Формирование базы данных организаторов проведения ЕГЭ, ОГЭ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bl>
    <w:p>
      <w:pPr>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pStyle w:val="1216"/>
        <w:numPr>
          <w:ilvl w:val="1"/>
          <w:numId w:val="41"/>
        </w:numPr>
        <w:ind w:hanging="650"/>
        <w:jc w:val="center"/>
        <w:rPr>
          <w:rFonts w:ascii="Times New Roman" w:hAnsi="Times New Roman" w:cs="Times New Roman"/>
          <w:b/>
          <w:bCs/>
          <w:color w:val="000000" w:themeColor="text1"/>
          <w:highlight w:val="white"/>
        </w:rPr>
      </w:pPr>
      <w:r/>
      <w:bookmarkStart w:id="31" w:name="_Toc31"/>
      <w:r>
        <w:rPr>
          <w:rFonts w:ascii="Times New Roman" w:hAnsi="Times New Roman" w:cs="Times New Roman"/>
          <w:b/>
          <w:bCs/>
          <w:color w:val="000000" w:themeColor="text1"/>
          <w:highlight w:val="white"/>
        </w:rPr>
        <w:t xml:space="preserve">Методическая работа</w:t>
      </w:r>
      <w:bookmarkEnd w:id="31"/>
      <w:r>
        <w:rPr>
          <w:rFonts w:ascii="Times New Roman" w:hAnsi="Times New Roman" w:cs="Times New Roman"/>
          <w:b/>
          <w:bCs/>
          <w:color w:val="000000" w:themeColor="text1"/>
          <w:highlight w:val="white"/>
        </w:rPr>
      </w:r>
      <w:r>
        <w:rPr>
          <w:rFonts w:ascii="Times New Roman" w:hAnsi="Times New Roman" w:cs="Times New Roman"/>
          <w:b/>
          <w:bCs/>
          <w:color w:val="000000" w:themeColor="text1"/>
          <w:highlight w:val="white"/>
        </w:rPr>
      </w:r>
    </w:p>
    <w:tbl>
      <w:tblPr>
        <w:tblStyle w:val="1227"/>
        <w:tblW w:w="10201" w:type="dxa"/>
        <w:tblLayout w:type="fixed"/>
        <w:tblLook w:val="04A0" w:firstRow="1" w:lastRow="0" w:firstColumn="1" w:lastColumn="0" w:noHBand="0" w:noVBand="1"/>
      </w:tblPr>
      <w:tblGrid>
        <w:gridCol w:w="539"/>
        <w:gridCol w:w="4559"/>
        <w:gridCol w:w="1843"/>
        <w:gridCol w:w="2126"/>
        <w:gridCol w:w="1134"/>
      </w:tblGrid>
      <w:tr>
        <w:trPr/>
        <w:tc>
          <w:tcPr>
            <w:tcW w:w="539"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w:t>
            </w:r>
            <w:r>
              <w:rPr>
                <w:rFonts w:ascii="Times New Roman" w:hAnsi="Times New Roman" w:cs="Times New Roman"/>
                <w:b/>
                <w:highlight w:val="white"/>
              </w:rPr>
            </w:r>
            <w:r>
              <w:rPr>
                <w:rFonts w:ascii="Times New Roman" w:hAnsi="Times New Roman" w:cs="Times New Roman"/>
                <w:b/>
                <w:highlight w:val="white"/>
              </w:rPr>
            </w:r>
          </w:p>
          <w:p>
            <w:pPr>
              <w:rPr>
                <w:rFonts w:ascii="Times New Roman" w:hAnsi="Times New Roman" w:cs="Times New Roman"/>
                <w:b/>
                <w:highlight w:val="white"/>
              </w:rPr>
            </w:pPr>
            <w:r>
              <w:rPr>
                <w:rFonts w:ascii="Times New Roman" w:hAnsi="Times New Roman" w:cs="Times New Roman"/>
                <w:b/>
                <w:highlight w:val="white"/>
              </w:rPr>
              <w:t xml:space="preserve">п\п</w:t>
            </w:r>
            <w:r>
              <w:rPr>
                <w:rFonts w:ascii="Times New Roman" w:hAnsi="Times New Roman" w:cs="Times New Roman"/>
                <w:b/>
                <w:highlight w:val="white"/>
              </w:rPr>
            </w:r>
            <w:r>
              <w:rPr>
                <w:rFonts w:ascii="Times New Roman" w:hAnsi="Times New Roman" w:cs="Times New Roman"/>
                <w:b/>
                <w:highlight w:val="white"/>
              </w:rPr>
            </w:r>
          </w:p>
        </w:tc>
        <w:tc>
          <w:tcPr>
            <w:tcW w:w="4559"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мероприятия</w:t>
            </w:r>
            <w:r>
              <w:rPr>
                <w:rFonts w:ascii="Times New Roman" w:hAnsi="Times New Roman" w:cs="Times New Roman"/>
                <w:b/>
                <w:highlight w:val="white"/>
              </w:rPr>
            </w:r>
            <w:r>
              <w:rPr>
                <w:rFonts w:ascii="Times New Roman" w:hAnsi="Times New Roman" w:cs="Times New Roman"/>
                <w:b/>
                <w:highlight w:val="white"/>
              </w:rPr>
            </w:r>
          </w:p>
        </w:tc>
        <w:tc>
          <w:tcPr>
            <w:tcW w:w="1843"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сроки</w:t>
            </w:r>
            <w:r>
              <w:rPr>
                <w:rFonts w:ascii="Times New Roman" w:hAnsi="Times New Roman" w:cs="Times New Roman"/>
                <w:b/>
                <w:highlight w:val="white"/>
              </w:rPr>
            </w:r>
            <w:r>
              <w:rPr>
                <w:rFonts w:ascii="Times New Roman" w:hAnsi="Times New Roman" w:cs="Times New Roman"/>
                <w:b/>
                <w:highlight w:val="white"/>
              </w:rPr>
            </w:r>
          </w:p>
        </w:tc>
        <w:tc>
          <w:tcPr>
            <w:tcW w:w="2126"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ответственный</w:t>
            </w:r>
            <w:r>
              <w:rPr>
                <w:rFonts w:ascii="Times New Roman" w:hAnsi="Times New Roman" w:cs="Times New Roman"/>
                <w:b/>
                <w:highlight w:val="white"/>
              </w:rPr>
            </w:r>
            <w:r>
              <w:rPr>
                <w:rFonts w:ascii="Times New Roman" w:hAnsi="Times New Roman" w:cs="Times New Roman"/>
                <w:b/>
                <w:highlight w:val="white"/>
              </w:rPr>
            </w:r>
          </w:p>
        </w:tc>
        <w:tc>
          <w:tcPr>
            <w:tcW w:w="1134"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исполнение</w:t>
            </w:r>
            <w:r>
              <w:rPr>
                <w:rFonts w:ascii="Times New Roman" w:hAnsi="Times New Roman" w:cs="Times New Roman"/>
                <w:b/>
                <w:highlight w:val="white"/>
              </w:rPr>
            </w:r>
            <w:r>
              <w:rPr>
                <w:rFonts w:ascii="Times New Roman" w:hAnsi="Times New Roman" w:cs="Times New Roman"/>
                <w:b/>
                <w:highlight w:val="white"/>
              </w:rPr>
            </w:r>
          </w:p>
        </w:tc>
      </w:tr>
      <w:tr>
        <w:trPr/>
        <w:tc>
          <w:tcPr>
            <w:gridSpan w:val="4"/>
            <w:tcW w:w="9067" w:type="dxa"/>
            <w:textDirection w:val="lrTb"/>
            <w:noWrap w:val="false"/>
          </w:tcPr>
          <w:p>
            <w:pPr>
              <w:pStyle w:val="1217"/>
              <w:numPr>
                <w:ilvl w:val="2"/>
                <w:numId w:val="41"/>
              </w:numPr>
              <w:jc w:val="center"/>
              <w:rPr>
                <w:rFonts w:ascii="Times New Roman" w:hAnsi="Times New Roman" w:cs="Times New Roman"/>
                <w:b/>
                <w:bCs/>
                <w:color w:val="auto"/>
                <w:highlight w:val="white"/>
              </w:rPr>
            </w:pPr>
            <w:r/>
            <w:bookmarkStart w:id="32" w:name="_Toc32"/>
            <w:r>
              <w:rPr>
                <w:rFonts w:ascii="Times New Roman" w:hAnsi="Times New Roman" w:cs="Times New Roman"/>
                <w:b/>
                <w:bCs/>
                <w:color w:val="auto"/>
                <w:highlight w:val="white"/>
              </w:rPr>
              <w:t xml:space="preserve">Организация методической работы.</w:t>
            </w:r>
            <w:r>
              <w:rPr>
                <w:rFonts w:ascii="Times New Roman" w:hAnsi="Times New Roman" w:cs="Times New Roman"/>
                <w:b/>
                <w:bCs/>
                <w:color w:val="auto"/>
                <w:highlight w:val="white"/>
              </w:rPr>
              <w:t xml:space="preserve"> </w:t>
            </w:r>
            <w:r>
              <w:rPr>
                <w:rFonts w:ascii="Times New Roman" w:hAnsi="Times New Roman" w:cs="Times New Roman"/>
                <w:b/>
                <w:bCs/>
                <w:color w:val="auto"/>
                <w:highlight w:val="white"/>
              </w:rPr>
              <w:t xml:space="preserve">Работа методических объединений</w:t>
            </w:r>
            <w:bookmarkEnd w:id="32"/>
            <w:r>
              <w:rPr>
                <w:rFonts w:ascii="Times New Roman" w:hAnsi="Times New Roman" w:cs="Times New Roman"/>
                <w:b/>
                <w:bCs/>
                <w:color w:val="auto"/>
                <w:highlight w:val="white"/>
              </w:rPr>
            </w:r>
            <w:r>
              <w:rPr>
                <w:rFonts w:ascii="Times New Roman" w:hAnsi="Times New Roman" w:cs="Times New Roman"/>
                <w:b/>
                <w:bCs/>
                <w:color w:val="auto"/>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школьных методических объединений. План работы ШМО, план заседаний ШМО </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август</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Председатели ШМО</w:t>
            </w:r>
            <w:r>
              <w:rPr>
                <w:rFonts w:ascii="Times New Roman" w:hAnsi="Times New Roman" w:cs="Times New Roman"/>
                <w:highlight w:val="white"/>
              </w:rPr>
              <w:t xml:space="preserve">, курирующие замы</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Заседания школьных методических объединений</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 соответствие с планами заседаний ШМО</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Председатели ШМО</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Посещение администрацией школы заседаний ШМО с целью координации работы</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 течение года</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Осьмакова Г.В. </w:t>
            </w:r>
            <w:r>
              <w:rPr>
                <w:rFonts w:ascii="Times New Roman" w:hAnsi="Times New Roman" w:cs="Times New Roman"/>
                <w:highlight w:val="white"/>
              </w:rPr>
              <w:t xml:space="preserve">Кайя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none"/>
              </w:rPr>
            </w:pPr>
            <w:r>
              <w:rPr>
                <w:rFonts w:ascii="Times New Roman" w:hAnsi="Times New Roman" w:cs="Times New Roman"/>
                <w:highlight w:val="whit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Утверждение и согласование рабочих программ учебных предметов, элективных курсов, кружков, индивидуальных занятий на дому</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pStyle w:val="1228"/>
              <w:rPr>
                <w:highlight w:val="white"/>
              </w:rPr>
            </w:pPr>
            <w:r>
              <w:rPr>
                <w:rFonts w:ascii="Times New Roman" w:hAnsi="Times New Roman" w:cs="Times New Roman"/>
                <w:highlight w:val="white"/>
              </w:rPr>
              <w:t xml:space="preserve">До </w:t>
            </w:r>
            <w:r>
              <w:rPr>
                <w:rFonts w:ascii="Times New Roman" w:hAnsi="Times New Roman" w:cs="Times New Roman"/>
                <w:highlight w:val="white"/>
              </w:rPr>
              <w:t xml:space="preserve">0</w:t>
            </w:r>
            <w:r>
              <w:rPr>
                <w:rFonts w:ascii="Times New Roman" w:hAnsi="Times New Roman" w:cs="Times New Roman"/>
                <w:highlight w:val="white"/>
              </w:rPr>
              <w:t xml:space="preserve">1.09.2</w:t>
            </w:r>
            <w:r>
              <w:rPr>
                <w:rFonts w:ascii="Times New Roman" w:hAnsi="Times New Roman" w:cs="Times New Roman"/>
                <w:highlight w:val="white"/>
              </w:rPr>
              <w:t xml:space="preserve">023</w:t>
            </w:r>
            <w:r>
              <w:rPr>
                <w:highlight w:val="white"/>
              </w:rPr>
            </w:r>
            <w:r>
              <w:rPr>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Осьмакова Г.В. </w:t>
            </w:r>
            <w:r>
              <w:rPr>
                <w:rFonts w:ascii="Times New Roman" w:hAnsi="Times New Roman" w:cs="Times New Roman"/>
                <w:highlight w:val="white"/>
              </w:rPr>
              <w:t xml:space="preserve">Кайя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pStyle w:val="1228"/>
              <w:rPr>
                <w:highlight w:val="white"/>
              </w:rPr>
            </w:pPr>
            <w:r>
              <w:rPr>
                <w:highlight w:val="white"/>
              </w:rPr>
              <w:t xml:space="preserve">Глебова Н.Ю.</w:t>
            </w:r>
            <w:r>
              <w:rPr>
                <w:highlight w:val="white"/>
              </w:rPr>
            </w:r>
            <w:r>
              <w:rPr>
                <w:highlight w:val="white"/>
              </w:rPr>
            </w:r>
          </w:p>
          <w:p>
            <w:pPr>
              <w:rPr>
                <w:rFonts w:ascii="Times New Roman" w:hAnsi="Times New Roman" w:cs="Times New Roman"/>
                <w:highlight w:val="white"/>
              </w:rPr>
            </w:pPr>
            <w:r>
              <w:rPr>
                <w:rFonts w:ascii="Times New Roman" w:hAnsi="Times New Roman" w:cs="Times New Roman"/>
                <w:highlight w:val="white"/>
              </w:rPr>
              <w:t xml:space="preserve">Арзуманова Е.С.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Косова Н.В.</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Назначение наставников вновь прибывшим учителям</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До 15.09.202</w:t>
            </w:r>
            <w:r>
              <w:rPr>
                <w:highlight w:val="none"/>
              </w:rPr>
              <w:t xml:space="preserve">3</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pStyle w:val="1228"/>
              <w:rPr>
                <w:highlight w:val="white"/>
              </w:rPr>
            </w:pPr>
            <w:r>
              <w:rPr>
                <w:highlight w:val="white"/>
              </w:rPr>
              <w:t xml:space="preserve">Глебова Н.Ю.</w:t>
            </w:r>
            <w:r>
              <w:rPr>
                <w:highlight w:val="white"/>
              </w:rPr>
            </w:r>
            <w:r>
              <w:rPr>
                <w:highlight w:val="white"/>
              </w:rPr>
            </w:r>
          </w:p>
          <w:p>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p>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yellow"/>
              </w:rPr>
              <w:t xml:space="preserve"> </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взаимного посещения уроков учителями</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 </w:t>
            </w:r>
            <w:r>
              <w:rPr>
                <w:rFonts w:ascii="Times New Roman" w:hAnsi="Times New Roman" w:cs="Times New Roman"/>
                <w:highlight w:val="white"/>
              </w:rPr>
              <w:t xml:space="preserve">течение года</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Председатели ШМО</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Проведение школьного тура предметных олимпиад</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сентябрь-октябрь</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Организация работы по подготовке и проведению аттестации учителей:</w:t>
            </w:r>
            <w:r>
              <w:rPr>
                <w:rFonts w:ascii="Times New Roman" w:hAnsi="Times New Roman" w:cs="Times New Roman"/>
                <w:highlight w:val="white"/>
              </w:rPr>
            </w:r>
            <w:r>
              <w:rPr>
                <w:rFonts w:ascii="Times New Roman" w:hAnsi="Times New Roman" w:cs="Times New Roman"/>
                <w:highlight w:val="white"/>
              </w:rPr>
            </w:r>
          </w:p>
          <w:p>
            <w:pPr>
              <w:pStyle w:val="1230"/>
              <w:numPr>
                <w:ilvl w:val="0"/>
                <w:numId w:val="2"/>
              </w:numPr>
              <w:ind w:left="312" w:hanging="284"/>
              <w:rPr>
                <w:highlight w:val="white"/>
              </w:rPr>
            </w:pPr>
            <w:r>
              <w:rPr>
                <w:highlight w:val="white"/>
              </w:rPr>
              <w:t xml:space="preserve">Составление и уточнение графика прохождения педагогами курсовой подготовки на 20</w:t>
            </w:r>
            <w:r>
              <w:rPr>
                <w:highlight w:val="white"/>
              </w:rPr>
              <w:t xml:space="preserve">2</w:t>
            </w:r>
            <w:r>
              <w:rPr>
                <w:highlight w:val="white"/>
              </w:rPr>
              <w:t xml:space="preserve">3-202</w:t>
            </w:r>
            <w:r>
              <w:rPr>
                <w:highlight w:val="white"/>
              </w:rPr>
              <w:t xml:space="preserve">4 учебный год</w:t>
            </w:r>
            <w:r>
              <w:rPr>
                <w:highlight w:val="white"/>
              </w:rPr>
            </w:r>
            <w:r>
              <w:rPr>
                <w:highlight w:val="white"/>
              </w:rPr>
            </w:r>
          </w:p>
          <w:p>
            <w:pPr>
              <w:pStyle w:val="1230"/>
              <w:numPr>
                <w:ilvl w:val="0"/>
                <w:numId w:val="2"/>
              </w:numPr>
              <w:ind w:left="312" w:hanging="284"/>
              <w:rPr>
                <w:highlight w:val="white"/>
              </w:rPr>
            </w:pPr>
            <w:r>
              <w:rPr>
                <w:highlight w:val="white"/>
              </w:rPr>
              <w:t xml:space="preserve">Учет заявлений</w:t>
            </w:r>
            <w:r>
              <w:rPr>
                <w:highlight w:val="white"/>
              </w:rPr>
            </w:r>
            <w:r>
              <w:rPr>
                <w:highlight w:val="white"/>
              </w:rPr>
            </w:r>
          </w:p>
          <w:p>
            <w:pPr>
              <w:pStyle w:val="1230"/>
              <w:numPr>
                <w:ilvl w:val="0"/>
                <w:numId w:val="2"/>
              </w:numPr>
              <w:ind w:left="312" w:hanging="284"/>
              <w:rPr>
                <w:highlight w:val="white"/>
              </w:rPr>
            </w:pPr>
            <w:r>
              <w:rPr>
                <w:highlight w:val="white"/>
              </w:rPr>
              <w:t xml:space="preserve">Оформление стенда по аттестации</w:t>
            </w:r>
            <w:r>
              <w:rPr>
                <w:highlight w:val="white"/>
              </w:rPr>
            </w:r>
            <w:r>
              <w:rPr>
                <w:highlight w:val="white"/>
              </w:rPr>
            </w:r>
          </w:p>
          <w:p>
            <w:pPr>
              <w:pStyle w:val="1230"/>
              <w:numPr>
                <w:ilvl w:val="0"/>
                <w:numId w:val="2"/>
              </w:numPr>
              <w:ind w:left="312" w:hanging="284"/>
              <w:rPr>
                <w:highlight w:val="white"/>
              </w:rPr>
            </w:pPr>
            <w:r>
              <w:rPr>
                <w:highlight w:val="white"/>
              </w:rPr>
              <w:t xml:space="preserve">Создание аттестационной комиссии</w:t>
            </w:r>
            <w:r>
              <w:rPr>
                <w:highlight w:val="white"/>
              </w:rPr>
            </w:r>
            <w:r>
              <w:rPr>
                <w:highlight w:val="white"/>
              </w:rPr>
            </w:r>
          </w:p>
          <w:p>
            <w:pPr>
              <w:pStyle w:val="1230"/>
              <w:numPr>
                <w:ilvl w:val="0"/>
                <w:numId w:val="2"/>
              </w:numPr>
              <w:ind w:left="312" w:hanging="284"/>
              <w:rPr>
                <w:highlight w:val="white"/>
              </w:rPr>
            </w:pPr>
            <w:r>
              <w:rPr>
                <w:highlight w:val="white"/>
              </w:rPr>
              <w:t xml:space="preserve">Посещение уроков и внеклассных мероприятий аттестуемых учителей</w:t>
            </w:r>
            <w:r>
              <w:rPr>
                <w:highlight w:val="white"/>
              </w:rPr>
            </w:r>
            <w:r>
              <w:rPr>
                <w:highlight w:val="white"/>
              </w:rPr>
            </w:r>
          </w:p>
          <w:p>
            <w:pPr>
              <w:pStyle w:val="1230"/>
              <w:numPr>
                <w:ilvl w:val="0"/>
                <w:numId w:val="2"/>
              </w:numPr>
              <w:ind w:left="312" w:hanging="284"/>
              <w:rPr>
                <w:highlight w:val="white"/>
              </w:rPr>
            </w:pPr>
            <w:r>
              <w:rPr>
                <w:highlight w:val="white"/>
              </w:rPr>
              <w:t xml:space="preserve">Оформление документации по аттестации</w:t>
            </w:r>
            <w:r>
              <w:rPr>
                <w:highlight w:val="white"/>
              </w:rPr>
            </w:r>
            <w:r>
              <w:rPr>
                <w:highlight w:val="white"/>
              </w:rPr>
            </w:r>
          </w:p>
          <w:p>
            <w:pPr>
              <w:pStyle w:val="1230"/>
              <w:numPr>
                <w:ilvl w:val="0"/>
                <w:numId w:val="2"/>
              </w:numPr>
              <w:ind w:left="312" w:hanging="284"/>
              <w:rPr>
                <w:highlight w:val="white"/>
              </w:rPr>
            </w:pPr>
            <w:r>
              <w:rPr>
                <w:highlight w:val="white"/>
              </w:rPr>
              <w:t xml:space="preserve">Совещания с аттестуемыми учителями</w:t>
            </w:r>
            <w:r>
              <w:rPr>
                <w:highlight w:val="white"/>
              </w:rPr>
            </w:r>
            <w:r>
              <w:rPr>
                <w:highlight w:val="white"/>
              </w:rPr>
            </w:r>
          </w:p>
          <w:p>
            <w:pPr>
              <w:pStyle w:val="1230"/>
              <w:numPr>
                <w:ilvl w:val="0"/>
                <w:numId w:val="2"/>
              </w:numPr>
              <w:ind w:left="312" w:hanging="284"/>
              <w:rPr>
                <w:highlight w:val="white"/>
              </w:rPr>
            </w:pPr>
            <w:r>
              <w:rPr>
                <w:highlight w:val="white"/>
              </w:rPr>
              <w:t xml:space="preserve">Анализ итогов аттестации в текущем году</w:t>
            </w:r>
            <w:r>
              <w:rPr>
                <w:highlight w:val="white"/>
              </w:rPr>
            </w:r>
            <w:r>
              <w:rPr>
                <w:highlight w:val="white"/>
              </w:rPr>
            </w:r>
          </w:p>
          <w:p>
            <w:pPr>
              <w:pStyle w:val="1230"/>
              <w:numPr>
                <w:ilvl w:val="0"/>
                <w:numId w:val="2"/>
              </w:numPr>
              <w:ind w:left="312" w:hanging="284"/>
              <w:rPr>
                <w:highlight w:val="white"/>
              </w:rPr>
            </w:pPr>
            <w:r>
              <w:rPr>
                <w:highlight w:val="white"/>
              </w:rPr>
              <w:t xml:space="preserve">Составление плана работы по а</w:t>
            </w:r>
            <w:r>
              <w:rPr>
                <w:highlight w:val="white"/>
              </w:rPr>
              <w:t xml:space="preserve">ттестации на 202</w:t>
            </w:r>
            <w:r>
              <w:rPr>
                <w:highlight w:val="white"/>
              </w:rPr>
              <w:t xml:space="preserve">3-202</w:t>
            </w:r>
            <w:r>
              <w:rPr>
                <w:highlight w:val="white"/>
              </w:rPr>
              <w:t xml:space="preserve">4 учебный год</w:t>
            </w:r>
            <w:r>
              <w:rPr>
                <w:highlight w:val="white"/>
              </w:rPr>
            </w:r>
            <w:r>
              <w:rPr>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w:t>
            </w:r>
            <w:r>
              <w:rPr>
                <w:rFonts w:ascii="Times New Roman" w:hAnsi="Times New Roman" w:cs="Times New Roman"/>
                <w:highlight w:val="white"/>
              </w:rPr>
              <w:t xml:space="preserve">огласно плану</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Кайя</w:t>
            </w:r>
            <w:r>
              <w:rPr>
                <w:rFonts w:ascii="Times New Roman" w:hAnsi="Times New Roman" w:cs="Times New Roman"/>
                <w:highlight w:val="white"/>
              </w:rPr>
              <w:t xml:space="preserve"> О.В.</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Проведение предметных недель (открытые уроки, внеклассные мероприятия, обмен опытом)</w:t>
            </w:r>
            <w:r>
              <w:rPr>
                <w:rFonts w:ascii="Times New Roman" w:hAnsi="Times New Roman" w:cs="Times New Roman"/>
                <w:highlight w:val="white"/>
              </w:rPr>
            </w:r>
            <w:r>
              <w:rPr>
                <w:rFonts w:ascii="Times New Roman" w:hAnsi="Times New Roman" w:cs="Times New Roman"/>
                <w:highlight w:val="white"/>
              </w:rPr>
            </w:r>
          </w:p>
          <w:p>
            <w:pPr>
              <w:pStyle w:val="1230"/>
              <w:numPr>
                <w:ilvl w:val="0"/>
                <w:numId w:val="3"/>
              </w:numPr>
              <w:ind w:left="312" w:hanging="284"/>
              <w:rPr>
                <w:highlight w:val="white"/>
              </w:rPr>
            </w:pPr>
            <w:r>
              <w:rPr>
                <w:highlight w:val="white"/>
              </w:rPr>
              <w:t xml:space="preserve">Русского языка и литературы</w:t>
            </w:r>
            <w:r>
              <w:rPr>
                <w:highlight w:val="white"/>
              </w:rPr>
            </w:r>
            <w:r>
              <w:rPr>
                <w:highlight w:val="white"/>
              </w:rPr>
            </w:r>
          </w:p>
          <w:p>
            <w:pPr>
              <w:pStyle w:val="1230"/>
              <w:numPr>
                <w:ilvl w:val="0"/>
                <w:numId w:val="3"/>
              </w:numPr>
              <w:ind w:left="312" w:hanging="284"/>
              <w:rPr>
                <w:highlight w:val="white"/>
              </w:rPr>
            </w:pPr>
            <w:r>
              <w:rPr>
                <w:highlight w:val="white"/>
              </w:rPr>
              <w:t xml:space="preserve">Математики и физики</w:t>
            </w:r>
            <w:r>
              <w:rPr>
                <w:highlight w:val="white"/>
              </w:rPr>
            </w:r>
            <w:r>
              <w:rPr>
                <w:highlight w:val="white"/>
              </w:rPr>
            </w:r>
          </w:p>
          <w:p>
            <w:pPr>
              <w:pStyle w:val="1230"/>
              <w:numPr>
                <w:ilvl w:val="0"/>
                <w:numId w:val="3"/>
              </w:numPr>
              <w:ind w:left="312" w:hanging="284"/>
              <w:rPr>
                <w:highlight w:val="white"/>
              </w:rPr>
            </w:pPr>
            <w:r>
              <w:rPr>
                <w:highlight w:val="white"/>
              </w:rPr>
              <w:t xml:space="preserve">Общественных наук</w:t>
            </w:r>
            <w:r>
              <w:rPr>
                <w:highlight w:val="white"/>
              </w:rPr>
            </w:r>
            <w:r>
              <w:rPr>
                <w:highlight w:val="white"/>
              </w:rPr>
            </w:r>
          </w:p>
          <w:p>
            <w:pPr>
              <w:pStyle w:val="1230"/>
              <w:numPr>
                <w:ilvl w:val="0"/>
                <w:numId w:val="3"/>
              </w:numPr>
              <w:ind w:left="312" w:hanging="284"/>
              <w:rPr>
                <w:highlight w:val="white"/>
              </w:rPr>
            </w:pPr>
            <w:r>
              <w:rPr>
                <w:highlight w:val="white"/>
              </w:rPr>
              <w:t xml:space="preserve">Естественных наук</w:t>
            </w:r>
            <w:r>
              <w:rPr>
                <w:highlight w:val="white"/>
              </w:rPr>
            </w:r>
            <w:r>
              <w:rPr>
                <w:highlight w:val="white"/>
              </w:rPr>
            </w:r>
          </w:p>
          <w:p>
            <w:pPr>
              <w:pStyle w:val="1230"/>
              <w:numPr>
                <w:ilvl w:val="0"/>
                <w:numId w:val="3"/>
              </w:numPr>
              <w:ind w:left="312" w:hanging="284"/>
              <w:rPr>
                <w:highlight w:val="white"/>
              </w:rPr>
            </w:pPr>
            <w:r>
              <w:rPr>
                <w:highlight w:val="white"/>
              </w:rPr>
              <w:t xml:space="preserve">Иностранного языка</w:t>
            </w:r>
            <w:r>
              <w:rPr>
                <w:highlight w:val="white"/>
              </w:rPr>
            </w:r>
            <w:r>
              <w:rPr>
                <w:highlight w:val="white"/>
              </w:rPr>
            </w:r>
          </w:p>
          <w:p>
            <w:pPr>
              <w:pStyle w:val="1230"/>
              <w:numPr>
                <w:ilvl w:val="0"/>
                <w:numId w:val="3"/>
              </w:numPr>
              <w:ind w:left="312" w:hanging="284"/>
              <w:rPr>
                <w:highlight w:val="white"/>
              </w:rPr>
            </w:pPr>
            <w:r>
              <w:rPr>
                <w:highlight w:val="white"/>
              </w:rPr>
              <w:t xml:space="preserve">Начальных классов</w:t>
            </w:r>
            <w:r>
              <w:rPr>
                <w:highlight w:val="white"/>
              </w:rPr>
            </w:r>
            <w:r>
              <w:rPr>
                <w:highlight w:val="white"/>
              </w:rPr>
            </w:r>
          </w:p>
          <w:p>
            <w:pPr>
              <w:pStyle w:val="1230"/>
              <w:numPr>
                <w:ilvl w:val="0"/>
                <w:numId w:val="3"/>
              </w:numPr>
              <w:ind w:left="312" w:hanging="284"/>
              <w:rPr>
                <w:highlight w:val="white"/>
              </w:rPr>
            </w:pPr>
            <w:r>
              <w:rPr>
                <w:highlight w:val="white"/>
              </w:rPr>
              <w:t xml:space="preserve">Классных руководителей</w:t>
            </w:r>
            <w:r>
              <w:rPr>
                <w:highlight w:val="white"/>
              </w:rPr>
            </w:r>
            <w:r>
              <w:rPr>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 графику</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Председатели ШМО</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Обобщение педагогического опыта учителей-предметников, методическое сопровождение участия педагогов в конкурсах профессионального мастерства.</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 течение года</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highlight w:val="white"/>
              </w:rPr>
            </w:pPr>
            <w:r>
              <w:rPr>
                <w:highlight w:val="white"/>
              </w:rPr>
            </w:r>
            <w:r>
              <w:rPr>
                <w:rFonts w:ascii="Times New Roman" w:hAnsi="Times New Roman" w:cs="Times New Roman"/>
                <w:highlight w:val="white"/>
              </w:rPr>
              <w:t xml:space="preserve">Арзуманова Е.С. Голенкина Н.С</w:t>
            </w:r>
            <w:r>
              <w:rPr>
                <w:rFonts w:ascii="Times New Roman" w:hAnsi="Times New Roman" w:cs="Times New Roman"/>
                <w:highlight w:val="white"/>
              </w:rPr>
              <w:t xml:space="preserve">.</w:t>
            </w:r>
            <w:r>
              <w:rPr>
                <w:highlight w:val="white"/>
              </w:rPr>
            </w:r>
            <w:r>
              <w:rPr>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11</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Анализ методической работы за 20</w:t>
            </w:r>
            <w:r>
              <w:rPr>
                <w:rFonts w:ascii="Times New Roman" w:hAnsi="Times New Roman" w:cs="Times New Roman"/>
                <w:highlight w:val="white"/>
              </w:rPr>
              <w:t xml:space="preserve">2</w:t>
            </w:r>
            <w:r>
              <w:rPr>
                <w:rFonts w:ascii="Times New Roman" w:hAnsi="Times New Roman" w:cs="Times New Roman"/>
                <w:highlight w:val="white"/>
              </w:rPr>
              <w:t xml:space="preserve">3-202</w:t>
            </w:r>
            <w:r>
              <w:rPr>
                <w:rFonts w:ascii="Times New Roman" w:hAnsi="Times New Roman" w:cs="Times New Roman"/>
                <w:highlight w:val="white"/>
              </w:rPr>
              <w:t xml:space="preserve">4 </w:t>
            </w:r>
            <w:r>
              <w:rPr>
                <w:rFonts w:ascii="Times New Roman" w:hAnsi="Times New Roman" w:cs="Times New Roman"/>
                <w:highlight w:val="white"/>
              </w:rPr>
              <w:t xml:space="preserve">учебный год</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май</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sz w:val="22"/>
                <w:szCs w:val="22"/>
                <w:highlight w:val="white"/>
              </w:rPr>
            </w:pPr>
            <w:r>
              <w:rPr>
                <w:rFonts w:ascii="Times New Roman" w:hAnsi="Times New Roman" w:cs="Times New Roman"/>
                <w:sz w:val="22"/>
                <w:szCs w:val="22"/>
                <w:highlight w:val="white"/>
              </w:rPr>
              <w:t xml:space="preserve">Кайя</w:t>
            </w:r>
            <w:r>
              <w:rPr>
                <w:rFonts w:ascii="Times New Roman" w:hAnsi="Times New Roman" w:cs="Times New Roman"/>
                <w:sz w:val="22"/>
                <w:szCs w:val="22"/>
                <w:highlight w:val="white"/>
              </w:rPr>
              <w:t xml:space="preserve"> О.В.</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228"/>
              <w:rPr>
                <w:sz w:val="22"/>
                <w:szCs w:val="22"/>
                <w:highlight w:val="white"/>
              </w:rPr>
            </w:pPr>
            <w:r>
              <w:rPr>
                <w:sz w:val="22"/>
                <w:szCs w:val="22"/>
                <w:highlight w:val="white"/>
              </w:rPr>
              <w:t xml:space="preserve">Глебова Н.Ю.</w:t>
            </w:r>
            <w:r>
              <w:rPr>
                <w:sz w:val="22"/>
                <w:szCs w:val="22"/>
                <w:highlight w:val="white"/>
              </w:rPr>
            </w:r>
            <w:r>
              <w:rPr>
                <w:sz w:val="22"/>
                <w:szCs w:val="22"/>
                <w:highlight w:val="white"/>
              </w:rPr>
            </w:r>
          </w:p>
          <w:p>
            <w:pPr>
              <w:pStyle w:val="1228"/>
              <w:rPr>
                <w:sz w:val="22"/>
                <w:szCs w:val="22"/>
                <w:highlight w:val="white"/>
              </w:rPr>
            </w:pPr>
            <w:r>
              <w:rPr>
                <w:sz w:val="22"/>
                <w:szCs w:val="22"/>
                <w:highlight w:val="white"/>
              </w:rPr>
              <w:t xml:space="preserve">Арзуманова Е.С.</w:t>
            </w:r>
            <w:r>
              <w:rPr>
                <w:sz w:val="22"/>
                <w:szCs w:val="22"/>
                <w:highlight w:val="white"/>
              </w:rPr>
            </w:r>
            <w:r>
              <w:rPr>
                <w:sz w:val="22"/>
                <w:szCs w:val="22"/>
                <w:highlight w:val="white"/>
              </w:rPr>
            </w:r>
          </w:p>
          <w:p>
            <w:pPr>
              <w:pStyle w:val="1228"/>
              <w:rPr>
                <w:sz w:val="22"/>
                <w:szCs w:val="22"/>
                <w:highlight w:val="white"/>
              </w:rPr>
            </w:pPr>
            <w:r>
              <w:rPr>
                <w:sz w:val="22"/>
                <w:szCs w:val="22"/>
                <w:highlight w:val="white"/>
              </w:rPr>
              <w:t xml:space="preserve">Голенкина Н.С.</w:t>
            </w:r>
            <w:r>
              <w:rPr>
                <w:sz w:val="22"/>
                <w:szCs w:val="22"/>
                <w:highlight w:val="white"/>
              </w:rPr>
            </w:r>
            <w:r>
              <w:rPr>
                <w:sz w:val="22"/>
                <w:szCs w:val="22"/>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4"/>
            <w:tcW w:w="9067" w:type="dxa"/>
            <w:textDirection w:val="lrTb"/>
            <w:noWrap w:val="false"/>
          </w:tcPr>
          <w:p>
            <w:pPr>
              <w:pStyle w:val="1217"/>
              <w:numPr>
                <w:ilvl w:val="2"/>
                <w:numId w:val="41"/>
              </w:numPr>
              <w:jc w:val="center"/>
              <w:rPr>
                <w:rFonts w:ascii="Times New Roman" w:hAnsi="Times New Roman" w:cs="Times New Roman"/>
                <w:b/>
                <w:bCs/>
                <w:color w:val="000000" w:themeColor="text1"/>
                <w:highlight w:val="white"/>
              </w:rPr>
            </w:pPr>
            <w:r/>
            <w:bookmarkStart w:id="33" w:name="_Toc33"/>
            <w:r>
              <w:rPr>
                <w:rFonts w:ascii="Times New Roman" w:hAnsi="Times New Roman" w:cs="Times New Roman"/>
                <w:b/>
                <w:bCs/>
                <w:color w:val="000000" w:themeColor="text1"/>
                <w:highlight w:val="white"/>
              </w:rPr>
              <w:t xml:space="preserve">Работа научного общества учащихся</w:t>
            </w:r>
            <w:bookmarkEnd w:id="33"/>
            <w:r>
              <w:rPr>
                <w:rFonts w:ascii="Times New Roman" w:hAnsi="Times New Roman" w:cs="Times New Roman"/>
                <w:b/>
                <w:bCs/>
                <w:color w:val="000000" w:themeColor="text1"/>
                <w:highlight w:val="white"/>
              </w:rPr>
            </w:r>
            <w:r>
              <w:rPr>
                <w:rFonts w:ascii="Times New Roman" w:hAnsi="Times New Roman" w:cs="Times New Roman"/>
                <w:b/>
                <w:bCs/>
                <w:color w:val="000000" w:themeColor="text1"/>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Определение контингента и составление плана работы по организации исследовательской деятельности с учащимися</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Руководители НОУ: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Куратор −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Николаева И.И. (химия),</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highlight w:val="white"/>
              </w:rPr>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Афиногенова С.Г. (биология</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Заседание НОУ: выбор и формулировка темы. Культура умственного труда. Цели и содержание исследовательской работы. </w:t>
            </w:r>
            <w:r>
              <w:rPr>
                <w:rFonts w:ascii="Times New Roman" w:hAnsi="Times New Roman" w:cs="Times New Roman"/>
                <w:highlight w:val="white"/>
              </w:rPr>
              <w:t xml:space="preserve">Библиографическая работа. Составление списка литературы. Библиографическое описание</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октябрь</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Руководители НОУ: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Куратор −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Николаева И.И. (химия),</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Афиногенова С.Г. (биология</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Отбор и систематизация материала. Работа над черновиком. Правила оформления научной работы.</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ноябрь</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Руководители НОУ: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Куратор −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Николаева И.И. (химия),</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Афиногенова С.Г. (биология)</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Подготовка к публичному выступлению на научной конференции. Выступление обучающихся, обсуждение работ на заседании НОУ</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декабрь</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Руководители НОУ: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Куратор −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Николаева И.И. (химия),</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Афиногенова С.Г. (биология)</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Выступление членов НОУ на школьной научной конференции.</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январь</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Руководители НОУ: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Куратор −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Николаева И.И. (химия)</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Афиногенова С.Г. (биология)</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4559"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Проведение школьного интеллектуального марафона</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апрель</w:t>
            </w:r>
            <w:r>
              <w:rPr>
                <w:rFonts w:ascii="Times New Roman" w:hAnsi="Times New Roman" w:cs="Times New Roman"/>
                <w:highlight w:val="white"/>
              </w:rPr>
            </w:r>
            <w:r>
              <w:rPr>
                <w:rFonts w:ascii="Times New Roman" w:hAnsi="Times New Roman" w:cs="Times New Roman"/>
                <w:highlight w:val="white"/>
              </w:rPr>
            </w:r>
          </w:p>
        </w:tc>
        <w:tc>
          <w:tcPr>
            <w:tcW w:w="212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Руководители НОУ:</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Куратор − Голенкина Н.С.</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Николаева И.И. (химия),</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Афиногенова С.Г. (биология)</w:t>
            </w:r>
            <w:r>
              <w:rPr>
                <w:rFonts w:ascii="Times New Roman" w:hAnsi="Times New Roman" w:cs="Times New Roman"/>
                <w:highlight w:val="white"/>
              </w:rPr>
            </w:r>
            <w:r>
              <w:rPr>
                <w:rFonts w:ascii="Times New Roman" w:hAnsi="Times New Roman" w:cs="Times New Roman"/>
                <w:highlight w:val="white"/>
              </w:rPr>
            </w:r>
          </w:p>
        </w:tc>
        <w:tc>
          <w:tcPr>
            <w:tcW w:w="1134"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216"/>
        <w:numPr>
          <w:ilvl w:val="1"/>
          <w:numId w:val="41"/>
        </w:numPr>
        <w:ind w:hanging="650"/>
        <w:jc w:val="center"/>
        <w:rPr>
          <w:rFonts w:ascii="Times New Roman" w:hAnsi="Times New Roman" w:cs="Times New Roman"/>
          <w:b/>
          <w:bCs/>
          <w:color w:val="000000" w:themeColor="text1"/>
          <w:highlight w:val="none"/>
        </w:rPr>
      </w:pPr>
      <w:r/>
      <w:bookmarkStart w:id="34" w:name="_Toc34"/>
      <w:r>
        <w:rPr>
          <w:rFonts w:ascii="Times New Roman" w:hAnsi="Times New Roman" w:cs="Times New Roman"/>
          <w:b/>
          <w:bCs/>
          <w:color w:val="000000" w:themeColor="text1"/>
          <w:highlight w:val="none"/>
        </w:rPr>
        <w:t xml:space="preserve">Дорожная карта повышения результативности образовательного процесса</w:t>
      </w:r>
      <w:bookmarkEnd w:id="34"/>
      <w:r>
        <w:rPr>
          <w:rFonts w:ascii="Times New Roman" w:hAnsi="Times New Roman" w:cs="Times New Roman"/>
          <w:b/>
          <w:bCs/>
          <w:color w:val="000000" w:themeColor="text1"/>
          <w:highlight w:val="none"/>
        </w:rPr>
      </w:r>
      <w:r>
        <w:rPr>
          <w:rFonts w:ascii="Times New Roman" w:hAnsi="Times New Roman" w:cs="Times New Roman"/>
          <w:b/>
          <w:bCs/>
          <w:color w:val="000000" w:themeColor="text1"/>
          <w:highlight w:val="none"/>
        </w:rPr>
      </w:r>
    </w:p>
    <w:p>
      <w:pPr>
        <w:pStyle w:val="1230"/>
        <w:ind w:left="720" w:firstLine="0"/>
        <w:rPr>
          <w:b/>
          <w:highlight w:val="none"/>
        </w:rPr>
      </w:pPr>
      <w:r>
        <w:rPr>
          <w:b/>
          <w:highlight w:val="none"/>
        </w:rPr>
      </w:r>
      <w:r>
        <w:rPr>
          <w:b/>
          <w:highlight w:val="none"/>
        </w:rPr>
      </w:r>
      <w:r>
        <w:rPr>
          <w:b/>
          <w:highlight w:val="none"/>
        </w:rPr>
      </w:r>
    </w:p>
    <w:tbl>
      <w:tblPr>
        <w:tblStyle w:val="1227"/>
        <w:tblW w:w="10201" w:type="dxa"/>
        <w:tblLayout w:type="fixed"/>
        <w:tblLook w:val="04A0" w:firstRow="1" w:lastRow="0" w:firstColumn="1" w:lastColumn="0" w:noHBand="0" w:noVBand="1"/>
      </w:tblPr>
      <w:tblGrid>
        <w:gridCol w:w="546"/>
        <w:gridCol w:w="4552"/>
        <w:gridCol w:w="1985"/>
        <w:gridCol w:w="1984"/>
        <w:gridCol w:w="1134"/>
      </w:tblGrid>
      <w:tr>
        <w:trPr/>
        <w:tc>
          <w:tcPr>
            <w:tcW w:w="546"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w:t>
            </w:r>
            <w:r>
              <w:rPr>
                <w:rFonts w:ascii="Times New Roman" w:hAnsi="Times New Roman" w:cs="Times New Roman"/>
                <w:b/>
                <w:highlight w:val="none"/>
              </w:rPr>
            </w:r>
            <w:r>
              <w:rPr>
                <w:rFonts w:ascii="Times New Roman" w:hAnsi="Times New Roman" w:cs="Times New Roman"/>
                <w:b/>
                <w:highlight w:val="none"/>
              </w:rPr>
            </w:r>
          </w:p>
          <w:p>
            <w:pPr>
              <w:rPr>
                <w:rFonts w:ascii="Times New Roman" w:hAnsi="Times New Roman" w:cs="Times New Roman"/>
                <w:b/>
                <w:highlight w:val="none"/>
              </w:rPr>
            </w:pPr>
            <w:r>
              <w:rPr>
                <w:rFonts w:ascii="Times New Roman" w:hAnsi="Times New Roman" w:cs="Times New Roman"/>
                <w:b/>
                <w:highlight w:val="none"/>
              </w:rPr>
              <w:t xml:space="preserve">п\п</w:t>
            </w:r>
            <w:r>
              <w:rPr>
                <w:rFonts w:ascii="Times New Roman" w:hAnsi="Times New Roman" w:cs="Times New Roman"/>
                <w:b/>
                <w:highlight w:val="none"/>
              </w:rPr>
            </w:r>
            <w:r>
              <w:rPr>
                <w:rFonts w:ascii="Times New Roman" w:hAnsi="Times New Roman" w:cs="Times New Roman"/>
                <w:b/>
                <w:highlight w:val="none"/>
              </w:rPr>
            </w:r>
          </w:p>
        </w:tc>
        <w:tc>
          <w:tcPr>
            <w:tcW w:w="4552"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мероприятия</w:t>
            </w:r>
            <w:r>
              <w:rPr>
                <w:rFonts w:ascii="Times New Roman" w:hAnsi="Times New Roman" w:cs="Times New Roman"/>
                <w:b/>
                <w:highlight w:val="none"/>
              </w:rPr>
            </w:r>
            <w:r>
              <w:rPr>
                <w:rFonts w:ascii="Times New Roman" w:hAnsi="Times New Roman" w:cs="Times New Roman"/>
                <w:b/>
                <w:highlight w:val="none"/>
              </w:rPr>
            </w:r>
          </w:p>
        </w:tc>
        <w:tc>
          <w:tcPr>
            <w:tcW w:w="1985"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сроки</w:t>
            </w:r>
            <w:r>
              <w:rPr>
                <w:rFonts w:ascii="Times New Roman" w:hAnsi="Times New Roman" w:cs="Times New Roman"/>
                <w:b/>
                <w:highlight w:val="none"/>
              </w:rPr>
            </w:r>
            <w:r>
              <w:rPr>
                <w:rFonts w:ascii="Times New Roman" w:hAnsi="Times New Roman" w:cs="Times New Roman"/>
                <w:b/>
                <w:highlight w:val="none"/>
              </w:rPr>
            </w:r>
          </w:p>
        </w:tc>
        <w:tc>
          <w:tcPr>
            <w:tcW w:w="1984"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ответственный</w:t>
            </w:r>
            <w:r>
              <w:rPr>
                <w:rFonts w:ascii="Times New Roman" w:hAnsi="Times New Roman" w:cs="Times New Roman"/>
                <w:b/>
                <w:highlight w:val="none"/>
              </w:rPr>
            </w:r>
            <w:r>
              <w:rPr>
                <w:rFonts w:ascii="Times New Roman" w:hAnsi="Times New Roman" w:cs="Times New Roman"/>
                <w:b/>
                <w:highlight w:val="none"/>
              </w:rPr>
            </w:r>
          </w:p>
        </w:tc>
        <w:tc>
          <w:tcPr>
            <w:tcW w:w="1134" w:type="dxa"/>
            <w:textDirection w:val="lrTb"/>
            <w:noWrap w:val="false"/>
          </w:tcPr>
          <w:p>
            <w:pPr>
              <w:rPr>
                <w:rFonts w:ascii="Times New Roman" w:hAnsi="Times New Roman" w:cs="Times New Roman"/>
                <w:b/>
                <w:highlight w:val="none"/>
              </w:rPr>
            </w:pPr>
            <w:r>
              <w:rPr>
                <w:rFonts w:ascii="Times New Roman" w:hAnsi="Times New Roman" w:cs="Times New Roman"/>
                <w:b/>
                <w:highlight w:val="none"/>
              </w:rPr>
              <w:t xml:space="preserve">исполнение</w:t>
            </w:r>
            <w:r>
              <w:rPr>
                <w:rFonts w:ascii="Times New Roman" w:hAnsi="Times New Roman" w:cs="Times New Roman"/>
                <w:b/>
                <w:highlight w:val="none"/>
              </w:rPr>
            </w:r>
            <w:r>
              <w:rPr>
                <w:rFonts w:ascii="Times New Roman" w:hAnsi="Times New Roman" w:cs="Times New Roman"/>
                <w:b/>
                <w:highlight w:val="non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color w:val="000000" w:themeColor="text1"/>
                <w:highlight w:val="none"/>
              </w:rPr>
            </w:pPr>
            <w:r/>
            <w:bookmarkStart w:id="35" w:name="_Toc35"/>
            <w:r>
              <w:rPr>
                <w:rFonts w:ascii="Times New Roman" w:hAnsi="Times New Roman" w:cs="Times New Roman"/>
                <w:b/>
                <w:bCs/>
                <w:color w:val="000000" w:themeColor="text1"/>
                <w:highlight w:val="none"/>
              </w:rPr>
              <w:t xml:space="preserve">Анализ результативности образовательного процесса</w:t>
            </w:r>
            <w:bookmarkEnd w:id="35"/>
            <w:r>
              <w:rPr>
                <w:rFonts w:ascii="Times New Roman" w:hAnsi="Times New Roman" w:cs="Times New Roman"/>
                <w:b/>
                <w:bCs/>
                <w:color w:val="000000" w:themeColor="text1"/>
                <w:highlight w:val="none"/>
              </w:rPr>
            </w:r>
            <w:r>
              <w:rPr>
                <w:rFonts w:ascii="Times New Roman" w:hAnsi="Times New Roman" w:cs="Times New Roman"/>
                <w:b/>
                <w:bCs/>
                <w:color w:val="000000" w:themeColor="text1"/>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Анализ результатов ГИА по образовательным программам основного общего образования и средн</w:t>
            </w:r>
            <w:r>
              <w:rPr>
                <w:rFonts w:ascii="Times New Roman" w:hAnsi="Times New Roman" w:cs="Times New Roman"/>
                <w:highlight w:val="none"/>
              </w:rPr>
              <w:t xml:space="preserve">его общего образования в 2023</w:t>
            </w:r>
            <w:r>
              <w:rPr>
                <w:rFonts w:ascii="Times New Roman" w:hAnsi="Times New Roman" w:cs="Times New Roman"/>
                <w:highlight w:val="none"/>
              </w:rPr>
              <w:t xml:space="preserve"> году</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Июль-август</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Анализ р</w:t>
            </w:r>
            <w:r>
              <w:rPr>
                <w:rFonts w:ascii="Times New Roman" w:hAnsi="Times New Roman" w:cs="Times New Roman"/>
                <w:highlight w:val="none"/>
              </w:rPr>
              <w:t xml:space="preserve">езультатов участия в ВсОШ в 2022</w:t>
            </w:r>
            <w:r>
              <w:rPr>
                <w:rFonts w:ascii="Times New Roman" w:hAnsi="Times New Roman" w:cs="Times New Roman"/>
                <w:highlight w:val="none"/>
              </w:rPr>
              <w:t xml:space="preserve">-202</w:t>
            </w:r>
            <w:r>
              <w:rPr>
                <w:rFonts w:ascii="Times New Roman" w:hAnsi="Times New Roman" w:cs="Times New Roman"/>
                <w:highlight w:val="none"/>
              </w:rPr>
              <w:t xml:space="preserve">3</w:t>
            </w:r>
            <w:r>
              <w:rPr>
                <w:rFonts w:ascii="Times New Roman" w:hAnsi="Times New Roman" w:cs="Times New Roman"/>
                <w:highlight w:val="none"/>
              </w:rPr>
              <w:t xml:space="preserve"> учебном году. Определение проблем и задач на 202</w:t>
            </w:r>
            <w:r>
              <w:rPr>
                <w:rFonts w:ascii="Times New Roman" w:hAnsi="Times New Roman" w:cs="Times New Roman"/>
                <w:highlight w:val="none"/>
              </w:rPr>
              <w:t xml:space="preserve">3</w:t>
            </w:r>
            <w:r>
              <w:rPr>
                <w:rFonts w:ascii="Times New Roman" w:hAnsi="Times New Roman" w:cs="Times New Roman"/>
                <w:highlight w:val="none"/>
              </w:rPr>
              <w:t xml:space="preserve">-2024</w:t>
            </w:r>
            <w:r>
              <w:rPr>
                <w:rFonts w:ascii="Times New Roman" w:hAnsi="Times New Roman" w:cs="Times New Roman"/>
                <w:highlight w:val="none"/>
              </w:rPr>
              <w:t xml:space="preserve"> учебный год.</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Июль-август</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Выявление обучающихся с высокими академическими способностями</w:t>
            </w:r>
            <w:r>
              <w:rPr>
                <w:rFonts w:ascii="Times New Roman" w:hAnsi="Times New Roman" w:cs="Times New Roman"/>
                <w:highlight w:val="none"/>
              </w:rPr>
              <w:t xml:space="preserve"> </w:t>
            </w:r>
            <w:r>
              <w:rPr>
                <w:rFonts w:ascii="Times New Roman" w:hAnsi="Times New Roman" w:cs="Times New Roman"/>
                <w:highlight w:val="none"/>
              </w:rPr>
              <w:t xml:space="preserve">(потенциальных медалистов, 100-бальников по отдельным предметам победителей и призеров ВсСОШ)</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сентябрь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t xml:space="preserve"> учителя предметники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Выявление обучающихся «группы риска» в 9-х и 11-х классах по отдельным предметам</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сентябрь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t xml:space="preserve"> учителя-предметники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5"/>
            <w:tcW w:w="10201" w:type="dxa"/>
            <w:textDirection w:val="lrTb"/>
            <w:noWrap w:val="false"/>
          </w:tcPr>
          <w:p>
            <w:pPr>
              <w:pStyle w:val="1217"/>
              <w:numPr>
                <w:ilvl w:val="2"/>
                <w:numId w:val="41"/>
              </w:numPr>
              <w:rPr>
                <w:rFonts w:ascii="Times New Roman" w:hAnsi="Times New Roman" w:cs="Times New Roman"/>
                <w:b/>
                <w:bCs/>
                <w:color w:val="000000" w:themeColor="text1"/>
                <w:highlight w:val="none"/>
              </w:rPr>
            </w:pPr>
            <w:r/>
            <w:bookmarkStart w:id="36" w:name="_Toc36"/>
            <w:r>
              <w:rPr>
                <w:rFonts w:ascii="Times New Roman" w:hAnsi="Times New Roman" w:cs="Times New Roman"/>
                <w:b/>
                <w:bCs/>
                <w:color w:val="000000" w:themeColor="text1"/>
                <w:highlight w:val="none"/>
              </w:rPr>
              <w:t xml:space="preserve">Мероприятия по работе с обучающимися с высокими</w:t>
            </w:r>
            <w:r>
              <w:rPr>
                <w:rFonts w:ascii="Times New Roman" w:hAnsi="Times New Roman" w:cs="Times New Roman"/>
                <w:b/>
                <w:bCs/>
                <w:color w:val="000000" w:themeColor="text1"/>
                <w:highlight w:val="none"/>
              </w:rPr>
              <w:t xml:space="preserve"> </w:t>
            </w:r>
            <w:r>
              <w:rPr>
                <w:rFonts w:ascii="Times New Roman" w:hAnsi="Times New Roman" w:cs="Times New Roman"/>
                <w:b/>
                <w:bCs/>
                <w:color w:val="000000" w:themeColor="text1"/>
                <w:highlight w:val="none"/>
              </w:rPr>
              <w:t xml:space="preserve">академическими</w:t>
            </w:r>
            <w:r>
              <w:rPr>
                <w:rFonts w:ascii="Times New Roman" w:hAnsi="Times New Roman" w:cs="Times New Roman"/>
                <w:b/>
                <w:bCs/>
                <w:color w:val="000000" w:themeColor="text1"/>
                <w:highlight w:val="none"/>
              </w:rPr>
              <w:t xml:space="preserve"> </w:t>
            </w:r>
            <w:r>
              <w:rPr>
                <w:rFonts w:ascii="Times New Roman" w:hAnsi="Times New Roman" w:cs="Times New Roman"/>
                <w:b/>
                <w:bCs/>
                <w:color w:val="000000" w:themeColor="text1"/>
                <w:highlight w:val="none"/>
              </w:rPr>
              <w:t xml:space="preserve">способностями (потенциальные 100-бальники по результатам ЕГЭ)</w:t>
            </w:r>
            <w:bookmarkEnd w:id="36"/>
            <w:r>
              <w:rPr>
                <w:rFonts w:ascii="Times New Roman" w:hAnsi="Times New Roman" w:cs="Times New Roman"/>
                <w:b/>
                <w:bCs/>
                <w:color w:val="000000" w:themeColor="text1"/>
                <w:highlight w:val="none"/>
              </w:rPr>
            </w:r>
            <w:r>
              <w:rPr>
                <w:rFonts w:ascii="Times New Roman" w:hAnsi="Times New Roman" w:cs="Times New Roman"/>
                <w:b/>
                <w:bCs/>
                <w:color w:val="000000" w:themeColor="text1"/>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Формирование списка потенциальных 100 бальников</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сентябрь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Повышение квалификации педагогических работников по профилю их педагогической деятельности с учетом результатов ЕГЭ (посещение вебинаров, семинаров, курсов повышения квалификации, самообразования)</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Организация и проведение заседаний ШМО учителей-предметников с учетом опыта проведение ГИА в 202</w:t>
            </w:r>
            <w:r>
              <w:rPr>
                <w:rFonts w:ascii="Times New Roman" w:hAnsi="Times New Roman" w:cs="Times New Roman"/>
                <w:highlight w:val="none"/>
              </w:rPr>
              <w:t xml:space="preserve">2</w:t>
            </w:r>
            <w:r>
              <w:rPr>
                <w:rFonts w:ascii="Times New Roman" w:hAnsi="Times New Roman" w:cs="Times New Roman"/>
                <w:highlight w:val="none"/>
              </w:rPr>
              <w:t xml:space="preserve"> году по вопросам классификации ошибок и типичных затруднений обучающихся при выполнении заданий;</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 изучения и использования документов, определяющих содержание КИМ ( в т.ч демоверсий, спецификаций, кодификаторов);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 заполнение бланков ответов выпускниками;</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 </w:t>
            </w:r>
            <w:r>
              <w:rPr>
                <w:rFonts w:ascii="Times New Roman" w:hAnsi="Times New Roman" w:cs="Times New Roman"/>
                <w:highlight w:val="none"/>
              </w:rPr>
              <w:t xml:space="preserve">критериев оценивания работ;</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 изучение нормативно-правовых актов, регулирующих проведение ЕГЭ</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Сентябрь-ноябрь 202</w:t>
            </w:r>
            <w:r>
              <w:rPr>
                <w:rFonts w:ascii="Times New Roman" w:hAnsi="Times New Roman" w:cs="Times New Roman"/>
                <w:highlight w:val="none"/>
              </w:rPr>
              <w:t xml:space="preserve">3</w:t>
            </w:r>
            <w:r>
              <w:rPr>
                <w:rFonts w:ascii="Times New Roman" w:hAnsi="Times New Roman" w:cs="Times New Roman"/>
                <w:highlight w:val="none"/>
              </w:rPr>
              <w:t xml:space="preserve"> года, март 202</w:t>
            </w: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Оказание учителям-предметникам индивидуальной консультативной помощи и корректировка планов уроков с включением заданий повышенной сложности для обучающихся потенциальных 100 бальников по результатам ЕГЭ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rHeight w:val="1875"/>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Организация участия вышеуказанных обу</w:t>
            </w:r>
            <w:r>
              <w:rPr>
                <w:rFonts w:ascii="Times New Roman" w:hAnsi="Times New Roman" w:cs="Times New Roman"/>
                <w:highlight w:val="none"/>
              </w:rPr>
              <w:t xml:space="preserve">чающихся в школьных, городских и региональных мероприятиях, направленных на обеспечение высокого качества подготовки к сдаче ЕГЭ) мастер-классы, межшкольные формы взаимодействия, участие  в пробных тестированиях в формате ЕГЭ, организованных МБОУ СОШ № 20)</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6.</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Диагностика, изучение и анализ психологического благополучия обучающихся в ходе подготовки к ГИА посредством наблюдения, анкетирования, бесед и др.</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 графику</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highlight w:val="none"/>
              </w:rPr>
              <w:t xml:space="preserve">Шебанова Ю.А.</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7.</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Проведение психологических тренингов с выпускниками по подготовке к ГИА</w:t>
            </w:r>
            <w:r>
              <w:rPr>
                <w:rFonts w:ascii="Times New Roman" w:hAnsi="Times New Roman" w:cs="Times New Roman"/>
                <w:highlight w:val="none"/>
              </w:rPr>
              <w:t xml:space="preserve">, </w:t>
            </w:r>
            <w:r>
              <w:rPr>
                <w:rFonts w:ascii="Times New Roman" w:hAnsi="Times New Roman" w:cs="Times New Roman"/>
                <w:highlight w:val="none"/>
              </w:rPr>
              <w:t xml:space="preserve">проведение индивидуально-психологических консультаций</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 графику</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highlight w:val="none"/>
              </w:rPr>
              <w:t xml:space="preserve">Шебанова Ю.А.</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8.</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Проведение мастер –классов для потенциальных 100 бальников учителями предметниками</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март</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Учителя-предметники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none"/>
              </w:rPr>
            </w:pPr>
            <w:r/>
            <w:bookmarkStart w:id="37" w:name="_Toc37"/>
            <w:r>
              <w:rPr>
                <w:rFonts w:ascii="Times New Roman" w:hAnsi="Times New Roman" w:cs="Times New Roman"/>
                <w:b/>
                <w:bCs/>
                <w:color w:val="000000" w:themeColor="text1"/>
                <w:highlight w:val="none"/>
              </w:rPr>
              <w:t xml:space="preserve">Мероприятия по работе с обучающимися с высокими академическими способностями (потенциальные медалисты)</w:t>
            </w:r>
            <w:bookmarkEnd w:id="37"/>
            <w:r>
              <w:rPr>
                <w:rFonts w:ascii="Times New Roman" w:hAnsi="Times New Roman" w:cs="Times New Roman"/>
                <w:b/>
                <w:bCs/>
                <w:highlight w:val="none"/>
              </w:rPr>
            </w:r>
            <w:r>
              <w:rPr>
                <w:rFonts w:ascii="Times New Roman" w:hAnsi="Times New Roman" w:cs="Times New Roman"/>
                <w:b/>
                <w:bCs/>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Формирование списка потенциальных медалистов</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сентябрь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Кл</w:t>
            </w:r>
            <w:r>
              <w:rPr>
                <w:rFonts w:ascii="Times New Roman" w:hAnsi="Times New Roman" w:cs="Times New Roman"/>
                <w:highlight w:val="none"/>
              </w:rPr>
              <w:t xml:space="preserve">ассные </w:t>
            </w:r>
            <w:r>
              <w:rPr>
                <w:rFonts w:ascii="Times New Roman" w:hAnsi="Times New Roman" w:cs="Times New Roman"/>
                <w:highlight w:val="none"/>
              </w:rPr>
              <w:t xml:space="preserve">руководители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Оказание вышеуказанным обучающимся индивидуальной консультативной помощи</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Организация участия обучающихся из списка потенциальных медалистов в шк</w:t>
            </w:r>
            <w:r>
              <w:rPr>
                <w:rFonts w:ascii="Times New Roman" w:hAnsi="Times New Roman" w:cs="Times New Roman"/>
                <w:highlight w:val="none"/>
              </w:rPr>
              <w:t xml:space="preserve">ольных, городских и региональных мероприятиях, направленных на обеспечение высокого качества подготовки к сдаче ЕГЭ ( мастер-классы, межшкольные формы взаимодействия, участие в пробных добровольных тестированиях в формате ЕГЭ, организованных МБОУ СОШ № 20)</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Диагностика, изучение и анализ психологического благополучия обучающихся в ходе подготовки к ГИА посредством наблюдения, анкетирования, бесед.</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По графику</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Педагог-психолог</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Проведение психологических тренингов с выпускниками по подготовке к ГИА, проведение индивидуально-психологических консультаций.</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По графику</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Педагог-психолог</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6.</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Проведение мониторинга дидактических, методических затруднений и основанных на них образовательных потребностей педагогических работников в аспекте подготовки учащихся к сдаче ЕГЭ с целью повешения их профессиональной компетенции по данному вопросу.</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В течение года</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w:t>
            </w:r>
            <w:r>
              <w:rPr>
                <w:rFonts w:ascii="Times New Roman" w:hAnsi="Times New Roman" w:cs="Times New Roman"/>
                <w:highlight w:val="none"/>
              </w:rPr>
              <w:t xml:space="preserve">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5"/>
            <w:tcW w:w="10201" w:type="dxa"/>
            <w:textDirection w:val="lrTb"/>
            <w:noWrap w:val="false"/>
          </w:tcPr>
          <w:p>
            <w:pPr>
              <w:pStyle w:val="1217"/>
              <w:numPr>
                <w:ilvl w:val="2"/>
                <w:numId w:val="41"/>
              </w:numPr>
              <w:rPr>
                <w:rFonts w:ascii="Times New Roman" w:hAnsi="Times New Roman" w:cs="Times New Roman"/>
                <w:b/>
                <w:bCs/>
                <w:highlight w:val="none"/>
              </w:rPr>
            </w:pPr>
            <w:r/>
            <w:bookmarkStart w:id="38" w:name="_Toc38"/>
            <w:r>
              <w:rPr>
                <w:rFonts w:ascii="Times New Roman" w:hAnsi="Times New Roman" w:cs="Times New Roman"/>
                <w:b/>
                <w:bCs/>
                <w:color w:val="000000" w:themeColor="text1"/>
                <w:highlight w:val="none"/>
              </w:rPr>
              <w:t xml:space="preserve">Мероприятия по работе с обучающимися с высокими академическими способностями (</w:t>
            </w:r>
            <w:r>
              <w:rPr>
                <w:rFonts w:ascii="Times New Roman" w:hAnsi="Times New Roman" w:cs="Times New Roman"/>
                <w:b/>
                <w:bCs/>
                <w:color w:val="000000" w:themeColor="text1"/>
                <w:highlight w:val="none"/>
              </w:rPr>
              <w:t xml:space="preserve">победители и призёры МЭ и РЭ ВсОШ</w:t>
            </w:r>
            <w:r>
              <w:rPr>
                <w:rFonts w:ascii="Times New Roman" w:hAnsi="Times New Roman" w:cs="Times New Roman"/>
                <w:b/>
                <w:bCs/>
                <w:color w:val="000000" w:themeColor="text1"/>
                <w:highlight w:val="none"/>
              </w:rPr>
              <w:t xml:space="preserve">)</w:t>
            </w:r>
            <w:bookmarkEnd w:id="38"/>
            <w:r>
              <w:rPr>
                <w:rFonts w:ascii="Times New Roman" w:hAnsi="Times New Roman" w:cs="Times New Roman"/>
                <w:b/>
                <w:bCs/>
                <w:highlight w:val="none"/>
              </w:rPr>
            </w:r>
            <w:r>
              <w:rPr>
                <w:rFonts w:ascii="Times New Roman" w:hAnsi="Times New Roman" w:cs="Times New Roman"/>
                <w:b/>
                <w:bCs/>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Формирование списка потенциальных победителей и призеров муниципального этапа ВсОШ</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сентябрь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Формирование списка потенциальных победителей и призеров регионального этапа ВсОШ</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декабрь</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465" w:leader="none"/>
                <w:tab w:val="left" w:pos="1230" w:leader="none"/>
              </w:tabs>
              <w:rPr>
                <w:rFonts w:ascii="Times New Roman" w:hAnsi="Times New Roman" w:cs="Times New Roman"/>
                <w:highlight w:val="none"/>
              </w:rPr>
            </w:pPr>
            <w:r>
              <w:rPr>
                <w:rFonts w:ascii="Times New Roman" w:hAnsi="Times New Roman" w:cs="Times New Roman"/>
                <w:highlight w:val="none"/>
              </w:rPr>
              <w:t xml:space="preserve">Проведение мониторинга дидактических, методических затруднений и основанных на них образовательных потребностей педагогических работников в аспекте подготовки учащихся к участию в ВсОШ  с целью повешения их профессиональной компетенции по данному вопросу.</w:t>
            </w:r>
            <w:r>
              <w:rPr>
                <w:rFonts w:ascii="Times New Roman" w:hAnsi="Times New Roman" w:cs="Times New Roman"/>
                <w:highlight w:val="none"/>
              </w:rPr>
              <w:tab/>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Оказание обучающимся – потенциальным победителям и призёрам МЭ и РЭ ВсОШ индивидуальной консультативной помощи , организация консультаций для ознакомления  </w:t>
            </w:r>
            <w:r>
              <w:rPr>
                <w:rFonts w:ascii="Times New Roman" w:hAnsi="Times New Roman" w:cs="Times New Roman"/>
                <w:highlight w:val="none"/>
              </w:rPr>
              <w:t xml:space="preserve">с материалами ВсОШ предыдущих лет и их тщательной проработки</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w:t>
            </w:r>
            <w:r>
              <w:rPr>
                <w:rFonts w:ascii="Times New Roman" w:hAnsi="Times New Roman" w:cs="Times New Roman"/>
                <w:highlight w:val="none"/>
              </w:rPr>
              <w:t xml:space="preserve">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highlight w:val="none"/>
              </w:rPr>
            </w:pPr>
            <w:r>
              <w:rPr>
                <w:rFonts w:ascii="Times New Roman" w:hAnsi="Times New Roman" w:cs="Times New Roman"/>
                <w:highlight w:val="none"/>
              </w:rPr>
              <w:t xml:space="preserve">Арзуманова Е.С. Голенкина Н.С.</w:t>
            </w:r>
            <w:r>
              <w:rPr>
                <w:highlight w:val="none"/>
              </w:rPr>
            </w:r>
            <w:r>
              <w:rPr>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Организация участия вышеуказанных обучаю</w:t>
            </w:r>
            <w:r>
              <w:rPr>
                <w:rFonts w:ascii="Times New Roman" w:hAnsi="Times New Roman" w:cs="Times New Roman"/>
                <w:highlight w:val="none"/>
              </w:rPr>
              <w:t xml:space="preserve">щихся в школьных, городских и региональных мероприятиях, направленных на обеспечение высокого качества подготовки к участию в ВсОШ (мастер-классы, тренинги, олимпиады, профильные образовательные программы, сборы по подготовке к олимпиадам, самообразование)</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течение года</w:t>
            </w:r>
            <w:r>
              <w:rPr>
                <w:highlight w:val="none"/>
              </w:rPr>
            </w:r>
            <w:r>
              <w:rPr>
                <w:highlight w:val="none"/>
              </w:rPr>
            </w:r>
          </w:p>
        </w:tc>
        <w:tc>
          <w:tcPr>
            <w:tcW w:w="1984" w:type="dxa"/>
            <w:textDirection w:val="lrTb"/>
            <w:noWrap w:val="false"/>
          </w:tcPr>
          <w:p>
            <w:pPr>
              <w:rPr>
                <w:highlight w:val="none"/>
              </w:rPr>
            </w:pPr>
            <w:r>
              <w:rPr>
                <w:rFonts w:ascii="Times New Roman" w:hAnsi="Times New Roman" w:cs="Times New Roman"/>
                <w:highlight w:val="none"/>
              </w:rPr>
              <w:t xml:space="preserve">Педагог-психолог</w:t>
            </w:r>
            <w:r>
              <w:rPr>
                <w:highlight w:val="none"/>
              </w:rPr>
            </w:r>
            <w:r>
              <w:rPr>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6.</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Проведение психологических тренингов с участниками РЭ и ЗЭ ВсОШ, проведение индивидуально-психологических консультаций.</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течение года</w:t>
            </w:r>
            <w:r>
              <w:rPr>
                <w:highlight w:val="none"/>
              </w:rPr>
            </w:r>
            <w:r>
              <w:rPr>
                <w:highlight w:val="none"/>
              </w:rPr>
            </w:r>
          </w:p>
        </w:tc>
        <w:tc>
          <w:tcPr>
            <w:tcW w:w="1984" w:type="dxa"/>
            <w:textDirection w:val="lrTb"/>
            <w:noWrap w:val="false"/>
          </w:tcPr>
          <w:p>
            <w:pPr>
              <w:rPr>
                <w:highlight w:val="none"/>
              </w:rPr>
            </w:pPr>
            <w:r>
              <w:rPr>
                <w:rFonts w:ascii="Times New Roman" w:hAnsi="Times New Roman" w:cs="Times New Roman"/>
                <w:highlight w:val="none"/>
              </w:rPr>
              <w:t xml:space="preserve">Педагог-психолог</w:t>
            </w:r>
            <w:r>
              <w:rPr>
                <w:highlight w:val="none"/>
              </w:rPr>
            </w:r>
            <w:r>
              <w:rPr>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color w:val="000000" w:themeColor="text1"/>
                <w:highlight w:val="none"/>
              </w:rPr>
            </w:pPr>
            <w:r/>
            <w:bookmarkStart w:id="39" w:name="_Toc39"/>
            <w:r>
              <w:rPr>
                <w:rFonts w:ascii="Times New Roman" w:hAnsi="Times New Roman" w:cs="Times New Roman"/>
                <w:b/>
                <w:bCs/>
                <w:color w:val="000000" w:themeColor="text1"/>
                <w:highlight w:val="none"/>
              </w:rPr>
              <w:t xml:space="preserve">Мероприятия по работе с обучающимися «группы риска»</w:t>
            </w:r>
            <w:bookmarkEnd w:id="39"/>
            <w:r>
              <w:rPr>
                <w:rFonts w:ascii="Times New Roman" w:hAnsi="Times New Roman" w:cs="Times New Roman"/>
                <w:b/>
                <w:bCs/>
                <w:color w:val="000000" w:themeColor="text1"/>
                <w:highlight w:val="none"/>
              </w:rPr>
            </w:r>
            <w:r>
              <w:rPr>
                <w:rFonts w:ascii="Times New Roman" w:hAnsi="Times New Roman" w:cs="Times New Roman"/>
                <w:b/>
                <w:bCs/>
                <w:color w:val="000000" w:themeColor="text1"/>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1.</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Формирование списка обучающихся «группы риска» среди обучающихся 9-х, 11-х  классов</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w:t>
            </w:r>
            <w:r>
              <w:rPr>
                <w:rFonts w:ascii="Times New Roman" w:hAnsi="Times New Roman" w:cs="Times New Roman"/>
                <w:highlight w:val="none"/>
              </w:rPr>
              <w:t xml:space="preserve">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Классные руководители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2</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Составление графика индивидуальных консультативных занятий для устранения пробелов в знаниях данной категории обучающихся</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w:t>
            </w:r>
            <w:r>
              <w:rPr>
                <w:rFonts w:ascii="Times New Roman" w:hAnsi="Times New Roman" w:cs="Times New Roman"/>
                <w:highlight w:val="none"/>
              </w:rPr>
              <w:t xml:space="preserve">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3</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Разработка индивидульных программ повторения учебного материала для вышеуказанных обучающихся с введением в учебный материал заданий в формате ОГЭ</w:t>
            </w:r>
            <w:r>
              <w:rPr>
                <w:rFonts w:ascii="Times New Roman" w:hAnsi="Times New Roman" w:cs="Times New Roman"/>
                <w:highlight w:val="none"/>
              </w:rPr>
              <w:t xml:space="preserve"> и ЕГЭ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w:t>
            </w:r>
            <w:r>
              <w:rPr>
                <w:rFonts w:ascii="Times New Roman" w:hAnsi="Times New Roman" w:cs="Times New Roman"/>
                <w:highlight w:val="none"/>
              </w:rPr>
              <w:t xml:space="preserve">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t xml:space="preserve"> </w:t>
            </w:r>
            <w:r>
              <w:rPr>
                <w:rFonts w:ascii="Times New Roman" w:hAnsi="Times New Roman" w:cs="Times New Roman"/>
                <w:highlight w:val="none"/>
              </w:rPr>
              <w:t xml:space="preserve">У</w:t>
            </w:r>
            <w:r>
              <w:rPr>
                <w:rFonts w:ascii="Times New Roman" w:hAnsi="Times New Roman" w:cs="Times New Roman"/>
                <w:highlight w:val="none"/>
              </w:rPr>
              <w:t xml:space="preserve">чителя предметники</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4.</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П</w:t>
            </w:r>
            <w:r>
              <w:rPr>
                <w:rFonts w:ascii="Times New Roman" w:hAnsi="Times New Roman" w:cs="Times New Roman"/>
                <w:highlight w:val="none"/>
              </w:rPr>
              <w:t xml:space="preserve">роведение мониторинга дидактических, методических затруднений и основанных на них образовательных потребностей педагогических работников в аспекте подготовки учащихся к сдаче ОГЭ и ЕГЭс целью повышения их профессиональной компетентности по данному вопросу.</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w:t>
            </w:r>
            <w:r>
              <w:rPr>
                <w:rFonts w:ascii="Times New Roman" w:hAnsi="Times New Roman" w:cs="Times New Roman"/>
                <w:highlight w:val="none"/>
              </w:rPr>
              <w:t xml:space="preserve">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5.</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Организация участия вышеуказанных обучающихся в школьных тренировочных мероприятиях по подготовке к ОГЭ</w:t>
            </w:r>
            <w:r>
              <w:rPr>
                <w:rFonts w:ascii="Times New Roman" w:hAnsi="Times New Roman" w:cs="Times New Roman"/>
                <w:highlight w:val="none"/>
              </w:rPr>
              <w:t xml:space="preserve"> и ЕГЭ</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6.</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230" w:leader="none"/>
              </w:tabs>
              <w:rPr>
                <w:rFonts w:ascii="Times New Roman" w:hAnsi="Times New Roman" w:cs="Times New Roman"/>
                <w:highlight w:val="none"/>
              </w:rPr>
            </w:pPr>
            <w:r>
              <w:rPr>
                <w:rFonts w:ascii="Times New Roman" w:hAnsi="Times New Roman" w:cs="Times New Roman"/>
                <w:highlight w:val="none"/>
              </w:rPr>
              <w:t xml:space="preserve">Внутришкольный контроль работы учителей-предметников, работающих с данной категорий </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Арзуманова Е.С. Голенкина Н.С.</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7.</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110" w:leader="none"/>
              </w:tabs>
              <w:rPr>
                <w:rFonts w:ascii="Times New Roman" w:hAnsi="Times New Roman" w:cs="Times New Roman"/>
                <w:highlight w:val="none"/>
              </w:rPr>
            </w:pPr>
            <w:r>
              <w:rPr>
                <w:rFonts w:ascii="Times New Roman" w:hAnsi="Times New Roman" w:cs="Times New Roman"/>
                <w:highlight w:val="none"/>
              </w:rPr>
              <w:t xml:space="preserve">Обеспечение контроля посещаемости учебных занятий вышеуказанными обучающимися и систематеческая связь с родителями(законными представиелями) по вопросам успеваемости и подготовки к экзаменам</w:t>
            </w:r>
            <w:r>
              <w:rPr>
                <w:rFonts w:ascii="Times New Roman" w:hAnsi="Times New Roman" w:cs="Times New Roman"/>
                <w:highlight w:val="none"/>
              </w:rPr>
              <w:tab/>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highlight w:val="none"/>
              </w:rPr>
            </w:pPr>
            <w:r>
              <w:rPr>
                <w:rFonts w:ascii="Times New Roman" w:hAnsi="Times New Roman" w:cs="Times New Roman"/>
                <w:highlight w:val="none"/>
              </w:rPr>
              <w:t xml:space="preserve">В течение года</w:t>
            </w:r>
            <w:r>
              <w:rPr>
                <w:highlight w:val="none"/>
              </w:rPr>
            </w:r>
            <w:r>
              <w:rPr>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Кайя О.В.</w:t>
            </w:r>
            <w:r>
              <w:rPr>
                <w:rFonts w:ascii="Times New Roman" w:hAnsi="Times New Roman" w:cs="Times New Roman"/>
                <w:highlight w:val="none"/>
              </w:rPr>
            </w:r>
            <w:r>
              <w:rPr>
                <w:rFonts w:ascii="Times New Roman" w:hAnsi="Times New Roman" w:cs="Times New Roman"/>
                <w:highlight w:val="none"/>
              </w:rPr>
            </w:r>
          </w:p>
          <w:p>
            <w:pPr>
              <w:rPr>
                <w:rFonts w:ascii="Times New Roman" w:hAnsi="Times New Roman" w:cs="Times New Roman"/>
                <w:highlight w:val="none"/>
              </w:rPr>
            </w:pPr>
            <w:r>
              <w:rPr>
                <w:rFonts w:ascii="Times New Roman" w:hAnsi="Times New Roman" w:cs="Times New Roman"/>
                <w:highlight w:val="none"/>
              </w:rPr>
              <w:t xml:space="preserve">Классные руководители</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r>
        <w:trPr/>
        <w:tc>
          <w:tcPr>
            <w:tcW w:w="546"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8</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tc>
        <w:tc>
          <w:tcPr>
            <w:tcW w:w="4552" w:type="dxa"/>
            <w:textDirection w:val="lrTb"/>
            <w:noWrap w:val="false"/>
          </w:tcPr>
          <w:p>
            <w:pPr>
              <w:tabs>
                <w:tab w:val="left" w:pos="1110" w:leader="none"/>
              </w:tabs>
              <w:rPr>
                <w:rFonts w:ascii="Times New Roman" w:hAnsi="Times New Roman" w:cs="Times New Roman"/>
                <w:highlight w:val="none"/>
              </w:rPr>
            </w:pPr>
            <w:r>
              <w:rPr>
                <w:rFonts w:ascii="Times New Roman" w:hAnsi="Times New Roman" w:cs="Times New Roman"/>
                <w:highlight w:val="none"/>
              </w:rPr>
              <w:t xml:space="preserve">Проведение психологических тренингов с обучающимися «группы риска», проведение индивидуально-психологических консультаций.</w:t>
            </w:r>
            <w:r>
              <w:rPr>
                <w:rFonts w:ascii="Times New Roman" w:hAnsi="Times New Roman" w:cs="Times New Roman"/>
                <w:highlight w:val="none"/>
              </w:rPr>
            </w:r>
            <w:r>
              <w:rPr>
                <w:rFonts w:ascii="Times New Roman" w:hAnsi="Times New Roman" w:cs="Times New Roman"/>
                <w:highlight w:val="none"/>
              </w:rPr>
            </w:r>
          </w:p>
        </w:tc>
        <w:tc>
          <w:tcPr>
            <w:tcW w:w="1985"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По графику</w:t>
            </w:r>
            <w:r>
              <w:rPr>
                <w:rFonts w:ascii="Times New Roman" w:hAnsi="Times New Roman" w:cs="Times New Roman"/>
                <w:highlight w:val="none"/>
              </w:rPr>
            </w:r>
            <w:r>
              <w:rPr>
                <w:rFonts w:ascii="Times New Roman" w:hAnsi="Times New Roman" w:cs="Times New Roman"/>
                <w:highlight w:val="none"/>
              </w:rPr>
            </w:r>
          </w:p>
        </w:tc>
        <w:tc>
          <w:tcPr>
            <w:tcW w:w="198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Педагог-психолог</w:t>
            </w:r>
            <w:r>
              <w:rPr>
                <w:rFonts w:ascii="Times New Roman" w:hAnsi="Times New Roman" w:cs="Times New Roman"/>
                <w:highlight w:val="none"/>
              </w:rPr>
            </w:r>
            <w:r>
              <w:rPr>
                <w:rFonts w:ascii="Times New Roman" w:hAnsi="Times New Roman" w:cs="Times New Roman"/>
                <w:highlight w:val="none"/>
              </w:rPr>
            </w:r>
          </w:p>
        </w:tc>
        <w:tc>
          <w:tcPr>
            <w:tcW w:w="1134" w:type="dxa"/>
            <w:textDirection w:val="lrTb"/>
            <w:noWrap w:val="false"/>
          </w:tcPr>
          <w:p>
            <w:pP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highlight w:val="none"/>
              </w:rPr>
            </w:r>
          </w:p>
        </w:tc>
      </w:tr>
    </w:tbl>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pStyle w:val="1216"/>
        <w:numPr>
          <w:ilvl w:val="1"/>
          <w:numId w:val="41"/>
        </w:numPr>
        <w:ind w:hanging="650"/>
        <w:jc w:val="center"/>
        <w:rPr>
          <w:rFonts w:ascii="Times New Roman" w:hAnsi="Times New Roman" w:cs="Times New Roman"/>
          <w:b/>
          <w:bCs/>
          <w:highlight w:val="white"/>
        </w:rPr>
      </w:pPr>
      <w:r/>
      <w:bookmarkStart w:id="40" w:name="_Toc40"/>
      <w:r>
        <w:rPr>
          <w:rFonts w:ascii="Times New Roman" w:hAnsi="Times New Roman" w:cs="Times New Roman"/>
          <w:b/>
          <w:bCs/>
          <w:color w:val="auto"/>
          <w:highlight w:val="none"/>
        </w:rPr>
        <w:t xml:space="preserve">План работы </w:t>
      </w:r>
      <w:r>
        <w:rPr>
          <w:rFonts w:ascii="Times New Roman" w:hAnsi="Times New Roman" w:cs="Times New Roman"/>
          <w:b/>
          <w:bCs/>
          <w:color w:val="auto"/>
          <w:highlight w:val="none"/>
        </w:rPr>
        <w:t xml:space="preserve">Ш</w:t>
      </w:r>
      <w:r>
        <w:rPr>
          <w:rFonts w:ascii="Times New Roman" w:hAnsi="Times New Roman" w:cs="Times New Roman"/>
          <w:b/>
          <w:bCs/>
          <w:color w:val="auto"/>
          <w:highlight w:val="white"/>
        </w:rPr>
        <w:t xml:space="preserve">МО учителей начальных классов на 2023 -2024 уч. год</w:t>
      </w:r>
      <w:bookmarkEnd w:id="40"/>
      <w:r>
        <w:rPr>
          <w:rFonts w:ascii="Times New Roman" w:hAnsi="Times New Roman" w:cs="Times New Roman"/>
          <w:b/>
          <w:bCs/>
          <w:highlight w:val="white"/>
        </w:rPr>
      </w:r>
      <w:r>
        <w:rPr>
          <w:rFonts w:ascii="Times New Roman" w:hAnsi="Times New Roman" w:cs="Times New Roman"/>
          <w:b/>
          <w:bCs/>
          <w:highlight w:val="white"/>
        </w:rPr>
      </w:r>
    </w:p>
    <w:p>
      <w:r/>
      <w:r/>
    </w:p>
    <w:p>
      <w:pPr>
        <w:ind w:left="0" w:right="0" w:firstLine="0"/>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Методическая тема школы:</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«Совершенствование качества образования, обновление содержания и</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педагогических технологий в условиях работы по ФГОС»</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Методическая тема начальной школы:</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«Организация механизмов преемственности в условиях реализации ФГОС второго поколения НОО и ООО. Урочная и внеурочная  деятельность.»</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Проблема: «Профессиональная компетентность педагога - ресурс реализации обновленного ФГОС НОО »</w:t>
      </w:r>
      <w:r/>
    </w:p>
    <w:p>
      <w:pPr>
        <w:ind w:left="0" w:right="0" w:firstLine="0"/>
        <w:spacing w:before="0" w:after="109" w:line="90"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Цель:</w:t>
      </w:r>
      <w:r>
        <w:rPr>
          <w:rFonts w:ascii="Times New Roman" w:hAnsi="Times New Roman" w:eastAsia="Times New Roman" w:cs="Times New Roman"/>
          <w:color w:val="000000"/>
          <w:sz w:val="24"/>
        </w:rPr>
        <w:t xml:space="preserve"> Повышение качества образования младших школьников путем формирования </w:t>
      </w:r>
      <w:r>
        <w:rPr>
          <w:rFonts w:ascii="Times New Roman" w:hAnsi="Times New Roman" w:eastAsia="Times New Roman" w:cs="Times New Roman"/>
          <w:b/>
          <w:color w:val="000000"/>
          <w:sz w:val="24"/>
        </w:rPr>
        <w:t xml:space="preserve">профессиональной компетентности учителя начальных классов. </w:t>
      </w:r>
      <w:r>
        <w:rPr>
          <w:rFonts w:ascii="Times New Roman" w:hAnsi="Times New Roman" w:eastAsia="Times New Roman" w:cs="Times New Roman"/>
          <w:color w:val="000000"/>
          <w:sz w:val="24"/>
        </w:rPr>
        <w:t xml:space="preserve">Создание условий для повышения профессионального мастерства учителей начальных классов, развитие их творческого потенциала с целью совершенствования качества преподавания и воспитания личности, подготовленной к жизни. </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Задачи</w:t>
      </w:r>
      <w:r>
        <w:rPr>
          <w:rFonts w:ascii="Times New Roman" w:hAnsi="Times New Roman" w:eastAsia="Times New Roman" w:cs="Times New Roman"/>
          <w:color w:val="000000"/>
          <w:sz w:val="24"/>
        </w:rPr>
        <w:t xml:space="preserve">:</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Продолжать теоретическую и практическую деятельность по освоению педагогами обновленных ФГОС НОО.</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Построение системы поиска и поддержки мотивированных детей, а также их сопровождение в течение всего периода обучения в начальной школе (система поддержки мотивированных школьников и общая среда для проявления и развития способностей каждого ребенка, стиму</w:t>
      </w:r>
      <w:r>
        <w:rPr>
          <w:rFonts w:ascii="Times New Roman" w:hAnsi="Times New Roman" w:eastAsia="Times New Roman" w:cs="Times New Roman"/>
          <w:color w:val="000000"/>
          <w:sz w:val="24"/>
        </w:rPr>
        <w:t xml:space="preserve">лирования и выявления достижения детей)</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новых условий для самообразования учителей и творческой работы коллектива. </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Совершенствовать формы работы с одаренными учащимися;</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Совершенствовать формы и методы работы со слабоуспевающими детьми, с детьми с ОВЗ.</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Осуществлять психолого-педагогическую поддержку слабоуспевающих учащихся; детям с ОВЗ</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Создание условий для овладения учителями начальной школы техникой исследовательского поиска и проектной деятельностью.</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работу над преемственностью начальная школа-средняя школа</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    </w:t>
      </w:r>
      <w:r/>
    </w:p>
    <w:p>
      <w:pPr>
        <w:numPr>
          <w:ilvl w:val="0"/>
          <w:numId w:val="159"/>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Продолжить работу по совершенствованию педагогического мастерства учителей, их профессионального уровня посредством:</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Выступления на методических советах;</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Выступления на педагогических советах;</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Работы по теме самообразования;</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Творческими отчетами;</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Публикациями  на сайтах;</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Открытыми уроками на ШМО;</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Открытыми уроками для учителей-предметников;</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Проведением предметных недель;</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Обучением на курсах повышения квалификации;</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Участием в конкурсах педагогического мастерства</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Повышение квалификации</w:t>
      </w:r>
      <w:r/>
    </w:p>
    <w:p>
      <w:pPr>
        <w:numPr>
          <w:ilvl w:val="0"/>
          <w:numId w:val="160"/>
        </w:numPr>
        <w:jc w:val="both"/>
        <w:spacing w:before="0" w:after="138"/>
        <w:shd w:val="clear" w:color="ffffff" w:fill="ffffff"/>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Внедрением в учебный процесс инновационных технологий</w:t>
      </w:r>
      <w:r/>
    </w:p>
    <w:p>
      <w:pPr>
        <w:ind w:left="490" w:right="0" w:firstLine="0"/>
        <w:spacing w:before="0" w:after="237"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2"/>
        </w:rPr>
        <w:t xml:space="preserve">Организационные и учебно-воспитательные задачи: </w:t>
      </w:r>
      <w:r/>
    </w:p>
    <w:p>
      <w:pPr>
        <w:numPr>
          <w:ilvl w:val="0"/>
          <w:numId w:val="160"/>
        </w:numPr>
        <w:spacing w:before="0" w:after="246"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Изучить  нормативную и методическую документации по вопросам образования. </w:t>
      </w:r>
      <w:r/>
    </w:p>
    <w:p>
      <w:pPr>
        <w:numPr>
          <w:ilvl w:val="0"/>
          <w:numId w:val="160"/>
        </w:numPr>
        <w:spacing w:before="0" w:after="246"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Выполнить отбор содержания и составить  учебные программы </w:t>
      </w:r>
      <w:r/>
    </w:p>
    <w:p>
      <w:pPr>
        <w:numPr>
          <w:ilvl w:val="0"/>
          <w:numId w:val="160"/>
        </w:numPr>
        <w:spacing w:before="0" w:after="74" w:line="96"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Познакомиться  с анализом состояния преподавания в начальных классах по итогам  внутришкольного контроля. </w:t>
      </w:r>
      <w:r/>
    </w:p>
    <w:p>
      <w:pPr>
        <w:numPr>
          <w:ilvl w:val="0"/>
          <w:numId w:val="160"/>
        </w:numPr>
        <w:spacing w:before="0" w:after="79" w:line="94"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Взаимопосещение уроков учителями с последующим самоанализом достигнутых результатов; </w:t>
      </w:r>
      <w:r/>
    </w:p>
    <w:p>
      <w:pPr>
        <w:numPr>
          <w:ilvl w:val="0"/>
          <w:numId w:val="160"/>
        </w:numPr>
        <w:spacing w:before="0" w:after="246"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Организация открытых уроков по определенной теме с целью обмена опытом. </w:t>
      </w:r>
      <w:r/>
    </w:p>
    <w:p>
      <w:pPr>
        <w:numPr>
          <w:ilvl w:val="0"/>
          <w:numId w:val="160"/>
        </w:numPr>
        <w:spacing w:before="0" w:after="246"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Организация и проведение предметных недель в школе. </w:t>
      </w:r>
      <w:r/>
    </w:p>
    <w:p>
      <w:pPr>
        <w:numPr>
          <w:ilvl w:val="0"/>
          <w:numId w:val="160"/>
        </w:numPr>
        <w:spacing w:before="0" w:after="71" w:line="96"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Выработка единых требований к оценке результатов освоения программы на основе разработанных образовательных стандартов по предмету. </w:t>
      </w:r>
      <w:r/>
    </w:p>
    <w:p>
      <w:pPr>
        <w:numPr>
          <w:ilvl w:val="0"/>
          <w:numId w:val="160"/>
        </w:numPr>
        <w:spacing w:before="0" w:after="246" w:line="61"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Организация и проведение предметных олимпиад, конкурсов, смотров. </w:t>
      </w:r>
      <w:r/>
    </w:p>
    <w:p>
      <w:pPr>
        <w:ind w:left="72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Ожидаемые результаты работы:</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рост качества знаний обучающихся;</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-овладение учителями МО системой преподавания предметов в соответствии с ФГОС третьего поколения;</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условий в процессе обучения для формирования у обучающихся ключевых компетентностей.</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Всем членам МО продолжить работу по самообразованию и повышению квалификационного уровня, расширять сотрудничество с целью поиска новых форм работы, обмена опытом и повышения методического уровня работы МО.</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Направления работы МО учителей начальных классов на 2023-2024 учебный год:</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Wingdings" w:hAnsi="Wingdings" w:eastAsia="Wingdings" w:cs="Wingdings"/>
          <w:b/>
          <w:color w:val="000000"/>
          <w:sz w:val="24"/>
        </w:rPr>
        <w:t xml:space="preserve">w</w:t>
      </w:r>
      <w:r>
        <w:rPr>
          <w:rFonts w:ascii="Times New Roman" w:hAnsi="Times New Roman" w:eastAsia="Times New Roman" w:cs="Times New Roman"/>
          <w:b/>
          <w:color w:val="000000"/>
          <w:sz w:val="24"/>
        </w:rPr>
        <w:t xml:space="preserve">Аналитическая деятельность:</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Анализ методической деятельности за 2022-2023 учебный год и планирование на 2023-2024 учебный год.</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Анализ посещения открытых уроков.</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Изучение направлений деятельности педагогов (тема самообразования).</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Анализ работы педагогов с целью оказания помощи.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Wingdings" w:hAnsi="Wingdings" w:eastAsia="Wingdings" w:cs="Wingdings"/>
          <w:color w:val="000000"/>
          <w:sz w:val="24"/>
        </w:rPr>
        <w:t xml:space="preserve">w</w:t>
      </w:r>
      <w:r>
        <w:rPr>
          <w:rFonts w:ascii="Times New Roman" w:hAnsi="Times New Roman" w:eastAsia="Times New Roman" w:cs="Times New Roman"/>
          <w:b/>
          <w:color w:val="000000"/>
          <w:sz w:val="24"/>
        </w:rPr>
        <w:t xml:space="preserve"> Информационная деятельность:</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Изучение новинок в методической литературе в целях совершенствования педагогической деятельности.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Пополнение тематической папки «Методическое объединение учителей начальных классов».</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Wingdings" w:hAnsi="Wingdings" w:eastAsia="Wingdings" w:cs="Wingdings"/>
          <w:b/>
          <w:color w:val="000000"/>
          <w:sz w:val="24"/>
        </w:rPr>
        <w:t xml:space="preserve">w</w:t>
      </w:r>
      <w:r>
        <w:rPr>
          <w:rFonts w:ascii="Times New Roman" w:hAnsi="Times New Roman" w:eastAsia="Times New Roman" w:cs="Times New Roman"/>
          <w:b/>
          <w:color w:val="000000"/>
          <w:sz w:val="24"/>
        </w:rPr>
        <w:t xml:space="preserve"> Организация методической деятельности: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Выявление затруднений, методическое сопровождение и оказание практической помощи молодым педагогам , подготовки к аттестации.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Wingdings" w:hAnsi="Wingdings" w:eastAsia="Wingdings" w:cs="Wingdings"/>
          <w:b/>
          <w:color w:val="000000"/>
          <w:sz w:val="24"/>
        </w:rPr>
        <w:t xml:space="preserve">w</w:t>
      </w:r>
      <w:r>
        <w:rPr>
          <w:rFonts w:ascii="Times New Roman" w:hAnsi="Times New Roman" w:eastAsia="Times New Roman" w:cs="Times New Roman"/>
          <w:b/>
          <w:color w:val="000000"/>
          <w:sz w:val="24"/>
        </w:rPr>
        <w:t xml:space="preserve"> Консультативная деятельность:</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Консультирование педагогов по вопросам составления рабочих программ и тематического планирования.</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Консультирование педагогов с целью ликвидации затруднений в педагогической деятельности.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Консультирование педагогов по вопросам в сфере формирования универсальных учебных действий в рамках ФГОС.</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-Работа с вновь прибывшими учителями.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Организационные формы работы:</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1.Заседания методического объединения.</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2.Методическая помощь и индивидуальные консультации по вопросам преподавания предметов начальной школы, организации внеурочной деятельности.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3.Взаимопосещение уроков педагогами.</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4.Выступления учителей начальных классов на МО, практико-ориентированных семинарах, педагогических советах.</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5.Посещение семинаров, вебинаров, встреч в образовательных учреждениях района.</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6.Повышение квалификации педагогов на курсах.</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7.Прохождение аттестации педагогических кадров.</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 Презентация педагогического опыта по реализации ФГОС</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Тематика заседаний методического объединения учителей начальных классов.</w:t>
      </w:r>
      <w:r/>
    </w:p>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bl>
      <w:tblPr>
        <w:tblStyle w:val="129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267"/>
        <w:gridCol w:w="4057"/>
        <w:gridCol w:w="1674"/>
        <w:gridCol w:w="2515"/>
      </w:tblGrid>
      <w:tr>
        <w:trPr>
          <w:trHeight w:val="57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Тема</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заседания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Темы для обсуждения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Сроки</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проведения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Ответственные</w:t>
            </w:r>
            <w:r>
              <w:rPr>
                <w:sz w:val="24"/>
                <w:szCs w:val="24"/>
              </w:rPr>
            </w:r>
            <w:r>
              <w:rPr>
                <w:sz w:val="24"/>
                <w:szCs w:val="24"/>
              </w:rPr>
            </w:r>
          </w:p>
        </w:tc>
      </w:tr>
      <w:tr>
        <w:trPr>
          <w:trHeight w:val="411"/>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ЗАСЕДАНИЕ №1</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От ________2023.</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Организационное заседание. Подготовка к новому учебному году.</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работы ШМО за 2022-2023 учебный год и ознакомление с планом работы школьного методического объединения учителей начальной школы на 2023-2024 учебный год</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Утверждение плана работы ШМО учителей начальной школы на 2023-2024 учебный год</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Рассмотрение</w:t>
            </w:r>
            <w:r>
              <w:rPr>
                <w:rFonts w:ascii="Times New Roman" w:hAnsi="Times New Roman" w:eastAsia="Times New Roman" w:cs="Times New Roman"/>
                <w:color w:val="000000"/>
                <w:sz w:val="24"/>
                <w:szCs w:val="24"/>
              </w:rPr>
              <w:t xml:space="preserve"> рабочих программ по ФГОС для учащихся 1- 4 классов учителей начальной школы на 2023-2024 учебный год, с учетом новой учебной нагрузки.</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Рассмотрение рабочих программ внеурочной деятельности для учащихся 1-4 классов на 2023-2024 учебный год</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Рассмотрение рабочих программ для учащихся 1-4 классов с ОВЗ и находящихся на домашнем обучении на 2023-2024 учебный год.</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Выработка единства требований в обучении: соблюдение и выполнение единого орфографического режима; соблюдение норм оценок; дозировка классной и домашней работы, дифференцированный подход к домашнему заданию; нормирование количества контрольных работ.</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Соблюдение единого орфографического режима при оформлении школьной и ученической документации.</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Своевременность ведения электронного журнала.</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Корректировка и </w:t>
            </w:r>
            <w:r>
              <w:rPr>
                <w:rFonts w:ascii="Times New Roman" w:hAnsi="Times New Roman" w:eastAsia="Times New Roman" w:cs="Times New Roman"/>
                <w:b/>
                <w:color w:val="000000"/>
                <w:sz w:val="24"/>
                <w:szCs w:val="24"/>
              </w:rPr>
              <w:t xml:space="preserve">утверждение тем самообразования</w:t>
            </w:r>
            <w:r>
              <w:rPr>
                <w:rFonts w:ascii="Times New Roman" w:hAnsi="Times New Roman" w:eastAsia="Times New Roman" w:cs="Times New Roman"/>
                <w:color w:val="000000"/>
                <w:sz w:val="24"/>
                <w:szCs w:val="24"/>
              </w:rPr>
              <w:t xml:space="preserve"> учителей.</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Об обеспечении учебниками и рабочими тетрадями учащихся начальной школы на 2023-2024 уч. г. Краткий обзор новинок методической литературы. Учебно- методическое обеспечение на новый учебный год.</w:t>
            </w:r>
            <w:r>
              <w:rPr>
                <w:sz w:val="24"/>
                <w:szCs w:val="24"/>
              </w:rPr>
            </w:r>
            <w:r>
              <w:rPr>
                <w:sz w:val="24"/>
                <w:szCs w:val="24"/>
              </w:rPr>
            </w:r>
          </w:p>
          <w:p>
            <w:pPr>
              <w:numPr>
                <w:ilvl w:val="0"/>
                <w:numId w:val="161"/>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к Всероссийским проверочным работам</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Август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Руководитель ШМО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r>
      <w:tr>
        <w:trPr>
          <w:trHeight w:val="6661"/>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ТЕКУЩАЯ РАБОТА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b/>
                <w:color w:val="000000"/>
                <w:sz w:val="24"/>
                <w:szCs w:val="24"/>
              </w:rPr>
              <w:t xml:space="preserve">. Изучение нормативных документов</w:t>
            </w:r>
            <w:r>
              <w:rPr>
                <w:rFonts w:ascii="Times New Roman" w:hAnsi="Times New Roman" w:eastAsia="Times New Roman" w:cs="Times New Roman"/>
                <w:color w:val="000000"/>
                <w:sz w:val="24"/>
                <w:szCs w:val="24"/>
              </w:rPr>
              <w:t xml:space="preserve">, учебных программ, качественное составление календарно-тематических планов и использование информации в практике.</w:t>
            </w:r>
            <w:r>
              <w:rPr>
                <w:sz w:val="24"/>
                <w:szCs w:val="24"/>
              </w:rPr>
            </w:r>
            <w:r>
              <w:rPr>
                <w:sz w:val="24"/>
                <w:szCs w:val="24"/>
              </w:rPr>
            </w:r>
          </w:p>
          <w:p>
            <w:pPr>
              <w:numPr>
                <w:ilvl w:val="0"/>
                <w:numId w:val="162"/>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Выявление и индивидуальная работа с детьми «группы риска»</w:t>
            </w:r>
            <w:r>
              <w:rPr>
                <w:sz w:val="24"/>
                <w:szCs w:val="24"/>
              </w:rPr>
            </w:r>
            <w:r>
              <w:rPr>
                <w:sz w:val="24"/>
                <w:szCs w:val="24"/>
              </w:rPr>
            </w:r>
          </w:p>
          <w:p>
            <w:pPr>
              <w:numPr>
                <w:ilvl w:val="0"/>
                <w:numId w:val="162"/>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Готовность социальных паспортов</w:t>
            </w:r>
            <w:r>
              <w:rPr>
                <w:sz w:val="24"/>
                <w:szCs w:val="24"/>
              </w:rPr>
            </w:r>
            <w:r>
              <w:rPr>
                <w:sz w:val="24"/>
                <w:szCs w:val="24"/>
              </w:rPr>
            </w:r>
          </w:p>
          <w:p>
            <w:pPr>
              <w:numPr>
                <w:ilvl w:val="0"/>
                <w:numId w:val="162"/>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Мониторинг социального и национального состава школы</w:t>
            </w:r>
            <w:r>
              <w:rPr>
                <w:sz w:val="24"/>
                <w:szCs w:val="24"/>
              </w:rPr>
            </w:r>
            <w:r>
              <w:rPr>
                <w:sz w:val="24"/>
                <w:szCs w:val="24"/>
              </w:rPr>
            </w:r>
          </w:p>
          <w:p>
            <w:pPr>
              <w:numPr>
                <w:ilvl w:val="0"/>
                <w:numId w:val="162"/>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Об организации бесплатного горячего питания учащихся</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Проведение родительского собрания в дошкольном отделении МБОУ СОШ № 20, детский сад № 31 «Крепыш», о перспективе на 2024-25 учебный год работы по проекту «Эффективная начальная школа».</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2. Проведение стартовой диагностики для обучающихся 1-4 классов</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Входной контроль по русскому языку и математике</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Входные к/работы;</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Проверка техники чтения</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Утверждение графика контрольных работ на 2023-2024 учебный год</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Составление и проведение входных контрольных работ по математике и русскому языку (1 – 4 классы), проверка входной техники чтения (2 – 4 классы).</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Инструктаж о порядке оформления и ведения тетрадей, о требованиях к оформлению классного электронного журнала</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Единый орфографический режим.</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Проверка знаний учащихся на начало учебного года:</w:t>
            </w:r>
            <w:r>
              <w:rPr>
                <w:sz w:val="24"/>
                <w:szCs w:val="24"/>
              </w:rPr>
            </w:r>
            <w:r>
              <w:rPr>
                <w:sz w:val="24"/>
                <w:szCs w:val="24"/>
              </w:rPr>
            </w:r>
          </w:p>
          <w:p>
            <w:pPr>
              <w:numPr>
                <w:ilvl w:val="0"/>
                <w:numId w:val="163"/>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Изучение оборудования, используемого при изучении отдельных предметов (мультимедийные обучающие программы, электронные библиотеки и базы данных, и т.д.)</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Организация оздоровительных режимных моментов в учебном и воспитательном процессах:</w:t>
            </w:r>
            <w:r>
              <w:rPr>
                <w:sz w:val="24"/>
                <w:szCs w:val="24"/>
              </w:rPr>
            </w:r>
            <w:r>
              <w:rPr>
                <w:sz w:val="24"/>
                <w:szCs w:val="24"/>
              </w:rPr>
            </w:r>
          </w:p>
          <w:p>
            <w:pPr>
              <w:numPr>
                <w:ilvl w:val="0"/>
                <w:numId w:val="164"/>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гимнастика до занятий;</w:t>
            </w:r>
            <w:r>
              <w:rPr>
                <w:sz w:val="24"/>
                <w:szCs w:val="24"/>
              </w:rPr>
            </w:r>
            <w:r>
              <w:rPr>
                <w:sz w:val="24"/>
                <w:szCs w:val="24"/>
              </w:rPr>
            </w:r>
          </w:p>
          <w:p>
            <w:pPr>
              <w:numPr>
                <w:ilvl w:val="0"/>
                <w:numId w:val="164"/>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дыхательная гимнастика;</w:t>
            </w:r>
            <w:r>
              <w:rPr>
                <w:sz w:val="24"/>
                <w:szCs w:val="24"/>
              </w:rPr>
            </w:r>
            <w:r>
              <w:rPr>
                <w:sz w:val="24"/>
                <w:szCs w:val="24"/>
              </w:rPr>
            </w:r>
          </w:p>
          <w:p>
            <w:pPr>
              <w:numPr>
                <w:ilvl w:val="0"/>
                <w:numId w:val="164"/>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ежеурочное проветривание</w:t>
            </w:r>
            <w:r>
              <w:rPr>
                <w:sz w:val="24"/>
                <w:szCs w:val="24"/>
              </w:rPr>
            </w:r>
            <w:r>
              <w:rPr>
                <w:sz w:val="24"/>
                <w:szCs w:val="24"/>
              </w:rPr>
            </w:r>
          </w:p>
          <w:p>
            <w:pPr>
              <w:numPr>
                <w:ilvl w:val="0"/>
                <w:numId w:val="164"/>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профилактика различных заболеваний</w:t>
            </w:r>
            <w:r>
              <w:rPr>
                <w:sz w:val="24"/>
                <w:szCs w:val="24"/>
              </w:rPr>
            </w:r>
            <w:r>
              <w:rPr>
                <w:sz w:val="24"/>
                <w:szCs w:val="24"/>
              </w:rPr>
            </w:r>
          </w:p>
          <w:p>
            <w:pPr>
              <w:numPr>
                <w:ilvl w:val="0"/>
                <w:numId w:val="164"/>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организация досуга учащихся</w:t>
            </w:r>
            <w:r>
              <w:rPr>
                <w:sz w:val="24"/>
                <w:szCs w:val="24"/>
              </w:rPr>
            </w:r>
            <w:r>
              <w:rPr>
                <w:sz w:val="24"/>
                <w:szCs w:val="24"/>
              </w:rPr>
            </w:r>
          </w:p>
          <w:p>
            <w:pPr>
              <w:numPr>
                <w:ilvl w:val="0"/>
                <w:numId w:val="164"/>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Организация поведения уч-ся на переменах, предупреждение травматизма</w:t>
            </w:r>
            <w:r>
              <w:rPr>
                <w:sz w:val="24"/>
                <w:szCs w:val="24"/>
              </w:rPr>
            </w:r>
            <w:r>
              <w:rPr>
                <w:sz w:val="24"/>
                <w:szCs w:val="24"/>
              </w:rPr>
            </w:r>
          </w:p>
          <w:p>
            <w:pPr>
              <w:numPr>
                <w:ilvl w:val="0"/>
                <w:numId w:val="164"/>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Организация мероприятий по профилактике простудных заболеваний</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Подготовка и участие учащихся в школьном и муниципальном этапе всероссийской олимпиады школьников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 Подведение итогов 1 модуля.</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8.Составление списков слабоуспевающих детей и плана работы с ними.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Сентябрь-</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октябрь-</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ноябрь</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Руководитель ШМО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r>
      <w:tr>
        <w:trPr>
          <w:trHeight w:val="9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ЗАСЕДАНИЕ №2 от</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_______2023г.</w:t>
            </w:r>
            <w:r>
              <w:rPr>
                <w:sz w:val="24"/>
                <w:szCs w:val="24"/>
              </w:rPr>
            </w:r>
            <w:r>
              <w:rPr>
                <w:sz w:val="24"/>
                <w:szCs w:val="24"/>
              </w:rPr>
            </w:r>
          </w:p>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Педагогическая компетентность.Адаптация первоклассников к школе.</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Принцип преемственности начального и основного звеньев обучения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numPr>
                <w:ilvl w:val="0"/>
                <w:numId w:val="165"/>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Контрольные работы, замеры скорости письма, вычислительных навыков, техники чтения, в целях проверки</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знаний, умений и навыков учащихся.</w:t>
            </w:r>
            <w:r>
              <w:rPr>
                <w:sz w:val="24"/>
                <w:szCs w:val="24"/>
              </w:rPr>
            </w:r>
            <w:r>
              <w:rPr>
                <w:sz w:val="24"/>
                <w:szCs w:val="24"/>
              </w:rPr>
            </w:r>
          </w:p>
          <w:p>
            <w:pPr>
              <w:numPr>
                <w:ilvl w:val="0"/>
                <w:numId w:val="166"/>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Адаптация обучающихся 1--х классов</w:t>
            </w:r>
            <w:r>
              <w:rPr>
                <w:sz w:val="24"/>
                <w:szCs w:val="24"/>
              </w:rPr>
            </w:r>
            <w:r>
              <w:rPr>
                <w:sz w:val="24"/>
                <w:szCs w:val="24"/>
              </w:rPr>
            </w:r>
          </w:p>
          <w:p>
            <w:pPr>
              <w:numPr>
                <w:ilvl w:val="0"/>
                <w:numId w:val="166"/>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формирования предметных результатов по русскому языку во 2-4 классах</w:t>
            </w:r>
            <w:r>
              <w:rPr>
                <w:sz w:val="24"/>
                <w:szCs w:val="24"/>
              </w:rPr>
            </w:r>
            <w:r>
              <w:rPr>
                <w:sz w:val="24"/>
                <w:szCs w:val="24"/>
              </w:rPr>
            </w:r>
          </w:p>
          <w:p>
            <w:pPr>
              <w:numPr>
                <w:ilvl w:val="0"/>
                <w:numId w:val="167"/>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Составление плана работы с одаренными детьми.</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и участие в классных предметных олимпиадах</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и участие во Всероссийской олимпиаде по различным предметам</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к международной олимпиаде «Русский медвежонок»</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Формирование здорового образа жизни и воспитание культуры здоровья у учащихся.</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Создание условий для формирования у учащихся положительных эмоций по отношению к учебной деятельности</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Формирование коммуникативной компетенции младших школьников на уроках и во внеурочное время</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Психологическая готовность первоклассников к обучению в школе в условиях ФГОС НОО.</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Результаты адаптации первоклассников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 «Принцип преемственности начального и основного звеньев обучения».</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Единый орфографический режим в начальной школе по ФГОС</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Нормы оценок в начальной школе в соответствии с ФГОС</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Условия формирования устойчивой учебной мотивации и готовность к переходу на вторую ступень обучения.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Октябрь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ноябрь</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Руководитель ШМО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Психолог школы</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r>
      <w:tr>
        <w:trPr>
          <w:trHeight w:val="9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ТЕКУЩАЯ РАБОТА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Анализ формирования предметных результатов по математике во 2-4 классах</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Предупреждение перегрузки учащихся 2-4-х классов домашними заданиями (объем и содержание д/з)</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Итоги и анализ контрольных работ по математике и русскому языку за первое полугодие.</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Итоги проведения административных контрольных работ 2-3 классы</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 Работа с одаренными детьми и учащимися с повышенными учебными способностями.</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6.Особые образовательные потребности детей с нарушениями речи, пути их преодоления в процессе инклюзии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Ноябрь-</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декабрь</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Руководитель ШМО</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tc>
      </w:tr>
      <w:tr>
        <w:trPr>
          <w:trHeight w:val="9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Заседание №3</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от ________2024г</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Тема: Использование ИКТ технологий в деятельности учителя начальных классов для повышения эффективности урока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Утверждение рабочих программ надомного обучения на второе полугодие 2023-2024 учебного года.</w:t>
            </w:r>
            <w:r>
              <w:rPr>
                <w:sz w:val="24"/>
                <w:szCs w:val="24"/>
              </w:rPr>
            </w:r>
            <w:r>
              <w:rPr>
                <w:sz w:val="24"/>
                <w:szCs w:val="24"/>
              </w:rPr>
            </w:r>
          </w:p>
          <w:p>
            <w:pPr>
              <w:ind w:left="36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2.Итоги первого модуля.</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Контроль состояния тетрадей для контрольных работ по русскому языку и математике</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Формирование УУД на уроках в 1-4 классах</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ведения электронных журналов, журналов внеурочной деятельности и обучения на дому</w:t>
            </w:r>
            <w:r>
              <w:rPr>
                <w:sz w:val="24"/>
                <w:szCs w:val="24"/>
              </w:rPr>
            </w:r>
            <w:r>
              <w:rPr>
                <w:sz w:val="24"/>
                <w:szCs w:val="24"/>
              </w:rPr>
            </w:r>
          </w:p>
          <w:p>
            <w:pPr>
              <w:ind w:left="72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Использование ИКТ технологий в деятельности учителя начальных классов для повышения эффективности урока.</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Программы Microsoft Office Power Point, GOOGL ТЕСТ и использование электронных презентаций на уроках в начальной школе</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Использование ИКТ технологий в деятельности учителя начальных классов для повышения эффективности урока и как средство активизации учебной деятельности младших школьников.</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Предупреждение ошибок на пропуск, замену, искажение букв в начальной школе с применением информационных технологий.</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Использование информационных технологий на уроках ОРКСЭ</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ЯНВАРЬ</w:t>
            </w:r>
            <w:r>
              <w:rPr>
                <w:sz w:val="24"/>
                <w:szCs w:val="24"/>
              </w:rPr>
            </w:r>
            <w:r>
              <w:rPr>
                <w:sz w:val="24"/>
                <w:szCs w:val="24"/>
              </w:rPr>
            </w:r>
          </w:p>
          <w:p>
            <w:pPr>
              <w:ind w:left="0" w:right="0" w:firstLine="0"/>
              <w:jc w:val="both"/>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 </w:t>
            </w:r>
            <w:r>
              <w:rPr>
                <w:sz w:val="24"/>
                <w:szCs w:val="24"/>
              </w:rPr>
            </w:r>
            <w:r>
              <w:rPr>
                <w:sz w:val="24"/>
                <w:szCs w:val="24"/>
              </w:rPr>
            </w:r>
          </w:p>
        </w:tc>
      </w:tr>
      <w:tr>
        <w:trPr>
          <w:trHeight w:val="9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szCs w:val="24"/>
              </w:rPr>
              <w:t xml:space="preserve">ТЕКУЩАЯ РАБОТА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1.Анализ и контроль</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Контроль состояния тетрадей для контрольных работ по русскому языку и математике 2-4 классы</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формирования предметных результатов по математике и русскому языку в 1 классах</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формирования предметных результатов по русскому языку во 2-4 классах</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формирования предметных результатов по математике во 2-4 классах</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формирования предметных результатов по русскому языку в 1 классах</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формирования предметных результатов по математике и русскому языку в 1,4 классах</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Предметная неделя начальной школы. Обсуждение плана работы</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к проведению методической недели.</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и проведение школьных олимпиад</w:t>
            </w:r>
            <w:r>
              <w:rPr>
                <w:sz w:val="24"/>
                <w:szCs w:val="24"/>
              </w:rPr>
            </w:r>
            <w:r>
              <w:rPr>
                <w:sz w:val="24"/>
                <w:szCs w:val="24"/>
              </w:rPr>
            </w:r>
          </w:p>
          <w:p>
            <w:pPr>
              <w:numPr>
                <w:ilvl w:val="0"/>
                <w:numId w:val="159"/>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Участие в районных предметных олимпиадах.</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Анализ работы учителей начальной школы с одаренными учащимися</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Проведение мероприятий, направленных на воспитание духовно-нравственных ценностей.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Январь-</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февраль-</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март</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Руководитель ШМО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r>
      <w:tr>
        <w:trPr>
          <w:trHeight w:val="9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szCs w:val="24"/>
              </w:rPr>
              <w:t xml:space="preserve">Заседание №4</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______2024 года</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Тема: </w:t>
            </w:r>
            <w:r>
              <w:rPr>
                <w:rFonts w:ascii="Times New Roman" w:hAnsi="Times New Roman" w:eastAsia="Times New Roman" w:cs="Times New Roman"/>
                <w:b/>
                <w:i/>
                <w:color w:val="000000"/>
                <w:sz w:val="24"/>
                <w:szCs w:val="24"/>
              </w:rPr>
              <w:t xml:space="preserve">«ТЕХНОЛОГИИ УЧЕБНОЙ ДЕЯТЕЛЬНОСТИ СОЗДАЮЩИЕ СИТУАЦИЮ «УСПЕХА» ДЛЯ УЧАЩЕГОСЯ ».</w:t>
            </w:r>
            <w:r>
              <w:rPr>
                <w:sz w:val="24"/>
                <w:szCs w:val="24"/>
              </w:rPr>
            </w:r>
            <w:r>
              <w:rPr>
                <w:sz w:val="24"/>
                <w:szCs w:val="24"/>
              </w:rPr>
            </w:r>
          </w:p>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1.Подготовка к всероссийским итоговым проверочным работам обучающихся 4 классов в условиях реализации ФГОС НОО</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Анализ формирования предметных результатов по математике и русскому языку во 2-4 классах</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ведения электронных журналов, журналов внеурочной деятельности и обучения на дому</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состояния рабочих тетрадей по русскому языку и математике</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3. Технологии учебной деятельности создающие ситуацию «успеха» для учащегося</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Создание ситуации успеха в учебной деятельности младших школьников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Проектная деятельность младших школьников, как фактор успешности воспитания и обучения</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4..Контроль проведения учебных занятий в виде игр, развивающих упражнений, экскурсий.</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5.Соблюдение режима дня.</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6.Преемственность в обучении в 5 классах.</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МАРТ</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r>
      <w:tr>
        <w:trPr>
          <w:trHeight w:val="9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Заседание № 5 </w:t>
            </w:r>
            <w:r>
              <w:rPr>
                <w:sz w:val="24"/>
                <w:szCs w:val="24"/>
              </w:rPr>
            </w:r>
            <w:r>
              <w:rPr>
                <w:sz w:val="24"/>
                <w:szCs w:val="24"/>
              </w:rPr>
            </w:r>
          </w:p>
          <w:p>
            <w:pPr>
              <w:ind w:left="0" w:right="0" w:firstLine="0"/>
              <w:spacing w:before="0" w:after="0" w:afterAutospacing="0" w:line="95"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szCs w:val="24"/>
              </w:rPr>
              <w:t xml:space="preserve">Тема: </w:t>
            </w:r>
            <w:r>
              <w:rPr>
                <w:rFonts w:ascii="Times New Roman" w:hAnsi="Times New Roman" w:eastAsia="Times New Roman" w:cs="Times New Roman"/>
                <w:b/>
                <w:i/>
                <w:color w:val="000000"/>
                <w:sz w:val="24"/>
                <w:szCs w:val="24"/>
              </w:rPr>
              <w:t xml:space="preserve">«Формирование учебно-познавательной мотивации обучающихся на уроках через технологию развития критического мышления». </w:t>
            </w:r>
            <w:r>
              <w:rPr>
                <w:sz w:val="24"/>
                <w:szCs w:val="24"/>
              </w:rPr>
            </w:r>
            <w:r>
              <w:rPr>
                <w:sz w:val="24"/>
                <w:szCs w:val="24"/>
              </w:rPr>
            </w:r>
          </w:p>
          <w:p>
            <w:pPr>
              <w:ind w:left="0"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spacing w:before="0" w:after="0" w:afterAutospacing="0" w:line="94"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Формирование у учащихся личностных и коммуникативных УУД как основа самореализации и социализации личности». </w:t>
            </w:r>
            <w:r>
              <w:rPr>
                <w:sz w:val="24"/>
                <w:szCs w:val="24"/>
              </w:rPr>
            </w:r>
            <w:r>
              <w:rPr>
                <w:sz w:val="24"/>
                <w:szCs w:val="24"/>
              </w:rPr>
            </w:r>
          </w:p>
          <w:p>
            <w:pPr>
              <w:ind w:left="0" w:right="0" w:firstLine="0"/>
              <w:spacing w:before="0" w:after="0" w:afterAutospacing="0" w:line="94"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Применение технологии развития критического мышления как средство повышения учебной мотивации обучающихся на уроках в начальной школе. </w:t>
            </w:r>
            <w:r>
              <w:rPr>
                <w:sz w:val="24"/>
                <w:szCs w:val="24"/>
              </w:rPr>
            </w:r>
            <w:r>
              <w:rPr>
                <w:sz w:val="24"/>
                <w:szCs w:val="24"/>
              </w:rPr>
            </w:r>
          </w:p>
          <w:p>
            <w:pPr>
              <w:ind w:left="0" w:right="0" w:firstLine="0"/>
              <w:spacing w:before="0" w:after="0" w:afterAutospacing="0" w:line="94"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Применение новых образовательных технологий при работе со слабомотивированными и одарёнными детьми</w:t>
            </w:r>
            <w:r>
              <w:rPr>
                <w:sz w:val="24"/>
                <w:szCs w:val="24"/>
              </w:rPr>
            </w:r>
            <w:r>
              <w:rPr>
                <w:sz w:val="24"/>
                <w:szCs w:val="24"/>
              </w:rPr>
            </w:r>
          </w:p>
          <w:p>
            <w:pPr>
              <w:ind w:left="0" w:right="0" w:firstLine="0"/>
              <w:jc w:val="both"/>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Обмен опытом учителей по вопросу работы с учащимися, испытывающими трудности в обучении.</w:t>
            </w:r>
            <w:r>
              <w:rPr>
                <w:sz w:val="24"/>
                <w:szCs w:val="24"/>
              </w:rPr>
            </w:r>
            <w:r>
              <w:rPr>
                <w:sz w:val="24"/>
                <w:szCs w:val="24"/>
              </w:rPr>
            </w:r>
          </w:p>
          <w:p>
            <w:pPr>
              <w:numPr>
                <w:ilvl w:val="0"/>
                <w:numId w:val="160"/>
              </w:numPr>
              <w:jc w:val="both"/>
              <w:spacing w:before="0" w:after="0" w:afterAutospacing="0" w:line="9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Предметная неделя. Обсуждение плана работы. </w:t>
            </w:r>
            <w:r>
              <w:rPr>
                <w:sz w:val="24"/>
                <w:szCs w:val="24"/>
              </w:rPr>
            </w:r>
            <w:r>
              <w:rPr>
                <w:sz w:val="24"/>
                <w:szCs w:val="24"/>
              </w:rPr>
            </w:r>
          </w:p>
          <w:p>
            <w:pPr>
              <w:numPr>
                <w:ilvl w:val="0"/>
                <w:numId w:val="160"/>
              </w:numPr>
              <w:jc w:val="both"/>
              <w:spacing w:before="0" w:after="0" w:afterAutospacing="0" w:line="9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Подготовка к проведению методической недели. </w:t>
            </w:r>
            <w:r>
              <w:rPr>
                <w:sz w:val="24"/>
                <w:szCs w:val="24"/>
              </w:rPr>
            </w:r>
            <w:r>
              <w:rPr>
                <w:sz w:val="24"/>
                <w:szCs w:val="24"/>
              </w:rPr>
            </w:r>
          </w:p>
          <w:p>
            <w:pPr>
              <w:numPr>
                <w:ilvl w:val="0"/>
                <w:numId w:val="160"/>
              </w:numPr>
              <w:jc w:val="both"/>
              <w:spacing w:before="0" w:after="0" w:afterAutospacing="0" w:line="92"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Обмен опытом учителей по вопросу: </w:t>
            </w:r>
            <w:r>
              <w:rPr>
                <w:sz w:val="24"/>
                <w:szCs w:val="24"/>
              </w:rPr>
            </w:r>
            <w:r>
              <w:rPr>
                <w:sz w:val="24"/>
                <w:szCs w:val="24"/>
              </w:rPr>
            </w:r>
          </w:p>
          <w:p>
            <w:pPr>
              <w:ind w:left="2" w:right="0" w:firstLine="0"/>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работа с учащимися, </w:t>
            </w:r>
            <w:r>
              <w:rPr>
                <w:sz w:val="24"/>
                <w:szCs w:val="24"/>
              </w:rPr>
            </w:r>
            <w:r>
              <w:rPr>
                <w:sz w:val="24"/>
                <w:szCs w:val="24"/>
              </w:rPr>
            </w:r>
          </w:p>
          <w:p>
            <w:pPr>
              <w:ind w:left="2" w:right="161" w:firstLine="0"/>
              <w:spacing w:before="0" w:after="0" w:afterAutospacing="0" w:line="94"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испытывающими трудности в обучении. </w:t>
            </w:r>
            <w:r>
              <w:rPr>
                <w:sz w:val="24"/>
                <w:szCs w:val="24"/>
              </w:rPr>
            </w:r>
            <w:r>
              <w:rPr>
                <w:sz w:val="24"/>
                <w:szCs w:val="24"/>
              </w:rPr>
            </w:r>
          </w:p>
          <w:p>
            <w:pPr>
              <w:ind w:left="0" w:right="0" w:firstLine="0"/>
              <w:jc w:val="both"/>
              <w:spacing w:before="0" w:after="0" w:afterAutospacing="0" w:line="253" w:lineRule="atLeast"/>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 Участие в конкурсах, олимпиадах. Проведение мероприятий, направленных на воспитание духовно-нравственных ценностей.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Апрель </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r>
      <w:tr>
        <w:trPr>
          <w:trHeight w:val="411"/>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ЗАСЕДАНИЕ №6</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от________2024 г</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4"/>
                <w:szCs w:val="24"/>
              </w:rPr>
              <w:t xml:space="preserve">Результаты деятельности педагогического коллектива начальной школы по совершенствованию образовательного процесса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Результаты деятельности педагогического коллектива начальной школы по совершенствованию образовательного процесса</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Всероссийские итоговые проверочные работы обучающихся 4 классов как метод контроля в условиях реализации ФГОС НОО</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Анализ формирования предметных результатов по математике и русскому языку в 1,4 классах</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Анализ работы учителей начальной школы с одаренными учащимися.</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Обмен опытом учителей по вопросу:</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Педагогическая диагностика успешности обучения младших школьников.</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Содержание и анализ работы с портфолио.</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Участие в профессиональных и творческих конкурсах, публикации на сайтах.</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4.Обмен опытом.</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Интеграция уроков математики и внеурочной деятельности «Умники и умницы» .</w:t>
            </w:r>
            <w:r>
              <w:rPr>
                <w:sz w:val="24"/>
                <w:szCs w:val="24"/>
              </w:rPr>
            </w:r>
            <w:r>
              <w:rPr>
                <w:sz w:val="24"/>
                <w:szCs w:val="24"/>
              </w:rPr>
            </w:r>
          </w:p>
          <w:p>
            <w:pPr>
              <w:numPr>
                <w:ilvl w:val="0"/>
                <w:numId w:val="160"/>
              </w:numPr>
              <w:jc w:val="both"/>
              <w:spacing w:before="0" w:after="0" w:afterAutospacing="0"/>
              <w:tabs>
                <w:tab w:val="left" w:pos="720" w:leader="none"/>
              </w:tabs>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Дистанционная и очная формы обучения в начальной школе в условиях инклюзивного образования</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МАЙ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Заместитель директора по УВР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 </w:t>
            </w:r>
            <w:r>
              <w:rPr>
                <w:sz w:val="24"/>
                <w:szCs w:val="24"/>
              </w:rPr>
            </w:r>
            <w:r>
              <w:rPr>
                <w:sz w:val="24"/>
                <w:szCs w:val="24"/>
              </w:rPr>
            </w:r>
          </w:p>
        </w:tc>
      </w:tr>
      <w:tr>
        <w:trPr>
          <w:trHeight w:val="930"/>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26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4"/>
                <w:szCs w:val="24"/>
              </w:rPr>
              <w:t xml:space="preserve">ТЕКУЩАЯ РАБОТА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4057"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1.Проведение и анализ итоговых контрольных работ.</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Проверка и анализ техники чтения.</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3.Взаимопосещение уроков учителей среднего звена и учителей 4-х классов.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4.Подготовка и проведение родительского собрания для родителей будущих первоклассников, будущих пятиклассников.</w:t>
            </w:r>
            <w:r>
              <w:rPr>
                <w:sz w:val="24"/>
                <w:szCs w:val="24"/>
              </w:rPr>
            </w:r>
            <w:r>
              <w:rPr>
                <w:sz w:val="24"/>
                <w:szCs w:val="24"/>
              </w:rPr>
            </w:r>
          </w:p>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5.Работа в творческих группах по определению задач, содержания работы, выбора методических тем на 2023-2024 уч. год.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74"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szCs w:val="24"/>
              </w:rPr>
              <w:t xml:space="preserve">МАЙ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2515" w:type="dxa"/>
            <w:vAlign w:val="top"/>
            <w:textDirection w:val="lrTb"/>
            <w:noWrap w:val="false"/>
          </w:tcPr>
          <w:p>
            <w:pPr>
              <w:ind w:left="0" w:right="0" w:firstLine="0"/>
              <w:jc w:val="both"/>
              <w:spacing w:before="0" w:after="0" w:afterAutospacing="0"/>
              <w:rPr>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Учителя начальных классов.</w:t>
            </w:r>
            <w:r>
              <w:rPr>
                <w:sz w:val="24"/>
                <w:szCs w:val="24"/>
              </w:rPr>
            </w:r>
            <w:r>
              <w:rPr>
                <w:sz w:val="24"/>
                <w:szCs w:val="24"/>
              </w:rPr>
            </w:r>
          </w:p>
        </w:tc>
      </w:tr>
    </w:tbl>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br/>
      </w:r>
      <w:r>
        <w:rPr>
          <w:rFonts w:ascii="Times New Roman" w:hAnsi="Times New Roman" w:eastAsia="Times New Roman" w:cs="Times New Roman"/>
          <w:color w:val="000000"/>
          <w:sz w:val="24"/>
        </w:rPr>
        <w:t xml:space="preserve"> </w:t>
      </w:r>
      <w:r/>
    </w:p>
    <w:tbl>
      <w:tblPr>
        <w:tblStyle w:val="1296"/>
        <w:tblW w:w="0" w:type="auto"/>
        <w:tblInd w:w="-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24"/>
        <w:gridCol w:w="4540"/>
        <w:gridCol w:w="44"/>
        <w:gridCol w:w="13"/>
        <w:gridCol w:w="1543"/>
        <w:gridCol w:w="13"/>
        <w:gridCol w:w="113"/>
        <w:gridCol w:w="13"/>
        <w:gridCol w:w="1629"/>
        <w:gridCol w:w="13"/>
        <w:gridCol w:w="30"/>
        <w:gridCol w:w="27"/>
        <w:gridCol w:w="1069"/>
        <w:gridCol w:w="997"/>
        <w:gridCol w:w="62"/>
        <w:gridCol w:w="62"/>
      </w:tblGrid>
      <w:tr>
        <w:trPr>
          <w:gridAfter w:val="1"/>
          <w:trHeight w:val="379"/>
        </w:trPr>
        <w:tc>
          <w:tcPr>
            <w:gridSpan w:val="15"/>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0630" w:type="dxa"/>
            <w:vAlign w:val="top"/>
            <w:textDirection w:val="lrTb"/>
            <w:noWrap w:val="false"/>
          </w:tcPr>
          <w:p>
            <w:pPr>
              <w:ind w:left="0" w:right="0" w:firstLine="0"/>
              <w:spacing w:before="0" w:after="16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2. Научно-методическая работа </w:t>
            </w:r>
            <w:r/>
          </w:p>
        </w:tc>
      </w:tr>
      <w:tr>
        <w:trPr>
          <w:gridAfter w:val="1"/>
          <w:trHeight w:val="877"/>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1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top"/>
            <w:textDirection w:val="lrTb"/>
            <w:noWrap w:val="false"/>
          </w:tcPr>
          <w:p>
            <w:pPr>
              <w:ind w:left="108" w:right="62"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Основные направления модернизации учебного процесса: дальнейшее внедрение новых современ- ных технологий, позволяющих переосмыслить содержание урока с целью формирования основных компетентностей у учащихся.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185"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textDirection w:val="lrTb"/>
            <w:noWrap w:val="false"/>
          </w:tcPr>
          <w:p>
            <w:pPr>
              <w:ind w:left="44"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МО </w:t>
            </w:r>
            <w:r/>
          </w:p>
        </w:tc>
      </w:tr>
      <w:tr>
        <w:trPr>
          <w:gridAfter w:val="1"/>
          <w:trHeight w:val="482"/>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2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Взаимное посещение уроков.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185"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textDirection w:val="lrTb"/>
            <w:noWrap w:val="false"/>
          </w:tcPr>
          <w:p>
            <w:pPr>
              <w:ind w:left="44"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МО </w:t>
            </w:r>
            <w:r/>
          </w:p>
        </w:tc>
      </w:tr>
      <w:tr>
        <w:trPr>
          <w:gridAfter w:val="1"/>
          <w:trHeight w:val="482"/>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3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 открытых уроков учителей МО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185"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textDirection w:val="lrTb"/>
            <w:noWrap w:val="false"/>
          </w:tcPr>
          <w:p>
            <w:pPr>
              <w:ind w:left="44"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МО </w:t>
            </w:r>
            <w:r/>
          </w:p>
        </w:tc>
      </w:tr>
      <w:tr>
        <w:trPr>
          <w:gridAfter w:val="1"/>
          <w:trHeight w:val="485"/>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4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Участие учителей МО в муниципальных, региональных конкурсах.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154"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textDirection w:val="lrTb"/>
            <w:noWrap w:val="false"/>
          </w:tcPr>
          <w:p>
            <w:pPr>
              <w:ind w:left="44"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МО </w:t>
            </w:r>
            <w:r/>
          </w:p>
        </w:tc>
      </w:tr>
      <w:tr>
        <w:trPr>
          <w:gridAfter w:val="1"/>
          <w:trHeight w:val="485"/>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5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Подготовка и участие учителей МО в проведении методической недели.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47"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textDirection w:val="lrTb"/>
            <w:noWrap w:val="false"/>
          </w:tcPr>
          <w:p>
            <w:pPr>
              <w:ind w:left="44"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МО </w:t>
            </w:r>
            <w:r/>
          </w:p>
        </w:tc>
      </w:tr>
      <w:tr>
        <w:trPr>
          <w:gridAfter w:val="1"/>
          <w:trHeight w:val="482"/>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6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Методическая копилка классных руководителей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154"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textDirection w:val="lrTb"/>
            <w:noWrap w:val="false"/>
          </w:tcPr>
          <w:p>
            <w:pPr>
              <w:ind w:left="44"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МО </w:t>
            </w:r>
            <w:r/>
          </w:p>
        </w:tc>
      </w:tr>
      <w:tr>
        <w:trPr>
          <w:gridAfter w:val="1"/>
          <w:trHeight w:val="442"/>
        </w:trPr>
        <w:tc>
          <w:tcPr>
            <w:gridSpan w:val="15"/>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0630" w:type="dxa"/>
            <w:vAlign w:val="bottom"/>
            <w:textDirection w:val="lrTb"/>
            <w:noWrap w:val="false"/>
          </w:tcPr>
          <w:p>
            <w:pPr>
              <w:ind w:left="0" w:right="0" w:firstLine="0"/>
              <w:spacing w:before="0" w:after="16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3. Аналитико-диагностическая работа </w:t>
            </w:r>
            <w:r/>
          </w:p>
        </w:tc>
      </w:tr>
      <w:tr>
        <w:trPr>
          <w:gridAfter w:val="1"/>
          <w:trHeight w:val="596"/>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1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Формирование банка данных о классных руководителях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vMerge w:val="restart"/>
            <w:textDirection w:val="lrTb"/>
            <w:noWrap w:val="false"/>
          </w:tcPr>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2" w:right="0" w:firstLine="0"/>
              <w:spacing w:before="0" w:after="15"/>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17"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vMerge w:val="restart"/>
            <w:textDirection w:val="lrTb"/>
            <w:noWrap w:val="false"/>
          </w:tcPr>
          <w:p>
            <w:pPr>
              <w:ind w:left="0" w:right="0" w:firstLine="0"/>
              <w:spacing w:before="0" w:after="157"/>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130" w:right="0" w:firstLine="0"/>
              <w:jc w:val="both"/>
              <w:spacing w:before="0" w:after="0" w:line="6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Руководитель МО и учителя </w:t>
            </w:r>
            <w:r/>
          </w:p>
          <w:p>
            <w:pPr>
              <w:ind w:left="0" w:right="0" w:firstLine="0"/>
              <w:spacing w:before="0" w:after="576"/>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576"/>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r>
      <w:tr>
        <w:trPr>
          <w:gridAfter w:val="1"/>
          <w:trHeight w:val="600"/>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2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center"/>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Сбор сведений о методических темах классных руководителей. </w:t>
            </w:r>
            <w:r/>
          </w:p>
        </w:tc>
        <w:tc>
          <w:tcPr>
            <w:gridSpan w:val="3"/>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c>
          <w:tcPr>
            <w:gridSpan w:val="10"/>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gridAfter w:val="1"/>
          <w:trHeight w:val="600"/>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4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center"/>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Мониторинг участия классных руководителей в конкурсах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center"/>
            <w:textDirection w:val="lrTb"/>
            <w:noWrap w:val="false"/>
          </w:tcPr>
          <w:p>
            <w:pPr>
              <w:ind w:left="18"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 май </w:t>
            </w:r>
            <w:r/>
          </w:p>
        </w:tc>
        <w:tc>
          <w:tcPr>
            <w:gridSpan w:val="10"/>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gridAfter w:val="1"/>
          <w:trHeight w:val="600"/>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5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center"/>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Анализ результатов деятельности МО классных руководителей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center"/>
            <w:textDirection w:val="lrTb"/>
            <w:noWrap w:val="false"/>
          </w:tcPr>
          <w:p>
            <w:pPr>
              <w:ind w:left="18"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 </w:t>
            </w:r>
            <w:r/>
          </w:p>
        </w:tc>
        <w:tc>
          <w:tcPr>
            <w:gridSpan w:val="10"/>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gridAfter w:val="1"/>
          <w:trHeight w:val="668"/>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6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bottom"/>
            <w:textDirection w:val="lrTb"/>
            <w:noWrap w:val="false"/>
          </w:tcPr>
          <w:p>
            <w:pPr>
              <w:ind w:left="108" w:right="0" w:firstLine="125"/>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Отчёт классных руководителей по итогам организации занятости учащихся в каникулярное время, индивидуальная работа с учащимися «группы риска»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28"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 </w:t>
            </w:r>
            <w:r/>
          </w:p>
        </w:tc>
        <w:tc>
          <w:tcPr>
            <w:gridSpan w:val="10"/>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gridAfter w:val="1"/>
          <w:trHeight w:val="478"/>
        </w:trPr>
        <w:tc>
          <w:tcPr>
            <w:gridSpan w:val="15"/>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0630" w:type="dxa"/>
            <w:vAlign w:val="center"/>
            <w:textDirection w:val="lrTb"/>
            <w:noWrap w:val="false"/>
          </w:tcPr>
          <w:p>
            <w:pPr>
              <w:ind w:left="0" w:right="0" w:firstLine="0"/>
              <w:spacing w:before="0" w:after="16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4. Контрольно-инспекционная деятельность</w:t>
            </w:r>
            <w:r>
              <w:rPr>
                <w:rFonts w:ascii="Times New Roman" w:hAnsi="Times New Roman" w:eastAsia="Times New Roman" w:cs="Times New Roman"/>
                <w:color w:val="000000"/>
                <w:sz w:val="24"/>
              </w:rPr>
              <w:t xml:space="preserve"> </w:t>
            </w:r>
            <w:r/>
          </w:p>
        </w:tc>
      </w:tr>
      <w:tr>
        <w:trPr>
          <w:gridAfter w:val="1"/>
          <w:trHeight w:val="600"/>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1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center"/>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Наличие, правильность составления плана воспитательной работы классного руководителя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center"/>
            <w:textDirection w:val="lrTb"/>
            <w:noWrap w:val="false"/>
          </w:tcPr>
          <w:p>
            <w:pPr>
              <w:ind w:left="27"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 </w:t>
            </w:r>
            <w:r/>
          </w:p>
        </w:tc>
        <w:tc>
          <w:tcPr>
            <w:gridSpan w:val="10"/>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3966" w:type="dxa"/>
            <w:vAlign w:val="top"/>
            <w:vMerge w:val="restart"/>
            <w:textDirection w:val="lrTb"/>
            <w:noWrap w:val="false"/>
          </w:tcPr>
          <w:p>
            <w:pPr>
              <w:ind w:left="134" w:right="0" w:firstLine="0"/>
              <w:spacing w:before="0" w:after="297"/>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Руководитель МО </w:t>
            </w:r>
            <w:r/>
          </w:p>
          <w:p>
            <w:pPr>
              <w:ind w:left="103" w:right="0" w:firstLine="0"/>
              <w:jc w:val="center"/>
              <w:spacing w:before="0" w:after="30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103"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r>
      <w:tr>
        <w:trPr>
          <w:gridAfter w:val="1"/>
          <w:trHeight w:val="600"/>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2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center"/>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Наличие портфолио классного коллектива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center"/>
            <w:textDirection w:val="lrTb"/>
            <w:noWrap w:val="false"/>
          </w:tcPr>
          <w:p>
            <w:pPr>
              <w:ind w:left="2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 </w:t>
            </w:r>
            <w:r/>
          </w:p>
        </w:tc>
        <w:tc>
          <w:tcPr>
            <w:gridSpan w:val="10"/>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gridAfter w:val="1"/>
          <w:trHeight w:val="600"/>
        </w:trPr>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3 </w:t>
            </w:r>
            <w:r/>
          </w:p>
        </w:tc>
        <w:tc>
          <w:tcPr>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4540" w:type="dxa"/>
            <w:vAlign w:val="center"/>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Выполнение плана воспитательной работы </w:t>
            </w:r>
            <w:r/>
          </w:p>
        </w:tc>
        <w:tc>
          <w:tcPr>
            <w:gridSpan w:val="3"/>
            <w:tcBorders>
              <w:top w:val="single" w:color="000000" w:sz="4" w:space="0"/>
              <w:left w:val="single" w:color="000000" w:sz="4" w:space="0"/>
              <w:bottom w:val="single" w:color="000000" w:sz="4" w:space="0"/>
              <w:right w:val="single" w:color="000000" w:sz="4" w:space="0"/>
            </w:tcBorders>
            <w:tcMar>
              <w:left w:w="5" w:type="dxa"/>
              <w:top w:w="9" w:type="dxa"/>
              <w:right w:w="38" w:type="dxa"/>
              <w:bottom w:w="6" w:type="dxa"/>
            </w:tcMar>
            <w:tcW w:w="1600" w:type="dxa"/>
            <w:vAlign w:val="top"/>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 февраль, май </w:t>
            </w:r>
            <w:r/>
          </w:p>
        </w:tc>
        <w:tc>
          <w:tcPr>
            <w:gridSpan w:val="10"/>
            <w:tcBorders>
              <w:top w:val="single" w:color="000000" w:sz="4" w:space="0"/>
              <w:left w:val="single" w:color="000000" w:sz="4" w:space="0"/>
              <w:bottom w:val="single" w:color="000000" w:sz="4" w:space="0"/>
              <w:right w:val="single" w:color="000000" w:sz="4" w:space="0"/>
            </w:tcBorders>
            <w:vMerge w:val="continue"/>
            <w:textDirection w:val="lrTb"/>
            <w:noWrap w:val="false"/>
          </w:tcPr>
          <w:p>
            <w:r/>
            <w:r/>
          </w:p>
        </w:tc>
      </w:tr>
      <w:tr>
        <w:trPr>
          <w:gridAfter w:val="1"/>
          <w:trHeight w:val="451"/>
        </w:trPr>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4 </w:t>
            </w:r>
            <w:r/>
          </w:p>
        </w:tc>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4540" w:type="dxa"/>
            <w:vAlign w:val="bottom"/>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Посещение классных часов </w:t>
            </w:r>
            <w:r/>
          </w:p>
        </w:tc>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00" w:type="dxa"/>
            <w:vAlign w:val="bottom"/>
            <w:textDirection w:val="lrTb"/>
            <w:noWrap w:val="false"/>
          </w:tcPr>
          <w:p>
            <w:pPr>
              <w:ind w:left="0" w:right="18"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сентябрь-май </w:t>
            </w:r>
            <w:r/>
          </w:p>
        </w:tc>
        <w:tc>
          <w:tcPr>
            <w:gridSpan w:val="10"/>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3966" w:type="dxa"/>
            <w:vAlign w:val="top"/>
            <w:textDirection w:val="lrTb"/>
            <w:noWrap w:val="false"/>
          </w:tcPr>
          <w:p>
            <w:pPr>
              <w:ind w:left="137"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Руководитель МО </w:t>
            </w:r>
            <w:r/>
          </w:p>
        </w:tc>
      </w:tr>
      <w:tr>
        <w:trPr>
          <w:gridAfter w:val="1"/>
          <w:trHeight w:val="425"/>
        </w:trPr>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5 </w:t>
            </w:r>
            <w:r/>
          </w:p>
        </w:tc>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4540" w:type="dxa"/>
            <w:vAlign w:val="top"/>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Протоколы родительских собраний </w:t>
            </w:r>
            <w:r/>
          </w:p>
        </w:tc>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00" w:type="dxa"/>
            <w:vAlign w:val="top"/>
            <w:textDirection w:val="lrTb"/>
            <w:noWrap w:val="false"/>
          </w:tcPr>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10"/>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3966" w:type="dxa"/>
            <w:vAlign w:val="top"/>
            <w:textDirection w:val="lrTb"/>
            <w:noWrap w:val="false"/>
          </w:tcPr>
          <w:p>
            <w:pPr>
              <w:ind w:left="137"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Руководитель МО </w:t>
            </w:r>
            <w:r/>
          </w:p>
        </w:tc>
      </w:tr>
      <w:tr>
        <w:trPr>
          <w:gridAfter w:val="1"/>
          <w:trHeight w:val="600"/>
        </w:trPr>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24"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6 </w:t>
            </w:r>
            <w:r/>
          </w:p>
        </w:tc>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4540" w:type="dxa"/>
            <w:vAlign w:val="center"/>
            <w:textDirection w:val="lrTb"/>
            <w:noWrap w:val="false"/>
          </w:tcPr>
          <w:p>
            <w:pPr>
              <w:ind w:left="23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Учёт посещаемости родителей родительских собраний </w:t>
            </w:r>
            <w:r/>
          </w:p>
        </w:tc>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00" w:type="dxa"/>
            <w:vAlign w:val="top"/>
            <w:textDirection w:val="lrTb"/>
            <w:noWrap w:val="false"/>
          </w:tcPr>
          <w:p>
            <w:pPr>
              <w:ind w:left="0" w:right="15"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 плану </w:t>
            </w:r>
            <w:r/>
          </w:p>
        </w:tc>
        <w:tc>
          <w:tcPr>
            <w:gridSpan w:val="10"/>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3966" w:type="dxa"/>
            <w:vAlign w:val="top"/>
            <w:textDirection w:val="lrTb"/>
            <w:noWrap w:val="false"/>
          </w:tcPr>
          <w:p>
            <w:pPr>
              <w:ind w:left="137"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Руководитель МО </w:t>
            </w:r>
            <w:r/>
          </w:p>
        </w:tc>
      </w:tr>
      <w:tr>
        <w:trPr>
          <w:gridAfter w:val="1"/>
          <w:trHeight w:val="379"/>
        </w:trPr>
        <w:tc>
          <w:tcPr>
            <w:gridSpan w:val="15"/>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0630" w:type="dxa"/>
            <w:vAlign w:val="top"/>
            <w:textDirection w:val="lrTb"/>
            <w:noWrap w:val="false"/>
          </w:tcPr>
          <w:p>
            <w:pPr>
              <w:ind w:left="0" w:right="16"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5. Работа с успешными и мотивированными на учёбу детьми </w:t>
            </w:r>
            <w:r/>
          </w:p>
        </w:tc>
      </w:tr>
      <w:tr>
        <w:trPr>
          <w:gridAfter w:val="1"/>
          <w:trHeight w:val="2112"/>
        </w:trPr>
        <w:tc>
          <w:tcPr>
            <w:gridSpan w:val="2"/>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064"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2"/>
              </w:rPr>
              <w:t xml:space="preserve"> </w:t>
            </w:r>
            <w:r>
              <w:rPr>
                <w:rFonts w:ascii="Times New Roman" w:hAnsi="Times New Roman" w:eastAsia="Times New Roman" w:cs="Times New Roman"/>
                <w:color w:val="000000"/>
                <w:sz w:val="24"/>
              </w:rPr>
              <w:t xml:space="preserve">Олимпиада по математике</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Олимпиада по русскому языку детей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Олимпиада по окружающему миру</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Конкурсы и творческий потенциал школьников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«Кенгуру» </w:t>
            </w:r>
            <w:r>
              <w:rPr>
                <w:rFonts w:ascii="Times New Roman" w:hAnsi="Times New Roman" w:eastAsia="Times New Roman" w:cs="Times New Roman"/>
                <w:color w:val="000000"/>
                <w:sz w:val="20"/>
                <w:vertAlign w:val="superscript"/>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«Русский медвежонок»  «Интеллектуальный марафон»</w:t>
            </w:r>
            <w:r/>
          </w:p>
        </w:tc>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0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6"/>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811"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2155"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Calibri" w:hAnsi="Calibri" w:eastAsia="Calibri" w:cs="Calibri"/>
                <w:color w:val="000000"/>
                <w:sz w:val="22"/>
              </w:rPr>
              <w:t xml:space="preserve"> </w:t>
            </w:r>
            <w:r/>
          </w:p>
        </w:tc>
      </w:tr>
      <w:tr>
        <w:trPr>
          <w:gridAfter w:val="1"/>
          <w:trHeight w:val="492"/>
        </w:trPr>
        <w:tc>
          <w:tcPr>
            <w:gridSpan w:val="15"/>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0630" w:type="dxa"/>
            <w:vAlign w:val="top"/>
            <w:textDirection w:val="lrTb"/>
            <w:noWrap w:val="false"/>
          </w:tcPr>
          <w:p>
            <w:pPr>
              <w:ind w:left="29"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6. Работа со слабоуспевающими учащимися</w:t>
            </w:r>
            <w:r>
              <w:rPr>
                <w:rFonts w:ascii="Times New Roman" w:hAnsi="Times New Roman" w:eastAsia="Times New Roman" w:cs="Times New Roman"/>
                <w:color w:val="000000"/>
                <w:sz w:val="24"/>
              </w:rPr>
              <w:t xml:space="preserve"> </w:t>
            </w:r>
            <w:r/>
          </w:p>
        </w:tc>
      </w:tr>
      <w:tr>
        <w:trPr>
          <w:gridAfter w:val="2"/>
          <w:trHeight w:val="1613"/>
        </w:trPr>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108" w:type="dxa"/>
            <w:vAlign w:val="top"/>
            <w:textDirection w:val="lrTb"/>
            <w:noWrap w:val="false"/>
          </w:tcPr>
          <w:p>
            <w:pPr>
              <w:ind w:left="108" w:right="0" w:firstLine="0"/>
              <w:spacing w:before="0" w:after="5"/>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Консультации для слабоуспевающих детей и их родителей </w:t>
            </w:r>
            <w:r/>
          </w:p>
          <w:p>
            <w:pPr>
              <w:ind w:left="108" w:right="311"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Проводить дополнительные (индивидуальные) занятия для слабоуспевающих. Учить детей навыкам самостоятельной работы. </w:t>
            </w:r>
            <w:r/>
          </w:p>
          <w:p>
            <w:pPr>
              <w:ind w:left="108" w:right="311"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82" w:type="dxa"/>
            <w:vAlign w:val="top"/>
            <w:textDirection w:val="lrTb"/>
            <w:noWrap w:val="false"/>
          </w:tcPr>
          <w:p>
            <w:pPr>
              <w:ind w:left="110" w:right="0" w:firstLine="0"/>
              <w:spacing w:before="0" w:after="113"/>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Обеспечить </w:t>
            </w:r>
            <w:r/>
          </w:p>
          <w:p>
            <w:pPr>
              <w:ind w:left="110" w:right="314"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индивидуальные занятия с ребенком в соответствии с рекомендациями ПМПК. </w:t>
            </w:r>
            <w:r/>
          </w:p>
        </w:tc>
        <w:tc>
          <w:tcPr>
            <w:gridSpan w:val="2"/>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42" w:type="dxa"/>
            <w:vAlign w:val="top"/>
            <w:textDirection w:val="lrTb"/>
            <w:noWrap w:val="false"/>
          </w:tcPr>
          <w:p>
            <w:pPr>
              <w:ind w:left="175"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Повышение учебной мотивации школьников </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139" w:type="dxa"/>
            <w:vAlign w:val="top"/>
            <w:textDirection w:val="lrTb"/>
            <w:noWrap w:val="false"/>
          </w:tcPr>
          <w:p>
            <w:pPr>
              <w:ind w:left="326" w:right="0" w:firstLine="0"/>
              <w:spacing w:before="0" w:after="1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w:t>
            </w:r>
            <w:r/>
          </w:p>
          <w:p>
            <w:pPr>
              <w:ind w:left="326"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года </w:t>
            </w:r>
            <w:r/>
          </w:p>
          <w:p>
            <w:pPr>
              <w:ind w:left="2" w:right="0" w:firstLine="0"/>
              <w:spacing w:before="0" w:after="13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997" w:type="dxa"/>
            <w:vAlign w:val="top"/>
            <w:textDirection w:val="lrTb"/>
            <w:noWrap w:val="false"/>
          </w:tcPr>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7"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 </w:t>
            </w:r>
            <w:r/>
          </w:p>
        </w:tc>
      </w:tr>
      <w:tr>
        <w:trPr>
          <w:gridAfter w:val="1"/>
          <w:trHeight w:val="341"/>
        </w:trPr>
        <w:tc>
          <w:tcPr>
            <w:gridSpan w:val="15"/>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0630"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7. Повышение педагогического мастерства </w:t>
            </w:r>
            <w:r/>
          </w:p>
        </w:tc>
      </w:tr>
      <w:tr>
        <w:trPr>
          <w:gridAfter w:val="2"/>
          <w:trHeight w:val="1790"/>
        </w:trPr>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108" w:type="dxa"/>
            <w:vAlign w:val="top"/>
            <w:textDirection w:val="lrTb"/>
            <w:noWrap w:val="false"/>
          </w:tcPr>
          <w:p>
            <w:pPr>
              <w:ind w:left="106"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Заседания ГМО начальных классов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Курсы повышения квалификации </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82" w:type="dxa"/>
            <w:vAlign w:val="top"/>
            <w:textDirection w:val="lrTb"/>
            <w:noWrap w:val="false"/>
          </w:tcPr>
          <w:p>
            <w:pPr>
              <w:ind w:left="110" w:right="242"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Выявлять, пропагандировать и осуществлять новые подходы к организации обучения и воспитания </w:t>
            </w:r>
            <w:r/>
          </w:p>
          <w:p>
            <w:pPr>
              <w:ind w:left="11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2"/>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42"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Выработка рекомендаций, определение перспектив дальнейшей деятельности </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139" w:type="dxa"/>
            <w:vAlign w:val="top"/>
            <w:textDirection w:val="lrTb"/>
            <w:noWrap w:val="false"/>
          </w:tcPr>
          <w:p>
            <w:pPr>
              <w:ind w:left="326" w:right="0" w:firstLine="0"/>
              <w:spacing w:before="0" w:after="1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w:t>
            </w:r>
            <w:r/>
          </w:p>
          <w:p>
            <w:pPr>
              <w:ind w:left="326"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года </w:t>
            </w:r>
            <w:r/>
          </w:p>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2" w:right="0" w:firstLine="0"/>
              <w:spacing w:before="0" w:after="13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113"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997" w:type="dxa"/>
            <w:vAlign w:val="top"/>
            <w:textDirection w:val="lrTb"/>
            <w:noWrap w:val="false"/>
          </w:tcPr>
          <w:p>
            <w:pPr>
              <w:ind w:left="7" w:right="0" w:firstLine="0"/>
              <w:jc w:val="center"/>
              <w:spacing w:before="0" w:after="0" w:line="9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 Руководитель </w:t>
            </w:r>
            <w:r/>
          </w:p>
          <w:p>
            <w:pPr>
              <w:ind w:left="2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ШМО </w:t>
            </w:r>
            <w:r/>
          </w:p>
        </w:tc>
      </w:tr>
      <w:tr>
        <w:trPr>
          <w:gridAfter w:val="1"/>
          <w:trHeight w:val="611"/>
        </w:trPr>
        <w:tc>
          <w:tcPr>
            <w:gridSpan w:val="15"/>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0630" w:type="dxa"/>
            <w:vAlign w:val="top"/>
            <w:textDirection w:val="lrTb"/>
            <w:noWrap w:val="false"/>
          </w:tcPr>
          <w:p>
            <w:pPr>
              <w:ind w:left="7" w:right="0" w:firstLine="0"/>
              <w:jc w:val="center"/>
              <w:spacing w:before="0" w:after="0" w:line="9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8. Мониторинг и педагогическая диагностика</w:t>
            </w:r>
            <w:r/>
          </w:p>
        </w:tc>
      </w:tr>
      <w:tr>
        <w:trPr>
          <w:gridAfter w:val="2"/>
          <w:trHeight w:val="1790"/>
        </w:trPr>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108" w:type="dxa"/>
            <w:vAlign w:val="top"/>
            <w:textDirection w:val="lrTb"/>
            <w:noWrap w:val="false"/>
          </w:tcPr>
          <w:p>
            <w:pPr>
              <w:ind w:left="108" w:right="84" w:firstLine="0"/>
              <w:jc w:val="both"/>
              <w:spacing w:before="0" w:after="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 диагностики знаний, умений, навыков на начало учебного года, входящей диагностики первоклассников </w:t>
            </w:r>
            <w:r/>
          </w:p>
          <w:p>
            <w:pPr>
              <w:ind w:left="108" w:right="0" w:firstLine="0"/>
              <w:spacing w:before="0" w:after="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Анализ и обсуждение результатов контрольных работ в 5 классе </w:t>
            </w:r>
            <w:r/>
          </w:p>
          <w:p>
            <w:pPr>
              <w:ind w:left="108" w:right="202" w:firstLine="0"/>
              <w:jc w:val="both"/>
              <w:spacing w:before="0" w:after="7"/>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Промежуточный контроль знаний, умений и навыков по русскому языку, математике и чтению </w:t>
            </w:r>
            <w:r/>
          </w:p>
          <w:p>
            <w:pPr>
              <w:ind w:left="108" w:right="73"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наличия и использования учебного оборудования в образовательном процессе  Проведение регионального мониторинга по русскому языку и математике за курс начальной школы </w:t>
            </w:r>
            <w:r/>
          </w:p>
          <w:p>
            <w:pPr>
              <w:ind w:left="0" w:right="0" w:firstLine="0"/>
              <w:spacing w:before="0" w:after="16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Проверка техники чтения в 1-4 классах </w:t>
            </w:r>
            <w:r/>
          </w:p>
          <w:p>
            <w:pPr>
              <w:ind w:left="0" w:right="183" w:firstLine="0"/>
              <w:jc w:val="both"/>
              <w:spacing w:before="0" w:after="4"/>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 итоговых контрольных работ по русскому языку и математике, проверка техники  чтения </w:t>
            </w:r>
            <w:r/>
          </w:p>
          <w:p>
            <w:pPr>
              <w:ind w:left="106"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Пополнение портфолио учащихся</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82" w:type="dxa"/>
            <w:vAlign w:val="top"/>
            <w:textDirection w:val="lrTb"/>
            <w:noWrap w:val="false"/>
          </w:tcPr>
          <w:p>
            <w:pPr>
              <w:ind w:left="110" w:right="242"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и оценка уровня обучености учащихся, а также качества усвоения ими знаний по различным предметам</w:t>
            </w:r>
            <w:r/>
          </w:p>
        </w:tc>
        <w:tc>
          <w:tcPr>
            <w:gridSpan w:val="2"/>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42"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139" w:type="dxa"/>
            <w:vAlign w:val="center"/>
            <w:textDirection w:val="lrTb"/>
            <w:noWrap w:val="false"/>
          </w:tcPr>
          <w:p>
            <w:pPr>
              <w:ind w:left="0" w:right="0" w:firstLine="0"/>
              <w:spacing w:before="0" w:after="79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  </w:t>
            </w:r>
            <w:r/>
          </w:p>
          <w:p>
            <w:pPr>
              <w:ind w:left="0" w:right="0" w:firstLine="0"/>
              <w:spacing w:before="0" w:after="79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 </w:t>
            </w:r>
            <w:r/>
          </w:p>
          <w:p>
            <w:pPr>
              <w:ind w:left="0" w:right="0" w:firstLine="0"/>
              <w:spacing w:before="0" w:after="572"/>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 </w:t>
            </w:r>
            <w:r/>
          </w:p>
          <w:p>
            <w:pPr>
              <w:ind w:left="0" w:right="0" w:firstLine="0"/>
              <w:spacing w:before="0" w:after="646"/>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 </w:t>
            </w:r>
            <w:r/>
          </w:p>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80" w:right="0" w:firstLine="0"/>
              <w:spacing w:before="0" w:after="159"/>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 </w:t>
            </w:r>
            <w:r/>
          </w:p>
          <w:p>
            <w:pPr>
              <w:ind w:left="76" w:right="0" w:firstLine="0"/>
              <w:spacing w:before="0" w:after="155"/>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 </w:t>
            </w:r>
            <w:r/>
          </w:p>
          <w:p>
            <w:pPr>
              <w:ind w:left="2"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 </w:t>
            </w:r>
            <w:r/>
          </w:p>
        </w:tc>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997" w:type="dxa"/>
            <w:vAlign w:val="top"/>
            <w:textDirection w:val="lrTb"/>
            <w:noWrap w:val="false"/>
          </w:tcPr>
          <w:p>
            <w:pPr>
              <w:ind w:left="67" w:right="0" w:firstLine="0"/>
              <w:jc w:val="center"/>
              <w:spacing w:before="0" w:after="17"/>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w:t>
            </w:r>
            <w:r/>
          </w:p>
          <w:p>
            <w:pPr>
              <w:ind w:left="67"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классов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spacing w:before="0" w:after="227"/>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нач. классов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 </w:t>
            </w:r>
            <w:r/>
          </w:p>
          <w:p>
            <w:pPr>
              <w:ind w:left="39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r>
      <w:tr>
        <w:trPr>
          <w:gridAfter w:val="1"/>
          <w:trHeight w:val="1124"/>
        </w:trPr>
        <w:tc>
          <w:tcPr>
            <w:gridSpan w:val="15"/>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0630" w:type="dxa"/>
            <w:vAlign w:val="top"/>
            <w:textDirection w:val="lrTb"/>
            <w:noWrap w:val="false"/>
          </w:tcPr>
          <w:p>
            <w:pPr>
              <w:ind w:left="7" w:right="0" w:firstLine="0"/>
              <w:jc w:val="center"/>
              <w:spacing w:before="0" w:after="0" w:line="9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4"/>
              </w:rPr>
              <w:t xml:space="preserve">9. Консультации</w:t>
            </w:r>
            <w:r/>
          </w:p>
        </w:tc>
      </w:tr>
      <w:tr>
        <w:trPr>
          <w:gridAfter w:val="2"/>
          <w:trHeight w:val="970"/>
        </w:trPr>
        <w:tc>
          <w:tcPr>
            <w:gridSpan w:val="3"/>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5108" w:type="dxa"/>
            <w:vAlign w:val="top"/>
            <w:textDirection w:val="lrTb"/>
            <w:noWrap w:val="false"/>
          </w:tcPr>
          <w:p>
            <w:pPr>
              <w:ind w:left="108" w:right="0" w:firstLine="0"/>
              <w:spacing w:before="0" w:after="0" w:afterAutospacing="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 учебно-методическому </w:t>
            </w:r>
            <w:r/>
          </w:p>
          <w:p>
            <w:pPr>
              <w:ind w:left="108" w:right="0" w:firstLine="0"/>
              <w:spacing w:before="0" w:after="0" w:afterAutospacing="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обеспечению образовательного процесса </w:t>
            </w:r>
            <w:r/>
          </w:p>
          <w:p>
            <w:pPr>
              <w:ind w:left="106" w:right="0" w:firstLine="0"/>
              <w:spacing w:before="0" w:after="0" w:afterAutospacing="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 текущим вопросам</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82" w:type="dxa"/>
            <w:vAlign w:val="top"/>
            <w:textDirection w:val="lrTb"/>
            <w:noWrap w:val="false"/>
          </w:tcPr>
          <w:p>
            <w:pPr>
              <w:ind w:left="110" w:right="242"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2"/>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642" w:type="dxa"/>
            <w:vAlign w:val="top"/>
            <w:textDirection w:val="lrTb"/>
            <w:noWrap w:val="false"/>
          </w:tcPr>
          <w:p>
            <w:pPr>
              <w:ind w:left="108"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gridSpan w:val="4"/>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1139" w:type="dxa"/>
            <w:vAlign w:val="top"/>
            <w:textDirection w:val="lrTb"/>
            <w:noWrap w:val="false"/>
          </w:tcPr>
          <w:p>
            <w:pPr>
              <w:ind w:left="326" w:right="0" w:firstLine="0"/>
              <w:spacing w:before="0" w:after="1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течение года</w:t>
            </w:r>
            <w:r/>
          </w:p>
        </w:tc>
        <w:tc>
          <w:tcPr>
            <w:tcBorders>
              <w:top w:val="single" w:color="000000" w:sz="4" w:space="0"/>
              <w:left w:val="single" w:color="000000" w:sz="4" w:space="0"/>
              <w:bottom w:val="single" w:color="000000" w:sz="4" w:space="0"/>
              <w:right w:val="single" w:color="000000" w:sz="4" w:space="0"/>
            </w:tcBorders>
            <w:tcMar>
              <w:left w:w="5" w:type="dxa"/>
              <w:top w:w="5" w:type="dxa"/>
              <w:right w:w="0" w:type="dxa"/>
              <w:bottom w:w="0" w:type="dxa"/>
            </w:tcMar>
            <w:tcW w:w="997" w:type="dxa"/>
            <w:vAlign w:val="top"/>
            <w:textDirection w:val="lrTb"/>
            <w:noWrap w:val="false"/>
          </w:tcPr>
          <w:p>
            <w:pPr>
              <w:ind w:left="7" w:right="0" w:firstLine="0"/>
              <w:jc w:val="center"/>
              <w:spacing w:before="0" w:after="0" w:line="9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Руководитель МО</w:t>
            </w:r>
            <w:r/>
          </w:p>
        </w:tc>
      </w:tr>
    </w:tbl>
    <w:p>
      <w:pPr>
        <w:ind w:left="0" w:right="0" w:firstLine="0"/>
        <w:jc w:val="both"/>
        <w:spacing w:before="0" w:after="138"/>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spacing w:before="0" w:after="200" w:line="253" w:lineRule="atLeast"/>
        <w:rPr>
          <w:rFonts w:ascii="Calibri" w:hAnsi="Calibri" w:eastAsia="Calibri" w:cs="Calibri"/>
          <w:sz w:val="22"/>
          <w:szCs w:val="22"/>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r>
      <w:r>
        <w:rPr>
          <w:rFonts w:ascii="Times New Roman" w:hAnsi="Times New Roman" w:eastAsia="Times New Roman" w:cs="Times New Roman"/>
          <w:b/>
          <w:color w:val="000000"/>
          <w:sz w:val="24"/>
        </w:rPr>
        <w:t xml:space="preserve">Темы сообщений и докладов на заседаниях ШМО</w:t>
      </w:r>
      <w:r>
        <w:rPr>
          <w:rFonts w:ascii="Calibri" w:hAnsi="Calibri" w:eastAsia="Calibri" w:cs="Calibri"/>
          <w:sz w:val="22"/>
          <w:szCs w:val="22"/>
        </w:rPr>
      </w:r>
      <w:r>
        <w:rPr>
          <w:rFonts w:ascii="Calibri" w:hAnsi="Calibri" w:eastAsia="Calibri" w:cs="Calibri"/>
          <w:sz w:val="22"/>
          <w:szCs w:val="22"/>
        </w:rPr>
      </w:r>
    </w:p>
    <w:tbl>
      <w:tblPr>
        <w:tblStyle w:val="129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240"/>
        <w:gridCol w:w="5501"/>
        <w:gridCol w:w="1721"/>
        <w:gridCol w:w="1601"/>
      </w:tblGrid>
      <w:t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240"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Номер заседания</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55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НАЗВАНИЕ ТЕМЫ</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72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ФИО УЧИТЕЛЯ</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СРОКИ</w:t>
            </w:r>
            <w:r/>
          </w:p>
        </w:tc>
      </w:tr>
      <w:t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240"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55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Организационное</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721" w:type="dxa"/>
            <w:vAlign w:val="top"/>
            <w:textDirection w:val="lrTb"/>
            <w:noWrap w:val="false"/>
          </w:tcPr>
          <w:p>
            <w:pPr>
              <w:spacing w:before="0" w:after="0" w:line="57" w:lineRule="atLeast"/>
            </w:pPr>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август</w:t>
            </w:r>
            <w:r/>
          </w:p>
        </w:tc>
      </w:tr>
      <w:tr>
        <w:trPr>
          <w:trHeight w:val="424"/>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240"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5501" w:type="dxa"/>
            <w:vAlign w:val="top"/>
            <w:textDirection w:val="lrTb"/>
            <w:noWrap w:val="false"/>
          </w:tcPr>
          <w:p>
            <w:pPr>
              <w:numPr>
                <w:ilvl w:val="0"/>
                <w:numId w:val="160"/>
              </w:numPr>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Формирование здорового образа жизни и воспитание культуры здоровья у учащихся.</w:t>
            </w:r>
            <w:r/>
          </w:p>
          <w:p>
            <w:pPr>
              <w:numPr>
                <w:ilvl w:val="0"/>
                <w:numId w:val="160"/>
              </w:numPr>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условий для формирования у учащихся положительных эмоций по отношению к учебной деятельности</w:t>
            </w:r>
            <w:r/>
          </w:p>
          <w:p>
            <w:pPr>
              <w:numPr>
                <w:ilvl w:val="0"/>
                <w:numId w:val="160"/>
              </w:numPr>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Формирование коммуникативной компетенции младших школьников на уроках и во внеурочное время</w:t>
            </w:r>
            <w:r/>
          </w:p>
          <w:p>
            <w:pPr>
              <w:numPr>
                <w:ilvl w:val="0"/>
                <w:numId w:val="160"/>
              </w:numPr>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Технология сотрудничества, как результат преемственности начальной и средней школы</w:t>
            </w:r>
            <w:r/>
          </w:p>
          <w:p>
            <w:pPr>
              <w:numPr>
                <w:ilvl w:val="0"/>
                <w:numId w:val="160"/>
              </w:numPr>
              <w:spacing w:before="0" w:after="138"/>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Проверка уровня начитанности и читательских умений работать с текстом художественного произведения. </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72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ОКТЯБРЬ –</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w:t>
            </w:r>
            <w:r/>
          </w:p>
        </w:tc>
      </w:tr>
      <w:t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240"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5501" w:type="dxa"/>
            <w:vAlign w:val="top"/>
            <w:textDirection w:val="lrTb"/>
            <w:noWrap w:val="false"/>
          </w:tcPr>
          <w:p>
            <w:pPr>
              <w:ind w:left="36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1. Использование ИКТ технологий в деятельности учителя начальных классов      для повышения эффективности урока.</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2. Программы Microsoft Office Power Point, GOOGL ТЕСТ и использование электронных презентаций на уроках в начальной школе</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3. Использование ИКТ технологий в деятельности учителя начальных классов для повышения эффективности урока и как средство активизации учебной деятельности младших школьников.</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4. Предупреждение ошибок на пропуск, замену, искажение букв в начальной школе с применением информационных технологий.</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5. Использование информационных технологий на уроках ОРКСЭ</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6. Формирование и развитие функциональной грамотности обучающихся на уроках русского языка важнейшее условие повышения качества образования</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7. Использование проектных задач в начальной школе как способ формирования и развития функциональной грамотности у младших школьников.</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72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w:t>
            </w:r>
            <w:r/>
          </w:p>
        </w:tc>
      </w:tr>
      <w:t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240"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5501" w:type="dxa"/>
            <w:vAlign w:val="top"/>
            <w:textDirection w:val="lrTb"/>
            <w:noWrap w:val="false"/>
          </w:tcPr>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1. Технологии учебной деятельности создающие ситуацию «успеха» для учащегося</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2. Создание ситуации успеха в учебной деятельности младших школьников</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3. Проектная деятельность младших школьников, как фактор успешности воспитания и обучения.</w:t>
            </w:r>
            <w:r/>
          </w:p>
          <w:p>
            <w:pPr>
              <w:numPr>
                <w:ilvl w:val="0"/>
                <w:numId w:val="160"/>
              </w:numPr>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4. Методы и приёмы смыслового чтения у обучающихся в соответствии с требованиями ФГОС</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5.  Работа с текстом как основной способ формирования читательской грамотности.</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6. Формирование читательской грамотности как условие повышения качества образования младшего школьника в соответствии с требованиями ФГОС.</w:t>
            </w:r>
            <w:r/>
          </w:p>
          <w:p>
            <w:pPr>
              <w:numPr>
                <w:ilvl w:val="0"/>
                <w:numId w:val="160"/>
              </w:numPr>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7. Современный урок в контексте реализации ФГОС второго поколения. </w:t>
            </w:r>
            <w:r/>
          </w:p>
          <w:p>
            <w:pPr>
              <w:numPr>
                <w:ilvl w:val="0"/>
                <w:numId w:val="160"/>
              </w:numPr>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8. Технологическая карта урока как одно из средств проектирования урока в условиях ФГОС.</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721" w:type="dxa"/>
            <w:vAlign w:val="top"/>
            <w:textDirection w:val="lrTb"/>
            <w:noWrap w:val="false"/>
          </w:tcPr>
          <w:p>
            <w:pPr>
              <w:spacing w:before="0" w:after="0" w:line="57" w:lineRule="atLeast"/>
            </w:pPr>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w:t>
            </w:r>
            <w:r/>
          </w:p>
        </w:tc>
      </w:tr>
      <w:tr>
        <w:trPr/>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240"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5501" w:type="dxa"/>
            <w:vAlign w:val="top"/>
            <w:textDirection w:val="lrTb"/>
            <w:noWrap w:val="false"/>
          </w:tcPr>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1. Дистанционная и очная формы обучения в начальной школе в условиях инклюзивного образования.</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2. Интеграция уроков математики и внеурочной деятельности «Умники и умницы» </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3. Развитие творческих способностей детей в трудовой деятельности в условиях</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4. Создание условий для формирования у учащихся положительных эмоций</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5. Формирование функциональной грамотности на уроках математики через работу с разными видами информации </w:t>
            </w:r>
            <w:r/>
          </w:p>
          <w:p>
            <w:pPr>
              <w:ind w:left="0" w:right="0" w:firstLine="0"/>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6. Формирование естественно-научной грамотности на уроках окружающего мира через работу с разными видами информации. </w:t>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721" w:type="dxa"/>
            <w:vAlign w:val="top"/>
            <w:textDirection w:val="lrTb"/>
            <w:noWrap w:val="false"/>
          </w:tcPr>
          <w:p>
            <w:pPr>
              <w:spacing w:before="0" w:after="0" w:line="57" w:lineRule="atLeast"/>
            </w:pPr>
            <w:r/>
            <w:r/>
          </w:p>
        </w:tc>
        <w:tc>
          <w:tcPr>
            <w:tcBorders>
              <w:top w:val="single" w:color="000000" w:sz="4" w:space="0"/>
              <w:left w:val="single" w:color="000000" w:sz="4" w:space="0"/>
              <w:bottom w:val="single" w:color="000000" w:sz="4" w:space="0"/>
              <w:right w:val="single" w:color="000000" w:sz="4" w:space="0"/>
            </w:tcBorders>
            <w:tcMar>
              <w:left w:w="115" w:type="dxa"/>
              <w:top w:w="0" w:type="dxa"/>
              <w:right w:w="115" w:type="dxa"/>
              <w:bottom w:w="0" w:type="dxa"/>
            </w:tcMar>
            <w:tcW w:w="1601" w:type="dxa"/>
            <w:vAlign w:val="top"/>
            <w:textDirection w:val="lrTb"/>
            <w:noWrap w:val="false"/>
          </w:tcPr>
          <w:p>
            <w:pPr>
              <w:ind w:left="0" w:right="0" w:firstLine="0"/>
              <w:jc w:val="both"/>
              <w:spacing w:before="0" w:after="138"/>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r>
    </w:tbl>
    <w:p>
      <w:r/>
      <w:r/>
    </w:p>
    <w:p>
      <w:pPr>
        <w:ind w:left="0" w:right="0" w:firstLine="0"/>
        <w:jc w:val="right"/>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color w:val="000000"/>
          <w:sz w:val="22"/>
          <w:highlight w:val="none"/>
        </w:rPr>
        <w:t xml:space="preserve">Руководитель ШМО учителей начальных классов М. С. Дадобоева</w:t>
      </w:r>
      <w:r/>
    </w:p>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pStyle w:val="1216"/>
        <w:numPr>
          <w:ilvl w:val="1"/>
          <w:numId w:val="41"/>
        </w:numPr>
        <w:jc w:val="center"/>
        <w:spacing w:line="360" w:lineRule="auto"/>
        <w:rPr>
          <w:rFonts w:ascii="Times New Roman" w:hAnsi="Times New Roman" w:cs="Times New Roman"/>
          <w:b/>
          <w:bCs/>
          <w:color w:val="000000" w:themeColor="text1"/>
        </w:rPr>
      </w:pPr>
      <w:r/>
      <w:bookmarkStart w:id="41" w:name="_Toc41"/>
      <w:r>
        <w:rPr>
          <w:rFonts w:ascii="Times New Roman" w:hAnsi="Times New Roman" w:cs="Times New Roman"/>
          <w:b/>
          <w:bCs/>
          <w:color w:val="000000" w:themeColor="text1"/>
        </w:rPr>
        <w:t xml:space="preserve">Воспитательная работа</w:t>
      </w:r>
      <w:bookmarkEnd w:id="41"/>
      <w:r>
        <w:rPr>
          <w:rFonts w:ascii="Times New Roman" w:hAnsi="Times New Roman" w:cs="Times New Roman"/>
          <w:b/>
          <w:bCs/>
          <w:color w:val="000000" w:themeColor="text1"/>
        </w:rPr>
      </w:r>
      <w:r>
        <w:rPr>
          <w:rFonts w:ascii="Times New Roman" w:hAnsi="Times New Roman" w:cs="Times New Roman"/>
          <w:b/>
          <w:bCs/>
          <w:color w:val="000000" w:themeColor="text1"/>
        </w:rPr>
      </w:r>
    </w:p>
    <w:p>
      <w:pPr>
        <w:pStyle w:val="1257"/>
        <w:spacing w:before="0" w:after="0"/>
        <w:rPr>
          <w:rFonts w:ascii="Times New Roman" w:hAnsi="Times New Roman" w:cs="Times New Roman"/>
          <w:color w:val="000000" w:themeColor="text1"/>
          <w:sz w:val="22"/>
          <w:szCs w:val="22"/>
        </w:rPr>
      </w:pPr>
      <w:r>
        <w:rPr>
          <w:color w:val="000000" w:themeColor="text1"/>
        </w:rPr>
      </w:r>
      <w:r>
        <w:rPr>
          <w:rFonts w:ascii="Times New Roman" w:hAnsi="Times New Roman" w:cs="Times New Roman"/>
          <w:color w:val="000000" w:themeColor="text1"/>
          <w:sz w:val="22"/>
          <w:szCs w:val="22"/>
        </w:rPr>
        <w:t xml:space="preserve">Календарный план воспитательной работы МБОУ  СОШ № 20</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Style w:val="1257"/>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на 2023-2024 учебный год</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Style w:val="1265"/>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3"/>
        <w:gridCol w:w="9378"/>
      </w:tblGrid>
      <w:tr>
        <w:trPr/>
        <w:tc>
          <w:tcPr>
            <w:gridSpan w:val="2"/>
            <w:shd w:val="clear" w:color="auto" w:fill="bfbfbf"/>
            <w:tcW w:w="5000" w:type="pct"/>
            <w:textDirection w:val="lrTb"/>
            <w:noWrap w:val="false"/>
          </w:tcPr>
          <w:p>
            <w:pPr>
              <w:jc w:val="center"/>
              <w:spacing w:after="0"/>
              <w:rPr>
                <w:rStyle w:val="1309"/>
                <w:rFonts w:ascii="Times New Roman" w:hAnsi="Times New Roman" w:cs="Times New Roman"/>
                <w:b/>
                <w:bCs/>
                <w:iCs/>
                <w:color w:val="000000" w:themeColor="text1"/>
                <w:sz w:val="22"/>
                <w:szCs w:val="22"/>
              </w:rPr>
            </w:pPr>
            <w:r>
              <w:rPr>
                <w:rStyle w:val="1309"/>
                <w:rFonts w:ascii="Times New Roman" w:hAnsi="Times New Roman" w:cs="Times New Roman"/>
                <w:b/>
                <w:bCs/>
                <w:iCs/>
                <w:color w:val="000000" w:themeColor="text1"/>
                <w:sz w:val="22"/>
                <w:szCs w:val="22"/>
              </w:rPr>
              <w:t xml:space="preserve">Ведущие события</w:t>
            </w:r>
            <w:r>
              <w:rPr>
                <w:rStyle w:val="1309"/>
                <w:rFonts w:ascii="Times New Roman" w:hAnsi="Times New Roman" w:cs="Times New Roman"/>
                <w:b/>
                <w:bCs/>
                <w:iCs/>
                <w:color w:val="000000" w:themeColor="text1"/>
                <w:sz w:val="22"/>
                <w:szCs w:val="22"/>
              </w:rPr>
            </w:r>
            <w:r>
              <w:rPr>
                <w:rStyle w:val="1309"/>
                <w:rFonts w:ascii="Times New Roman" w:hAnsi="Times New Roman" w:cs="Times New Roman"/>
                <w:b/>
                <w:bCs/>
                <w:iCs/>
                <w:color w:val="000000" w:themeColor="text1"/>
                <w:sz w:val="22"/>
                <w:szCs w:val="22"/>
              </w:rPr>
            </w:r>
          </w:p>
        </w:tc>
      </w:tr>
      <w:tr>
        <w:trPr/>
        <w:tc>
          <w:tcPr>
            <w:shd w:val="clear" w:color="auto" w:fill="auto"/>
            <w:tcW w:w="585" w:type="pct"/>
            <w:textDirection w:val="lrTb"/>
            <w:noWrap w:val="false"/>
          </w:tcPr>
          <w:p>
            <w:pPr>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Дата</w:t>
            </w:r>
            <w:r>
              <w:rPr>
                <w:rFonts w:ascii="Times New Roman" w:hAnsi="Times New Roman" w:cs="Times New Roman"/>
                <w:b/>
                <w:color w:val="000000" w:themeColor="text1"/>
              </w:rPr>
            </w:r>
            <w:r>
              <w:rPr>
                <w:rFonts w:ascii="Times New Roman" w:hAnsi="Times New Roman" w:cs="Times New Roman"/>
                <w:b/>
                <w:color w:val="000000" w:themeColor="text1"/>
              </w:rPr>
            </w:r>
          </w:p>
        </w:tc>
        <w:tc>
          <w:tcPr>
            <w:shd w:val="clear" w:color="auto" w:fill="auto"/>
            <w:tcW w:w="4415" w:type="pct"/>
            <w:textDirection w:val="lrTb"/>
            <w:noWrap w:val="false"/>
          </w:tcPr>
          <w:p>
            <w:pPr>
              <w:jc w:val="center"/>
              <w:spacing w:after="0"/>
              <w:rPr>
                <w:rFonts w:ascii="Times New Roman" w:hAnsi="Times New Roman" w:cs="Times New Roman"/>
                <w:b/>
                <w:color w:val="000000" w:themeColor="text1"/>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b/>
                <w:color w:val="000000" w:themeColor="text1"/>
              </w:rPr>
            </w:r>
            <w:r>
              <w:rPr>
                <w:rFonts w:ascii="Times New Roman" w:hAnsi="Times New Roman" w:cs="Times New Roman"/>
                <w:b/>
                <w:color w:val="000000" w:themeColor="text1"/>
              </w:rPr>
            </w:r>
          </w:p>
        </w:tc>
      </w:tr>
      <w:tr>
        <w:trPr/>
        <w:tc>
          <w:tcPr>
            <w:shd w:val="clear" w:color="auto" w:fill="auto"/>
            <w:tcW w:w="585"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2023 год</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4415" w:type="pct"/>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Год педагога и наставника в Российской Федерации (Указ Президента Российской Федерации от 27.06.2022 № 401)</w:t>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shd w:val="clear" w:color="auto" w:fill="auto"/>
            <w:tcW w:w="585"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2018 - 2027</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4415" w:type="pct"/>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Десятилетие детства в Российской Федерации (Указ Президента Российской Федерации от 29 мая 2017 года № 240 «Об объявлении в Российской Федерации Десятилетия детства»)</w:t>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shd w:val="clear" w:color="auto" w:fill="auto"/>
            <w:tcW w:w="585"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2022 - 2032</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4415" w:type="pct"/>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Международное десятилетие языков коренных народов (По решению ООН (резолюция A/RES/74/135).</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Правительство России утвердило план мероприятий Международного десятилетия языков коренных народов. Распоряжение от 9 февраля 2022 года №204-р)</w:t>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shd w:val="clear" w:color="auto" w:fill="auto"/>
            <w:tcW w:w="585"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2022 - 2031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4415" w:type="pct"/>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Десятилетие науки и технологий в Российской Федерации (Указ Президента Российской Федерации от 25.04.2022 № 231)</w:t>
            </w:r>
            <w:r>
              <w:rPr>
                <w:rFonts w:ascii="Times New Roman" w:hAnsi="Times New Roman" w:cs="Times New Roman"/>
                <w:color w:val="000000" w:themeColor="text1"/>
              </w:rPr>
            </w:r>
            <w:r>
              <w:rPr>
                <w:rFonts w:ascii="Times New Roman" w:hAnsi="Times New Roman" w:cs="Times New Roman"/>
                <w:color w:val="000000" w:themeColor="text1"/>
              </w:rPr>
            </w:r>
          </w:p>
        </w:tc>
      </w:tr>
    </w:tbl>
    <w:p>
      <w:pPr>
        <w:pStyle w:val="1265"/>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p>
      <w:pPr>
        <w:pStyle w:val="1265"/>
        <w:rPr>
          <w:color w:val="000000" w:themeColor="text1"/>
          <w:sz w:val="22"/>
          <w:szCs w:val="22"/>
        </w:rPr>
      </w:pPr>
      <w:r>
        <w:rPr>
          <w:color w:val="000000" w:themeColor="text1"/>
          <w:sz w:val="22"/>
          <w:szCs w:val="22"/>
        </w:rPr>
      </w:r>
      <w:r>
        <w:rPr>
          <w:color w:val="000000" w:themeColor="text1"/>
          <w:sz w:val="22"/>
          <w:szCs w:val="22"/>
        </w:rPr>
      </w:r>
      <w:r>
        <w:rPr>
          <w:color w:val="000000" w:themeColor="text1"/>
          <w:sz w:val="22"/>
          <w:szCs w:val="22"/>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4163"/>
        <w:gridCol w:w="1504"/>
        <w:gridCol w:w="1541"/>
        <w:gridCol w:w="2853"/>
      </w:tblGrid>
      <w:tr>
        <w:trPr>
          <w:cantSplit/>
          <w:tblHeader/>
        </w:trPr>
        <w:tc>
          <w:tcPr>
            <w:gridSpan w:val="5"/>
            <w:shd w:val="clear" w:color="auto" w:fill="d9d9d9"/>
            <w:tcW w:w="0" w:type="auto"/>
            <w:textDirection w:val="lrTb"/>
            <w:noWrap w:val="false"/>
          </w:tcPr>
          <w:p>
            <w:pPr>
              <w:ind w:right="59"/>
              <w:jc w:val="center"/>
              <w:spacing w:after="0" w:line="100" w:lineRule="atLeast"/>
              <w:rPr>
                <w:rFonts w:ascii="Times New Roman" w:hAnsi="Times New Roman" w:eastAsia="Calibri" w:cs="Times New Roman"/>
                <w:b/>
                <w:color w:val="000000" w:themeColor="text1"/>
              </w:rPr>
            </w:pPr>
            <w:r>
              <w:rPr>
                <w:rFonts w:ascii="Times New Roman" w:hAnsi="Times New Roman" w:eastAsia="Calibri" w:cs="Times New Roman"/>
                <w:b/>
                <w:color w:val="000000" w:themeColor="text1"/>
              </w:rPr>
              <w:t xml:space="preserve">Модуль «Ключевые общешкольные дела»</w:t>
            </w:r>
            <w:r>
              <w:rPr>
                <w:rFonts w:ascii="Times New Roman" w:hAnsi="Times New Roman" w:eastAsia="Calibri" w:cs="Times New Roman"/>
                <w:b/>
                <w:color w:val="000000" w:themeColor="text1"/>
              </w:rPr>
            </w:r>
            <w:r>
              <w:rPr>
                <w:rFonts w:ascii="Times New Roman" w:hAnsi="Times New Roman" w:eastAsia="Calibri" w:cs="Times New Roman"/>
                <w:b/>
                <w:color w:val="000000" w:themeColor="text1"/>
              </w:rPr>
            </w:r>
          </w:p>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561"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4163"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561" w:type="dxa"/>
            <w:textDirection w:val="lrTb"/>
            <w:noWrap w:val="false"/>
          </w:tcPr>
          <w:p>
            <w:pPr>
              <w:pStyle w:val="1230"/>
              <w:numPr>
                <w:ilvl w:val="0"/>
                <w:numId w:val="123"/>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Торжественная линейка «День знаний». Всероссийский урок Мира.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 сентября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3"/>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солидарности в борьбе с терроризмом. Тематические классные часы, конкурс рисунков.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 сентября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3"/>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окончания Второй мировой войны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1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Международный день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распространения грамотности. </w:t>
            </w:r>
            <w:r>
              <w:rPr>
                <w:rFonts w:ascii="Times New Roman" w:hAnsi="Times New Roman" w:cs="Times New Roman"/>
                <w:color w:val="000000" w:themeColor="text1"/>
              </w:rPr>
              <w:t xml:space="preserve">Тематические мероприятия.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8 сентября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Месячник безопасности "Детям Подмосковья - безопасные дороги"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pStyle w:val="1226"/>
              <w:jc w:val="both"/>
              <w:spacing w:before="0" w:beforeAutospacing="0" w:after="0"/>
              <w:shd w:val="clear" w:color="auto" w:fill="ffffff"/>
              <w:rPr>
                <w:color w:val="000000" w:themeColor="text1"/>
                <w:sz w:val="22"/>
                <w:szCs w:val="22"/>
                <w:shd w:val="clear" w:color="auto" w:fill="ffffff"/>
              </w:rPr>
            </w:pPr>
            <w:r>
              <w:rPr>
                <w:b/>
                <w:bCs/>
                <w:color w:val="000000" w:themeColor="text1"/>
                <w:sz w:val="22"/>
                <w:szCs w:val="22"/>
              </w:rPr>
              <w:t xml:space="preserve"> </w:t>
            </w:r>
            <w:r>
              <w:rPr>
                <w:color w:val="000000" w:themeColor="text1"/>
                <w:sz w:val="22"/>
                <w:szCs w:val="22"/>
              </w:rPr>
              <w:t xml:space="preserve">День памяти жертв фашизма - международная дата, которая отмечается ежегодно, во второе воскресение сентября и посвящена десяткам миллионов жертв фашизма.</w:t>
            </w:r>
            <w:r>
              <w:rPr>
                <w:color w:val="000000" w:themeColor="text1"/>
                <w:sz w:val="22"/>
                <w:szCs w:val="22"/>
                <w:shd w:val="clear" w:color="auto" w:fill="ffffff"/>
              </w:rPr>
            </w:r>
            <w:r>
              <w:rPr>
                <w:color w:val="000000" w:themeColor="text1"/>
                <w:sz w:val="22"/>
                <w:szCs w:val="22"/>
                <w:shd w:val="clear" w:color="auto" w:fill="ffffff"/>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8 сентября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b/>
                <w:b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Международный день мира. В 1982 году в своей резолюции Генеральная Ассамблея ООН провозгласила Международный день мира как день всеобщего прекращения огня и отказа от насилия.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21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работника дошкольного образования. Профориентационная беседа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8-11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27 сентября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Участие в праздновании Дня города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Классные часы «Еще раз о хорошо известном» (Устав ОУ, правила  внутреннего распорядка, права и обязанности учащихся).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Сентябрь, январь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«Неделя безопасности» (в соответствии с планом проведения «Недели безопасности»).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сентябрь</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педагог-организатор ОБЖ</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Единый День здоровья. </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Сентябрь, январь, 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Учителя физкультуры, 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27 сентября – День финансовой грамотности. Тематические классные часы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30 сентября – День Интернета в России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сентябрь</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учителя информатики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Классные часы на тему «Моя семья и её традиции»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Единый</w:t>
            </w:r>
            <w:r>
              <w:rPr>
                <w:rFonts w:ascii="Times New Roman" w:hAnsi="Times New Roman" w:cs="Times New Roman"/>
                <w:color w:val="000000" w:themeColor="text1"/>
                <w:lang w:val="uk-UA"/>
              </w:rPr>
              <w:t xml:space="preserve">  день </w:t>
            </w:r>
            <w:r>
              <w:rPr>
                <w:rFonts w:ascii="Times New Roman" w:hAnsi="Times New Roman" w:cs="Times New Roman"/>
                <w:color w:val="000000" w:themeColor="text1"/>
              </w:rPr>
              <w:t xml:space="preserve">дорожной безопасности детей</w:t>
            </w:r>
            <w:r>
              <w:rPr>
                <w:rFonts w:ascii="Times New Roman" w:hAnsi="Times New Roman" w:cs="Times New Roman"/>
                <w:color w:val="000000" w:themeColor="text1"/>
                <w:lang w:val="uk-UA"/>
              </w:rPr>
              <w:t xml:space="preserve"> «</w:t>
            </w:r>
            <w:r>
              <w:rPr>
                <w:rFonts w:ascii="Times New Roman" w:hAnsi="Times New Roman" w:cs="Times New Roman"/>
                <w:color w:val="000000" w:themeColor="text1"/>
              </w:rPr>
              <w:t xml:space="preserve">Детям</w:t>
            </w:r>
            <w:r>
              <w:rPr>
                <w:rFonts w:ascii="Times New Roman" w:hAnsi="Times New Roman" w:cs="Times New Roman"/>
                <w:color w:val="000000" w:themeColor="text1"/>
                <w:lang w:val="uk-UA"/>
              </w:rPr>
              <w:t xml:space="preserve"> </w:t>
            </w:r>
            <w:r>
              <w:rPr>
                <w:rFonts w:ascii="Times New Roman" w:hAnsi="Times New Roman" w:cs="Times New Roman"/>
                <w:color w:val="000000" w:themeColor="text1"/>
              </w:rPr>
              <w:t xml:space="preserve">Подмосковья</w:t>
            </w:r>
            <w:r>
              <w:rPr>
                <w:rFonts w:ascii="Times New Roman" w:hAnsi="Times New Roman" w:cs="Times New Roman"/>
                <w:color w:val="000000" w:themeColor="text1"/>
                <w:lang w:val="uk-UA"/>
              </w:rPr>
              <w:t xml:space="preserve"> -  </w:t>
            </w:r>
            <w:r>
              <w:rPr>
                <w:rFonts w:ascii="Times New Roman" w:hAnsi="Times New Roman" w:cs="Times New Roman"/>
                <w:color w:val="000000" w:themeColor="text1"/>
              </w:rPr>
              <w:t xml:space="preserve">безопасность</w:t>
            </w:r>
            <w:r>
              <w:rPr>
                <w:rFonts w:ascii="Times New Roman" w:hAnsi="Times New Roman" w:cs="Times New Roman"/>
                <w:color w:val="000000" w:themeColor="text1"/>
                <w:lang w:val="uk-UA"/>
              </w:rPr>
              <w:t xml:space="preserve"> на дорогах», </w:t>
            </w:r>
            <w:r>
              <w:rPr>
                <w:rFonts w:ascii="Times New Roman" w:hAnsi="Times New Roman" w:cs="Times New Roman"/>
                <w:color w:val="000000" w:themeColor="text1"/>
              </w:rPr>
              <w:t xml:space="preserve">ежегодные</w:t>
            </w:r>
            <w:r>
              <w:rPr>
                <w:rFonts w:ascii="Times New Roman" w:hAnsi="Times New Roman" w:cs="Times New Roman"/>
                <w:color w:val="000000" w:themeColor="text1"/>
                <w:lang w:val="uk-UA"/>
              </w:rPr>
              <w:t xml:space="preserve"> </w:t>
            </w:r>
            <w:r>
              <w:rPr>
                <w:rFonts w:ascii="Times New Roman" w:hAnsi="Times New Roman" w:cs="Times New Roman"/>
                <w:color w:val="000000" w:themeColor="text1"/>
              </w:rPr>
              <w:t xml:space="preserve">городские</w:t>
            </w:r>
            <w:r>
              <w:rPr>
                <w:rFonts w:ascii="Times New Roman" w:hAnsi="Times New Roman" w:cs="Times New Roman"/>
                <w:color w:val="000000" w:themeColor="text1"/>
                <w:lang w:val="uk-UA"/>
              </w:rPr>
              <w:t xml:space="preserve"> </w:t>
            </w:r>
            <w:r>
              <w:rPr>
                <w:rFonts w:ascii="Times New Roman" w:hAnsi="Times New Roman" w:cs="Times New Roman"/>
                <w:color w:val="000000" w:themeColor="text1"/>
              </w:rPr>
              <w:t xml:space="preserve">соревнования</w:t>
            </w:r>
            <w:r>
              <w:rPr>
                <w:rFonts w:ascii="Times New Roman" w:hAnsi="Times New Roman" w:cs="Times New Roman"/>
                <w:color w:val="000000" w:themeColor="text1"/>
                <w:lang w:val="uk-UA"/>
              </w:rPr>
              <w:t xml:space="preserve"> «</w:t>
            </w:r>
            <w:r>
              <w:rPr>
                <w:rFonts w:ascii="Times New Roman" w:hAnsi="Times New Roman" w:cs="Times New Roman"/>
                <w:color w:val="000000" w:themeColor="text1"/>
              </w:rPr>
              <w:t xml:space="preserve">Безопасное</w:t>
            </w:r>
            <w:r>
              <w:rPr>
                <w:rFonts w:ascii="Times New Roman" w:hAnsi="Times New Roman" w:cs="Times New Roman"/>
                <w:color w:val="000000" w:themeColor="text1"/>
                <w:lang w:val="uk-UA"/>
              </w:rPr>
              <w:t xml:space="preserve"> колесо»</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безопасности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педагог-организатор ОБЖ</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Молодильные яблоки» благотворительная акция, посвящённая Дню пожилого человека.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 октября (29 сентября)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5 октября — Международный День учителя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5 октября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Посвящение в первоклассники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Классные часы, посвященные Международному дню музыки.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2-6 октября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отца в России. Беседы, выставка рисунков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13 октября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Классные часы «День гражданской обороны»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pStyle w:val="1228"/>
              <w:ind w:left="55"/>
              <w:rPr>
                <w:rFonts w:eastAsia="Calibri"/>
                <w:color w:val="000000" w:themeColor="text1"/>
                <w:sz w:val="22"/>
                <w:szCs w:val="22"/>
              </w:rPr>
            </w:pPr>
            <w:r>
              <w:rPr>
                <w:rStyle w:val="1234"/>
                <w:color w:val="000000" w:themeColor="text1"/>
                <w:sz w:val="22"/>
                <w:szCs w:val="22"/>
              </w:rPr>
              <w:t xml:space="preserve">Библиотечный урок «</w:t>
            </w:r>
            <w:r>
              <w:rPr>
                <w:color w:val="000000" w:themeColor="text1"/>
                <w:sz w:val="22"/>
                <w:szCs w:val="22"/>
              </w:rPr>
              <w:t xml:space="preserve">Международный день школьных библиотек» (Тема: </w:t>
            </w:r>
            <w:r>
              <w:rPr>
                <w:color w:val="000000" w:themeColor="text1"/>
                <w:sz w:val="22"/>
                <w:szCs w:val="22"/>
                <w:shd w:val="clear" w:color="auto" w:fill="ffffff"/>
              </w:rPr>
              <w:t xml:space="preserve">90 лет издательству «Детская литература»)</w:t>
            </w:r>
            <w:r>
              <w:rPr>
                <w:rFonts w:eastAsia="Calibri"/>
                <w:color w:val="000000" w:themeColor="text1"/>
                <w:sz w:val="22"/>
                <w:szCs w:val="22"/>
              </w:rPr>
            </w:r>
            <w:r>
              <w:rPr>
                <w:rFonts w:eastAsia="Calibri"/>
                <w:color w:val="000000" w:themeColor="text1"/>
                <w:sz w:val="22"/>
                <w:szCs w:val="22"/>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октября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Заведующей библиотекой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Беседы: «Мой безопасный путь домой». </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1-4</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lang w:eastAsia="ru-RU" w:bidi="ru-RU"/>
              </w:rPr>
              <w:t xml:space="preserve">День народного единства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ноябрь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252"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Международный День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толерантности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16 ноября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252"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матери в России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24 ноября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Дни энергосбережения. Тематические мероприятия.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6-10 ноября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День памяти погибших при исполнении служебных обязанностей сотрудников органов внутренних дел России</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8 ноября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 педагог-организатор, 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 Классные часы, посвященные Всемирному дню  информации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24 ноября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Библиотечный урок для обучающихся «22</w:t>
            </w:r>
            <w:r>
              <w:rPr>
                <w:rStyle w:val="1234"/>
                <w:rFonts w:ascii="Times New Roman" w:hAnsi="Times New Roman" w:cs="Times New Roman"/>
                <w:color w:val="000000" w:themeColor="text1"/>
              </w:rPr>
              <w:t xml:space="preserve"> ноября</w:t>
            </w:r>
            <w:r>
              <w:rPr>
                <w:rFonts w:ascii="Times New Roman" w:hAnsi="Times New Roman" w:cs="Times New Roman"/>
                <w:color w:val="000000" w:themeColor="text1"/>
              </w:rPr>
              <w:t xml:space="preserve"> - День словаря»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1,2</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22 ноября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Заведующей библиотекой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Конкурс талантов «Стань звездой, зажги!»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ноябрь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252" w:lineRule="auto"/>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jc w:val="both"/>
              <w:spacing w:after="0"/>
              <w:rPr>
                <w:rFonts w:ascii="Times New Roman" w:hAnsi="Times New Roman" w:cs="Times New Roman"/>
                <w:bCs/>
                <w:color w:val="000000" w:themeColor="text1"/>
                <w:shd w:val="clear" w:color="auto" w:fill="ffffff"/>
              </w:rPr>
            </w:pPr>
            <w:r>
              <w:rPr>
                <w:rFonts w:ascii="Times New Roman" w:hAnsi="Times New Roman" w:cs="Times New Roman"/>
                <w:color w:val="000000" w:themeColor="text1"/>
              </w:rPr>
              <w:t xml:space="preserve">29 ноября – День рождения буквы Ё. </w:t>
            </w:r>
            <w:r>
              <w:rPr>
                <w:rFonts w:ascii="Times New Roman" w:hAnsi="Times New Roman" w:cs="Times New Roman"/>
                <w:bCs/>
                <w:color w:val="000000" w:themeColor="text1"/>
                <w:shd w:val="clear" w:color="auto" w:fill="ffffff"/>
              </w:rPr>
            </w:r>
            <w:r>
              <w:rPr>
                <w:rFonts w:ascii="Times New Roman" w:hAnsi="Times New Roman" w:cs="Times New Roman"/>
                <w:bCs/>
                <w:color w:val="000000" w:themeColor="text1"/>
                <w:shd w:val="clear" w:color="auto" w:fill="ffffff"/>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29 ноября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jc w:val="both"/>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Самый красивый класс к празднованию Нового года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1-4</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4-8 декабря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jc w:val="both"/>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День Государственного герба Российской Федерации (30 лет со дня утверждения)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25-29 ноября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День неизвестного солдата. Тематические мероприятия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1-5 декабря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12 декабря – День Конституции РФ (Классный час, 30 лет со дня принятия Конституции))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1-12 декабря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День Героев Отечества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4-8 декабря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директора по воспитанию</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 Международный День инвалидов (тематические классные часы)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1-3 декабря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 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добровольца (волонтера) в России. Акция «Помощь каждому важна»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5 декабря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принятия Федеральных конституционных законов о Государственных символах Российской Федерации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18 - 22 декабря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Новогодние шоу-программы для детей, выставка новогодних открыток, конкурс на лучшую елочную игрушку </w:t>
            </w:r>
            <w:r>
              <w:rPr>
                <w:rStyle w:val="1224"/>
                <w:rFonts w:ascii="Times New Roman" w:hAnsi="Times New Roman" w:cs="Times New Roman"/>
                <w:color w:val="000000" w:themeColor="text1"/>
              </w:rPr>
              <w:t xml:space="preserve">«</w:t>
            </w:r>
            <w:r>
              <w:rPr>
                <w:rFonts w:ascii="Times New Roman" w:hAnsi="Times New Roman" w:cs="Times New Roman"/>
                <w:color w:val="000000" w:themeColor="text1"/>
              </w:rPr>
              <w:t xml:space="preserve">Нарядная елка – игрушки своими руками»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декабрь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воспитанию</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27 января – День снятия блокады Ленинграда. Литературно-музыкальная композиция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январь</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5"/>
              <w:jc w:val="center"/>
              <w:spacing w:after="0" w:line="252" w:lineRule="auto"/>
              <w:rPr>
                <w:rFonts w:ascii="Times New Roman" w:hAnsi="Times New Roman" w:eastAsia="Calibri" w:cs="Times New Roman"/>
                <w:color w:val="000000" w:themeColor="text1"/>
              </w:rPr>
            </w:pPr>
            <w:r>
              <w:rPr>
                <w:rFonts w:ascii="Times New Roman" w:hAnsi="Times New Roman"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Тематические уроки, посвященные образованию Московской области, ее символики.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январь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Международный день спасибо. Беседы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1-4</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9-11 января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27 января – День памяти жертв Холокоста (Тематические мероприятия)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январь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shd w:val="clear" w:color="auto" w:fill="ffffff"/>
              </w:rPr>
              <w:t xml:space="preserve">12 января – 115 лет со дня рождения   Сергея Павловича Королева, конструктора (1907-1966)</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январь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Всероссийская массовая лыжная гонка «Лыжня России – 2023!»</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Учителя физической культуры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Международный день родного</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языка (21 февраля)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23 февраля – День Защитника Отечества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252"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Учителя физической культуры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8 февраля – День российской науки (Неделя науки)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8 февраля - День памяти юного героя-антифашиста (классные часы)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13 февраля 2018 года -Всемирный день радио</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18 марта – День воссоединения Крыма с Россией. Тематические уроки, посвященные Дню воссоединения Крыма с Россией.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март</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Международный женский день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(8 марта)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март</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Праздник Широкой масленицы. Спортивные забавы на улице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март</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252"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Учителя физической культуры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23-29 марта – Всероссийская неделя музыки для детей и юношества (Тематические мероприятия)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март</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Учителя музыки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pStyle w:val="1228"/>
              <w:ind w:left="55"/>
              <w:rPr>
                <w:rFonts w:eastAsia="Calibri"/>
                <w:i/>
                <w:color w:val="000000" w:themeColor="text1"/>
                <w:sz w:val="22"/>
                <w:szCs w:val="22"/>
              </w:rPr>
            </w:pPr>
            <w:r>
              <w:rPr>
                <w:rStyle w:val="1234"/>
                <w:color w:val="000000" w:themeColor="text1"/>
                <w:sz w:val="22"/>
                <w:szCs w:val="22"/>
              </w:rPr>
              <w:t xml:space="preserve">День театра. Подготовка мини-театральных постановок. Посещение театра, беседы</w:t>
            </w:r>
            <w:r>
              <w:rPr>
                <w:rFonts w:eastAsia="Calibri"/>
                <w:i/>
                <w:color w:val="000000" w:themeColor="text1"/>
                <w:sz w:val="22"/>
                <w:szCs w:val="22"/>
              </w:rPr>
            </w:r>
            <w:r>
              <w:rPr>
                <w:rFonts w:eastAsia="Calibri"/>
                <w:i/>
                <w:color w:val="000000" w:themeColor="text1"/>
                <w:sz w:val="22"/>
                <w:szCs w:val="22"/>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27 марта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Style w:val="1234"/>
                <w:rFonts w:ascii="Times New Roman" w:hAnsi="Times New Roman" w:cs="Times New Roman"/>
                <w:color w:val="000000" w:themeColor="text1"/>
              </w:rPr>
              <w:t xml:space="preserve"> </w:t>
            </w:r>
            <w:hyperlink r:id="rId39" w:tooltip="https://www.uchportal.ru/den_kosmonavtiki#_blank" w:anchor="_blank" w:history="1">
              <w:r>
                <w:rPr>
                  <w:rStyle w:val="1234"/>
                  <w:rFonts w:ascii="Times New Roman" w:hAnsi="Times New Roman" w:cs="Times New Roman"/>
                  <w:color w:val="000000" w:themeColor="text1"/>
                </w:rPr>
                <w:t xml:space="preserve">12 апреля – 63 года  полета в космос Ю.А. Гагарина. День космонавтики. Гагаринский урок "Космос - это мы"</w:t>
              </w:r>
            </w:hyperlink>
            <w:r>
              <w:rPr>
                <w:rStyle w:val="1234"/>
                <w:rFonts w:ascii="Times New Roman" w:hAnsi="Times New Roman" w:cs="Times New Roman"/>
                <w:color w:val="000000" w:themeColor="text1"/>
              </w:rPr>
              <w:t xml:space="preserve">  (космическая  неделя)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апрель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День памяти о геноциде советского народа нацистами и их пособниками в годы Великий Отечественной войны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17-20 апреля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Всемирный день Земли. Эко урок</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17-20апрель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День открытых дверей школы. Церемония чествования учащихся школы за особые успехи в учебе, спорте, участие в творческих мероприятиях и конкурсах.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апрель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15 апреля – День экологических знаний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апрель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1 Мая – Международный день трудящихся. Классные часы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9 Мая – День Победы. (Литературно-музыкальная композиция, конкурс инсценированной песни, тематические классные часы, встречи учащихся с ветеранами ВОВ, военной службы,  экскурсии и др.)  Участие в городских мероприятиях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Учителя музыки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Учителя физкультуры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24 мая – День славянской письменности и культуры. Тематические мероприятия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pStyle w:val="1228"/>
              <w:ind w:left="55"/>
              <w:rPr>
                <w:rFonts w:eastAsia="Calibri"/>
                <w:color w:val="000000" w:themeColor="text1"/>
                <w:sz w:val="22"/>
                <w:szCs w:val="22"/>
              </w:rPr>
            </w:pPr>
            <w:r>
              <w:rPr>
                <w:rFonts w:eastAsia="Calibri"/>
                <w:color w:val="000000" w:themeColor="text1"/>
                <w:sz w:val="22"/>
                <w:szCs w:val="22"/>
              </w:rPr>
              <w:t xml:space="preserve">День общественных организаций России. Беседа</w:t>
            </w:r>
            <w:r>
              <w:rPr>
                <w:rFonts w:eastAsia="Calibri"/>
                <w:color w:val="000000" w:themeColor="text1"/>
                <w:sz w:val="22"/>
                <w:szCs w:val="22"/>
              </w:rPr>
            </w:r>
            <w:r>
              <w:rPr>
                <w:rFonts w:eastAsia="Calibri"/>
                <w:color w:val="000000" w:themeColor="text1"/>
                <w:sz w:val="22"/>
                <w:szCs w:val="22"/>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19 мая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561" w:type="dxa"/>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4163"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lang w:eastAsia="ru-RU" w:bidi="ru-RU"/>
              </w:rPr>
              <w:t xml:space="preserve">Прощание с начальной школой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4</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bl>
    <w:p>
      <w:pPr>
        <w:ind w:firstLine="709"/>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3"/>
        <w:gridCol w:w="3562"/>
        <w:gridCol w:w="1602"/>
        <w:gridCol w:w="1600"/>
        <w:gridCol w:w="3254"/>
      </w:tblGrid>
      <w:tr>
        <w:trPr>
          <w:cantSplit/>
          <w:tblHeader/>
        </w:trPr>
        <w:tc>
          <w:tcPr>
            <w:gridSpan w:val="5"/>
            <w:shd w:val="clear" w:color="auto" w:fill="d9d9d9"/>
            <w:tcW w:w="5000"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
                <w:color w:val="000000" w:themeColor="text1"/>
              </w:rPr>
              <w:t xml:space="preserve">Модуль «Классное руководство»</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284" w:type="pct"/>
            <w:vAlign w:val="center"/>
            <w:textDirection w:val="lrTb"/>
            <w:noWrap w:val="false"/>
          </w:tcPr>
          <w:p>
            <w:pPr>
              <w:pStyle w:val="1310"/>
              <w:contextualSpacing/>
              <w:ind w:firstLine="0"/>
              <w:jc w:val="center"/>
              <w:spacing w:line="240" w:lineRule="auto"/>
              <w:tabs>
                <w:tab w:val="left" w:pos="319"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1677"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754"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753"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 </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1532"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284" w:type="pct"/>
            <w:textDirection w:val="lrTb"/>
            <w:noWrap w:val="false"/>
          </w:tcPr>
          <w:p>
            <w:pPr>
              <w:pStyle w:val="1230"/>
              <w:numPr>
                <w:ilvl w:val="0"/>
                <w:numId w:val="124"/>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МО «Планирование воспитательной работы на 2023– 2024»</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right="5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Методическая помощь начинающим классным руководителям</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ind w:left="5"/>
              <w:jc w:val="center"/>
              <w:spacing w:after="0" w:line="252"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4"/>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Тематические консультации для классных руководителей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Председатель  МО классных руководителей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Проведение расширенного МО классных руководителей для подведения промежуточных итогов воспитательной деятельности классов и школы.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Председатель  МО классных руководителей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b/>
                <w:color w:val="000000" w:themeColor="text1"/>
              </w:rPr>
              <w:t xml:space="preserve">Выборочная проверка</w:t>
            </w:r>
            <w:r>
              <w:rPr>
                <w:rFonts w:ascii="Times New Roman" w:hAnsi="Times New Roman" w:eastAsia="Calibri" w:cs="Times New Roman"/>
                <w:color w:val="000000" w:themeColor="text1"/>
              </w:rPr>
              <w:t xml:space="preserve"> рабочей документации классных руководителей: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4"/>
              </w:numPr>
              <w:ind w:left="279" w:right="173" w:hanging="279"/>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Личные дела класса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4"/>
              </w:numPr>
              <w:ind w:left="279" w:right="173" w:hanging="279"/>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Календарное планирование на четверть и на год</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4"/>
              </w:numPr>
              <w:ind w:left="279" w:right="173" w:hanging="279"/>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Журнал инструктажа учащихся по ТБ во время проведения экскурсий и других внеклассных и внешкольных мероприятий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 декабрь, март</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безопасности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Мониторинг состояния работы с родителями учащихся.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 декабрь, март</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Школьный семинар для классных руководителей по проблемам воспитания с привлечением специалистов.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Ноябрь, март</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Контроль работы классных и общешкольного родительских комитетов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декабрь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Администрация школы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Проведение расширенного МО классных руководителей для подведения промежуточных итогов воспитательной деятельности классов и школы.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Декабрь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Председатель  МО классных руководителей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Журнал инструктажа учащихся по ТБ во время проведения экскурсий и других внеклассных и внешкольных мероприятий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безопасности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numPr>
                <w:ilvl w:val="0"/>
                <w:numId w:val="134"/>
              </w:numPr>
              <w:ind w:left="720" w:hanging="360"/>
              <w:jc w:val="both"/>
              <w:spacing w:after="0" w:line="100" w:lineRule="atLeast"/>
              <w:rPr>
                <w:rFonts w:ascii="Times New Roman" w:hAnsi="Times New Roman" w:eastAsia="Calibri" w:cs="Times New Roman"/>
                <w:b/>
                <w:color w:val="000000" w:themeColor="text1"/>
              </w:rPr>
            </w:pPr>
            <w:r>
              <w:rPr>
                <w:rFonts w:ascii="Times New Roman" w:hAnsi="Times New Roman" w:eastAsia="Calibri" w:cs="Times New Roman"/>
                <w:b/>
                <w:color w:val="000000" w:themeColor="text1"/>
              </w:rPr>
              <w:t xml:space="preserve">Сдача отчётов</w:t>
            </w:r>
            <w:r>
              <w:rPr>
                <w:rFonts w:ascii="Times New Roman" w:hAnsi="Times New Roman" w:eastAsia="Calibri" w:cs="Times New Roman"/>
                <w:color w:val="000000" w:themeColor="text1"/>
              </w:rPr>
              <w:t xml:space="preserve"> о проведённой воспитательной работе за прошедший год, полного </w:t>
            </w:r>
            <w:r>
              <w:rPr>
                <w:rFonts w:ascii="Times New Roman" w:hAnsi="Times New Roman" w:eastAsia="Calibri" w:cs="Times New Roman"/>
                <w:b/>
                <w:color w:val="000000" w:themeColor="text1"/>
              </w:rPr>
              <w:t xml:space="preserve">анализа</w:t>
            </w:r>
            <w:r>
              <w:rPr>
                <w:rFonts w:ascii="Times New Roman" w:hAnsi="Times New Roman" w:eastAsia="Calibri" w:cs="Times New Roman"/>
                <w:color w:val="000000" w:themeColor="text1"/>
              </w:rPr>
              <w:t xml:space="preserve"> деятельности классного руководителя, постановка целей и задач на следующий учебный год.</w:t>
            </w:r>
            <w:r>
              <w:rPr>
                <w:rFonts w:ascii="Times New Roman" w:hAnsi="Times New Roman" w:eastAsia="Calibri" w:cs="Times New Roman"/>
                <w:b/>
                <w:color w:val="000000" w:themeColor="text1"/>
              </w:rPr>
            </w:r>
            <w:r>
              <w:rPr>
                <w:rFonts w:ascii="Times New Roman" w:hAnsi="Times New Roman" w:eastAsia="Calibri" w:cs="Times New Roman"/>
                <w:b/>
                <w:color w:val="000000" w:themeColor="text1"/>
              </w:rPr>
            </w:r>
          </w:p>
          <w:p>
            <w:pPr>
              <w:numPr>
                <w:ilvl w:val="0"/>
                <w:numId w:val="134"/>
              </w:numPr>
              <w:ind w:left="720" w:hanging="360"/>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b/>
                <w:color w:val="000000" w:themeColor="text1"/>
              </w:rPr>
              <w:t xml:space="preserve">Оформление классной документации, классного уголка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4"/>
              </w:numPr>
              <w:ind w:left="720" w:hanging="360"/>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Подготовка списков учащихся на осенний медосмотр.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4"/>
              </w:numPr>
              <w:ind w:left="720" w:hanging="360"/>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Подготовка общешкольного информационно-аналитического отчёта по воспитательной работе.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4"/>
              </w:numPr>
              <w:ind w:left="720" w:hanging="360"/>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Размещение информации по итогам воспитательной работы на </w:t>
            </w:r>
            <w:r>
              <w:rPr>
                <w:rFonts w:ascii="Times New Roman" w:hAnsi="Times New Roman" w:eastAsia="Calibri" w:cs="Times New Roman"/>
                <w:b/>
                <w:color w:val="000000" w:themeColor="text1"/>
              </w:rPr>
              <w:t xml:space="preserve">сайте</w:t>
            </w:r>
            <w:r>
              <w:rPr>
                <w:rFonts w:ascii="Times New Roman" w:hAnsi="Times New Roman" w:eastAsia="Calibri" w:cs="Times New Roman"/>
                <w:color w:val="000000" w:themeColor="text1"/>
              </w:rPr>
              <w:t xml:space="preserve"> школы.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май-июнь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b/>
                <w:color w:val="000000" w:themeColor="text1"/>
              </w:rPr>
              <w:t xml:space="preserve">Тематические консультации</w:t>
            </w:r>
            <w:r>
              <w:rPr>
                <w:rFonts w:ascii="Times New Roman" w:hAnsi="Times New Roman" w:eastAsia="Calibri" w:cs="Times New Roman"/>
                <w:color w:val="000000" w:themeColor="text1"/>
              </w:rPr>
              <w:t xml:space="preserve"> для классных руководителей: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изучение государственных символов Российской Федерации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защита прав ребенка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основные формы и направления работы с семьей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развитие коллектива класса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профилактика девиантного поведения учащихся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сотрудничество с правоохранительными органами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тематика и методика проведения классных часов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анализ эффективности воспитательного процесса в классах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65"/>
              </w:numPr>
              <w:ind w:left="72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открытые классные часы: формы и методики проведения, цели и задачи, прогнозы и результаты.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ВР</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Участие классных руководителей в конференциях, семинарах, круглых столах районного, регионального и всероссийского уровня.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Участие классных руководителей в профессиональных конкурсах.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Прохождение курсов повышения квалификации для педагогов - классных руководителей, специалистов воспитательной службы и педагогов дополнительного образования.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Участие в мониторинговых исследованиях по проблемам воспитательной работы, проводимых в городе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Посещение открытых мероприятий по учебным предметам, анализ воспитательных задач и целей с последующим обсуждением</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ind w:left="0" w:firstLine="0"/>
              <w:jc w:val="center"/>
              <w:tabs>
                <w:tab w:val="left" w:pos="319" w:leader="none"/>
              </w:tabs>
              <w:rPr>
                <w:color w:val="000000" w:themeColor="text1"/>
              </w:rPr>
            </w:pPr>
            <w:r>
              <w:rPr>
                <w:color w:val="000000" w:themeColor="text1"/>
              </w:rPr>
            </w:r>
            <w:r>
              <w:rPr>
                <w:color w:val="000000" w:themeColor="text1"/>
              </w:rPr>
            </w:r>
            <w:r>
              <w:rPr>
                <w:color w:val="000000" w:themeColor="text1"/>
              </w:rPr>
            </w:r>
          </w:p>
        </w:tc>
        <w:tc>
          <w:tcPr>
            <w:shd w:val="clear" w:color="auto" w:fill="auto"/>
            <w:tcW w:w="1677"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Мониторинги по классам и параллелям:</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*Уровня воспитанности учащихся;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*Уровня правовой образованности учащихся;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*Уровня активности участия учащихся во внеклассных и внешкольных мероприятиях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54"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53" w:type="pct"/>
            <w:vAlign w:val="center"/>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32"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Педагог-психолог</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Социальный педагог</w:t>
            </w:r>
            <w:r>
              <w:rPr>
                <w:rFonts w:ascii="Times New Roman" w:hAnsi="Times New Roman" w:cs="Times New Roman"/>
                <w:color w:val="000000" w:themeColor="text1"/>
              </w:rPr>
            </w:r>
            <w:r>
              <w:rPr>
                <w:rFonts w:ascii="Times New Roman" w:hAnsi="Times New Roman" w:cs="Times New Roman"/>
                <w:color w:val="000000" w:themeColor="text1"/>
              </w:rPr>
            </w:r>
          </w:p>
        </w:tc>
      </w:tr>
    </w:tbl>
    <w:p>
      <w:pPr>
        <w:ind w:firstLine="709"/>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7"/>
        <w:gridCol w:w="3792"/>
        <w:gridCol w:w="1680"/>
        <w:gridCol w:w="1729"/>
        <w:gridCol w:w="2096"/>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
                <w:color w:val="000000" w:themeColor="text1"/>
              </w:rPr>
              <w:t xml:space="preserve">Модуль «Урочная деятельность», рекомендуемый перечень мероприятий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3792"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1680"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1729"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2096"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100</w:t>
            </w:r>
            <w:r>
              <w:rPr>
                <w:rFonts w:ascii="Times New Roman" w:hAnsi="Times New Roman" w:eastAsia="Calibri" w:cs="Times New Roman"/>
                <w:color w:val="000000" w:themeColor="text1"/>
              </w:rPr>
              <w:t xml:space="preserve"> лет со дня рождения </w:t>
            </w:r>
            <w:r>
              <w:rPr>
                <w:rFonts w:ascii="Times New Roman" w:hAnsi="Times New Roman" w:eastAsia="Calibri" w:cs="Times New Roman"/>
                <w:bCs/>
                <w:color w:val="000000" w:themeColor="text1"/>
              </w:rPr>
              <w:t xml:space="preserve">Эдуарда Аркадьевича Асадова</w:t>
            </w:r>
            <w:r>
              <w:rPr>
                <w:rFonts w:ascii="Times New Roman" w:hAnsi="Times New Roman" w:eastAsia="Calibri" w:cs="Times New Roman"/>
                <w:color w:val="000000" w:themeColor="text1"/>
              </w:rPr>
              <w:t xml:space="preserve"> (1923-2004), советского поэта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7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bCs/>
                <w:color w:val="000000" w:themeColor="text1"/>
              </w:rPr>
              <w:t xml:space="preserve">195</w:t>
            </w:r>
            <w:r>
              <w:rPr>
                <w:rFonts w:ascii="Times New Roman" w:hAnsi="Times New Roman" w:cs="Times New Roman"/>
                <w:color w:val="000000" w:themeColor="text1"/>
              </w:rPr>
              <w:t xml:space="preserve"> лет со дня рождения </w:t>
            </w:r>
            <w:r>
              <w:rPr>
                <w:rFonts w:ascii="Times New Roman" w:hAnsi="Times New Roman" w:cs="Times New Roman"/>
                <w:bCs/>
                <w:color w:val="000000" w:themeColor="text1"/>
              </w:rPr>
              <w:t xml:space="preserve">Льва Николаевича Толстого</w:t>
            </w:r>
            <w:r>
              <w:rPr>
                <w:rFonts w:ascii="Times New Roman" w:hAnsi="Times New Roman" w:cs="Times New Roman"/>
                <w:color w:val="000000" w:themeColor="text1"/>
              </w:rPr>
              <w:t xml:space="preserve"> (1828-1910), русского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8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bCs/>
                <w:color w:val="000000" w:themeColor="text1"/>
              </w:rPr>
              <w:t xml:space="preserve">450</w:t>
            </w:r>
            <w:r>
              <w:rPr>
                <w:rFonts w:ascii="Times New Roman" w:hAnsi="Times New Roman" w:eastAsia="Calibri" w:cs="Times New Roman"/>
                <w:color w:val="000000" w:themeColor="text1"/>
              </w:rPr>
              <w:t xml:space="preserve"> лет со дня рождения </w:t>
            </w:r>
            <w:r>
              <w:rPr>
                <w:rFonts w:ascii="Times New Roman" w:hAnsi="Times New Roman" w:eastAsia="Calibri" w:cs="Times New Roman"/>
                <w:bCs/>
                <w:color w:val="000000" w:themeColor="text1"/>
              </w:rPr>
              <w:t xml:space="preserve">Микеланджело Караваджо</w:t>
            </w:r>
            <w:r>
              <w:rPr>
                <w:rFonts w:ascii="Times New Roman" w:hAnsi="Times New Roman" w:eastAsia="Calibri" w:cs="Times New Roman"/>
                <w:color w:val="000000" w:themeColor="text1"/>
              </w:rPr>
              <w:t xml:space="preserve"> (1573-1610), итальянского художника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28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eastAsia="Calibri" w:cs="Times New Roman"/>
                <w:bCs/>
                <w:color w:val="000000" w:themeColor="text1"/>
              </w:rPr>
            </w:pPr>
            <w:r>
              <w:rPr>
                <w:rFonts w:ascii="Times New Roman" w:hAnsi="Times New Roman" w:eastAsia="Calibri" w:cs="Times New Roman"/>
                <w:bCs/>
                <w:color w:val="000000" w:themeColor="text1"/>
              </w:rPr>
              <w:t xml:space="preserve">190 </w:t>
            </w:r>
            <w:r>
              <w:rPr>
                <w:rFonts w:ascii="Times New Roman" w:hAnsi="Times New Roman" w:eastAsia="Calibri" w:cs="Times New Roman"/>
                <w:color w:val="000000" w:themeColor="text1"/>
              </w:rPr>
              <w:t xml:space="preserve">лет со дня рождения </w:t>
            </w:r>
            <w:r>
              <w:rPr>
                <w:rFonts w:ascii="Times New Roman" w:hAnsi="Times New Roman" w:cs="Times New Roman"/>
                <w:color w:val="000000" w:themeColor="text1"/>
              </w:rPr>
              <w:t xml:space="preserve">русского живописца </w:t>
            </w:r>
            <w:r>
              <w:rPr>
                <w:rFonts w:ascii="Times New Roman" w:hAnsi="Times New Roman" w:eastAsia="Calibri" w:cs="Times New Roman"/>
                <w:color w:val="000000" w:themeColor="text1"/>
              </w:rPr>
              <w:t xml:space="preserve">Василия Григорьевича Перова</w:t>
            </w:r>
            <w:r>
              <w:rPr>
                <w:rFonts w:ascii="Times New Roman" w:hAnsi="Times New Roman" w:cs="Times New Roman"/>
                <w:color w:val="000000" w:themeColor="text1"/>
              </w:rPr>
              <w:t xml:space="preserve"> (1834 – 1882).</w:t>
            </w:r>
            <w:r>
              <w:rPr>
                <w:rFonts w:ascii="Times New Roman" w:hAnsi="Times New Roman" w:eastAsia="Calibri" w:cs="Times New Roman"/>
                <w:bCs/>
                <w:color w:val="000000" w:themeColor="text1"/>
              </w:rPr>
            </w:r>
            <w:r>
              <w:rPr>
                <w:rFonts w:ascii="Times New Roman" w:hAnsi="Times New Roman" w:eastAsia="Calibri" w:cs="Times New Roman"/>
                <w:bCs/>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10 января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120</w:t>
            </w:r>
            <w:r>
              <w:rPr>
                <w:rFonts w:ascii="Times New Roman" w:hAnsi="Times New Roman" w:eastAsia="Calibri" w:cs="Times New Roman"/>
                <w:color w:val="000000" w:themeColor="text1"/>
              </w:rPr>
              <w:t xml:space="preserve"> лет со дня рождения Аркадия Петровича Гайдара (Голикова) (1904-1941)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22 января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80 лет со дня полного снятия блокады Ленинграда (1944)</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26 января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100 лет Первой Конституции СССР</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31 января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190</w:t>
            </w:r>
            <w:r>
              <w:rPr>
                <w:rFonts w:ascii="Times New Roman" w:hAnsi="Times New Roman" w:eastAsia="Calibri" w:cs="Times New Roman"/>
                <w:color w:val="000000" w:themeColor="text1"/>
              </w:rPr>
              <w:t xml:space="preserve"> лет со дня рождения Д.И. Менделеева (1834-1907), учёного-энциклопедиста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8 февраля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eastAsia="Calibri" w:cs="Times New Roman"/>
                <w:bCs/>
                <w:color w:val="000000" w:themeColor="text1"/>
              </w:rPr>
            </w:pPr>
            <w:r>
              <w:rPr>
                <w:rFonts w:ascii="Times New Roman" w:hAnsi="Times New Roman" w:eastAsia="Calibri" w:cs="Times New Roman"/>
                <w:bCs/>
                <w:color w:val="000000" w:themeColor="text1"/>
              </w:rPr>
              <w:t xml:space="preserve">255 </w:t>
            </w:r>
            <w:r>
              <w:rPr>
                <w:rFonts w:ascii="Times New Roman" w:hAnsi="Times New Roman" w:eastAsia="Calibri" w:cs="Times New Roman"/>
                <w:color w:val="000000" w:themeColor="text1"/>
              </w:rPr>
              <w:t xml:space="preserve">лет со дня рождения </w:t>
            </w:r>
            <w:r>
              <w:rPr>
                <w:rFonts w:ascii="Times New Roman" w:hAnsi="Times New Roman" w:cs="Times New Roman"/>
                <w:color w:val="000000" w:themeColor="text1"/>
              </w:rPr>
              <w:t xml:space="preserve">баснописца Ивана Андреевича Крылова (1769 – 1844)</w:t>
            </w:r>
            <w:r>
              <w:rPr>
                <w:rFonts w:ascii="Times New Roman" w:hAnsi="Times New Roman" w:eastAsia="Calibri" w:cs="Times New Roman"/>
                <w:bCs/>
                <w:color w:val="000000" w:themeColor="text1"/>
              </w:rPr>
            </w:r>
            <w:r>
              <w:rPr>
                <w:rFonts w:ascii="Times New Roman" w:hAnsi="Times New Roman" w:eastAsia="Calibri" w:cs="Times New Roman"/>
                <w:bCs/>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13 февраля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90 </w:t>
            </w:r>
            <w:r>
              <w:rPr>
                <w:rFonts w:ascii="Times New Roman" w:hAnsi="Times New Roman" w:eastAsia="Calibri" w:cs="Times New Roman"/>
                <w:color w:val="000000" w:themeColor="text1"/>
              </w:rPr>
              <w:t xml:space="preserve">лет со дня рождения Юрия Алексеевича Гагарина (1934-1968), Первого космонавта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9 марта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90 лет со дня учреждения звания Герой Советского Союза (1934)</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16 апреля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460 </w:t>
            </w:r>
            <w:r>
              <w:rPr>
                <w:rFonts w:ascii="Times New Roman" w:hAnsi="Times New Roman" w:eastAsia="Calibri" w:cs="Times New Roman"/>
                <w:color w:val="000000" w:themeColor="text1"/>
              </w:rPr>
              <w:t xml:space="preserve">лет со дня рождения Уильяма Шекспира (1564-1616), английского драматурга, поэта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23 апреля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5"/>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9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bCs/>
                <w:color w:val="000000" w:themeColor="text1"/>
              </w:rPr>
              <w:t xml:space="preserve">100 </w:t>
            </w:r>
            <w:r>
              <w:rPr>
                <w:rFonts w:ascii="Times New Roman" w:hAnsi="Times New Roman" w:eastAsia="Calibri" w:cs="Times New Roman"/>
                <w:color w:val="000000" w:themeColor="text1"/>
              </w:rPr>
              <w:t xml:space="preserve">лет со дня рождения Булата Шалвовича Окуджавы (1924-1997), поэта, писателя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8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6 мая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72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96"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bl>
    <w:p>
      <w:pPr>
        <w:ind w:firstLine="709"/>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
        <w:gridCol w:w="3498"/>
        <w:gridCol w:w="1647"/>
        <w:gridCol w:w="1689"/>
        <w:gridCol w:w="2065"/>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
                <w:color w:val="000000" w:themeColor="text1"/>
              </w:rPr>
              <w:t xml:space="preserve">Модуль «Внеурочная деятельность», рекомендуемый перечень мероприятий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959"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3498"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1647"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1689"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2065"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100</w:t>
            </w:r>
            <w:r>
              <w:rPr>
                <w:rFonts w:ascii="Times New Roman" w:hAnsi="Times New Roman" w:eastAsia="Calibri" w:cs="Times New Roman"/>
                <w:color w:val="000000" w:themeColor="text1"/>
              </w:rPr>
              <w:t xml:space="preserve"> лет со дня рождения </w:t>
            </w:r>
            <w:r>
              <w:rPr>
                <w:rFonts w:ascii="Times New Roman" w:hAnsi="Times New Roman" w:eastAsia="Calibri" w:cs="Times New Roman"/>
                <w:bCs/>
                <w:color w:val="000000" w:themeColor="text1"/>
              </w:rPr>
              <w:t xml:space="preserve">Расула Гамзатовича Гамзатова</w:t>
            </w:r>
            <w:r>
              <w:rPr>
                <w:rFonts w:ascii="Times New Roman" w:hAnsi="Times New Roman" w:eastAsia="Calibri" w:cs="Times New Roman"/>
                <w:color w:val="000000" w:themeColor="text1"/>
              </w:rPr>
              <w:t xml:space="preserve"> (1923-2003), советского поэта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8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8-11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100 лет со дня рождения Михаила Танича (1923-2008), советского и российского поэта-песенника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15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200</w:t>
            </w:r>
            <w:r>
              <w:rPr>
                <w:rFonts w:ascii="Times New Roman" w:hAnsi="Times New Roman" w:eastAsia="Calibri" w:cs="Times New Roman"/>
                <w:color w:val="000000" w:themeColor="text1"/>
              </w:rPr>
              <w:t xml:space="preserve"> лет со дня рождения </w:t>
            </w:r>
            <w:r>
              <w:rPr>
                <w:rFonts w:ascii="Times New Roman" w:hAnsi="Times New Roman" w:eastAsia="Calibri" w:cs="Times New Roman"/>
                <w:bCs/>
                <w:color w:val="000000" w:themeColor="text1"/>
              </w:rPr>
              <w:t xml:space="preserve">Ивана Сергеевича Аксакова</w:t>
            </w:r>
            <w:r>
              <w:rPr>
                <w:rFonts w:ascii="Times New Roman" w:hAnsi="Times New Roman" w:eastAsia="Calibri" w:cs="Times New Roman"/>
                <w:color w:val="000000" w:themeColor="text1"/>
              </w:rPr>
              <w:t xml:space="preserve"> (1823-1866), русского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8 октября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160 лет со дня рождения В.А. Обручева (1863-1956), геолога, географа,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10 октября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80 лет (1943 г.) со дня учреждения </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 военного ордена «Победа»</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(высший военный орден СССР, который был вручён всего 20 раз российским и зарубежным военачальникам);</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 ордена Славы трёх степеней</w:t>
            </w:r>
            <w:r>
              <w:rPr>
                <w:rFonts w:ascii="Times New Roman" w:hAnsi="Times New Roman" w:cs="Times New Roman"/>
                <w:color w:val="000000" w:themeColor="text1"/>
              </w:rPr>
            </w:r>
            <w:r>
              <w:rPr>
                <w:rFonts w:ascii="Times New Roman" w:hAnsi="Times New Roman" w:cs="Times New Roman"/>
                <w:color w:val="000000" w:themeColor="text1"/>
              </w:rPr>
            </w:r>
          </w:p>
          <w:p>
            <w:pPr>
              <w:spacing w:after="0"/>
              <w:tabs>
                <w:tab w:val="left" w:pos="1473" w:leader="none"/>
              </w:tabs>
              <w:rPr>
                <w:rFonts w:ascii="Times New Roman" w:hAnsi="Times New Roman" w:eastAsia="Calibri" w:cs="Times New Roman"/>
                <w:b/>
                <w:color w:val="000000" w:themeColor="text1"/>
              </w:rPr>
            </w:pPr>
            <w:r>
              <w:rPr>
                <w:rFonts w:ascii="Times New Roman" w:hAnsi="Times New Roman" w:cs="Times New Roman"/>
                <w:color w:val="000000" w:themeColor="text1"/>
                <w:lang w:eastAsia="ru-RU"/>
              </w:rPr>
              <w:t xml:space="preserve">(Орден Славы - это единственное боевое отличи</w:t>
            </w:r>
            <w:r>
              <w:rPr>
                <w:rFonts w:ascii="Times New Roman" w:hAnsi="Times New Roman" w:cs="Times New Roman"/>
                <w:color w:val="000000" w:themeColor="text1"/>
                <w:lang w:eastAsia="ru-RU"/>
              </w:rPr>
              <w:t xml:space="preserve">е, предназначенное для награждения исключительно солдат и сержантов (в авиации также и младших лейтенантов); это единственный орден СССР, выдававшийся только за личные заслуги и никогда не выдававшийся ни воинским частям, ни предприятиям, ни организациям).</w:t>
            </w:r>
            <w:r>
              <w:rPr>
                <w:rFonts w:ascii="Times New Roman" w:hAnsi="Times New Roman" w:eastAsia="Calibri" w:cs="Times New Roman"/>
                <w:b/>
                <w:color w:val="000000" w:themeColor="text1"/>
              </w:rPr>
            </w:r>
            <w:r>
              <w:rPr>
                <w:rFonts w:ascii="Times New Roman" w:hAnsi="Times New Roman" w:eastAsia="Calibri" w:cs="Times New Roman"/>
                <w:b/>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8 ноября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tabs>
                <w:tab w:val="left" w:pos="2925" w:leader="none"/>
              </w:tabs>
              <w:rPr>
                <w:rFonts w:ascii="Times New Roman" w:hAnsi="Times New Roman" w:eastAsia="Calibri" w:cs="Times New Roman"/>
                <w:bCs/>
                <w:color w:val="000000" w:themeColor="text1"/>
              </w:rPr>
            </w:pPr>
            <w:r>
              <w:rPr>
                <w:rFonts w:ascii="Times New Roman" w:hAnsi="Times New Roman" w:eastAsia="Calibri" w:cs="Times New Roman"/>
                <w:bCs/>
                <w:color w:val="000000" w:themeColor="text1"/>
              </w:rPr>
              <w:t xml:space="preserve">165 </w:t>
            </w:r>
            <w:r>
              <w:rPr>
                <w:rFonts w:ascii="Times New Roman" w:hAnsi="Times New Roman" w:eastAsia="Calibri" w:cs="Times New Roman"/>
                <w:color w:val="000000" w:themeColor="text1"/>
              </w:rPr>
              <w:t xml:space="preserve">лет со дня рождения </w:t>
            </w:r>
            <w:r>
              <w:rPr>
                <w:rFonts w:ascii="Times New Roman" w:hAnsi="Times New Roman" w:cs="Times New Roman"/>
                <w:color w:val="000000" w:themeColor="text1"/>
              </w:rPr>
              <w:t xml:space="preserve">шведской писательницы, лауреата Нобелевской премии по литературе 1909 года, Сельмы Лагерлёф (1858 – 1940)</w:t>
            </w:r>
            <w:r>
              <w:rPr>
                <w:rFonts w:ascii="Times New Roman" w:hAnsi="Times New Roman" w:eastAsia="Calibri" w:cs="Times New Roman"/>
                <w:bCs/>
                <w:color w:val="000000" w:themeColor="text1"/>
              </w:rPr>
            </w:r>
            <w:r>
              <w:rPr>
                <w:rFonts w:ascii="Times New Roman" w:hAnsi="Times New Roman" w:eastAsia="Calibri" w:cs="Times New Roman"/>
                <w:bCs/>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20 ноября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30 лет со дня утверждения Государственного Герба РФ (1993)</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30 ноября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100 </w:t>
            </w:r>
            <w:r>
              <w:rPr>
                <w:rFonts w:ascii="Times New Roman" w:hAnsi="Times New Roman" w:eastAsia="Calibri" w:cs="Times New Roman"/>
                <w:color w:val="000000" w:themeColor="text1"/>
              </w:rPr>
              <w:t xml:space="preserve">лет со дня рождения </w:t>
            </w:r>
            <w:r>
              <w:rPr>
                <w:rFonts w:ascii="Times New Roman" w:hAnsi="Times New Roman" w:eastAsia="Calibri" w:cs="Times New Roman"/>
                <w:bCs/>
                <w:color w:val="000000" w:themeColor="text1"/>
              </w:rPr>
              <w:t xml:space="preserve">Владимира Федоровича Тендрякова</w:t>
            </w:r>
            <w:r>
              <w:rPr>
                <w:rFonts w:ascii="Times New Roman" w:hAnsi="Times New Roman" w:eastAsia="Calibri" w:cs="Times New Roman"/>
                <w:color w:val="000000" w:themeColor="text1"/>
              </w:rPr>
              <w:t xml:space="preserve"> (1923-1984), советского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5 декабря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30 лет со дня принятия Конституции РФ</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(Проект принят народом России 12 декабря 1993 г. Вступила в силу со дня опубликования 25 декабря 1993 г.)</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12 декабря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eastAsia="Calibri" w:cs="Times New Roman"/>
                <w:bCs/>
                <w:color w:val="000000" w:themeColor="text1"/>
              </w:rPr>
            </w:pPr>
            <w:r>
              <w:rPr>
                <w:rFonts w:ascii="Times New Roman" w:hAnsi="Times New Roman" w:eastAsia="Calibri" w:cs="Times New Roman"/>
                <w:bCs/>
                <w:color w:val="000000" w:themeColor="text1"/>
              </w:rPr>
              <w:t xml:space="preserve">150</w:t>
            </w:r>
            <w:r>
              <w:rPr>
                <w:rFonts w:ascii="Times New Roman" w:hAnsi="Times New Roman" w:eastAsia="Calibri" w:cs="Times New Roman"/>
                <w:color w:val="000000" w:themeColor="text1"/>
              </w:rPr>
              <w:t xml:space="preserve"> лет со дня рождения </w:t>
            </w:r>
            <w:r>
              <w:rPr>
                <w:rFonts w:ascii="Times New Roman" w:hAnsi="Times New Roman" w:eastAsia="Calibri" w:cs="Times New Roman"/>
                <w:bCs/>
                <w:color w:val="000000" w:themeColor="text1"/>
              </w:rPr>
              <w:t xml:space="preserve">Валерия Яковлевича Брюсова</w:t>
            </w:r>
            <w:r>
              <w:rPr>
                <w:rFonts w:ascii="Times New Roman" w:hAnsi="Times New Roman" w:eastAsia="Calibri" w:cs="Times New Roman"/>
                <w:color w:val="000000" w:themeColor="text1"/>
              </w:rPr>
              <w:t xml:space="preserve"> (1873-1924), русского писателя, критика, литературоведа и переводчика</w:t>
            </w:r>
            <w:r>
              <w:rPr>
                <w:rFonts w:ascii="Times New Roman" w:hAnsi="Times New Roman" w:eastAsia="Calibri" w:cs="Times New Roman"/>
                <w:bCs/>
                <w:color w:val="000000" w:themeColor="text1"/>
              </w:rPr>
            </w:r>
            <w:r>
              <w:rPr>
                <w:rFonts w:ascii="Times New Roman" w:hAnsi="Times New Roman" w:eastAsia="Calibri" w:cs="Times New Roman"/>
                <w:bCs/>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13 декабря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100</w:t>
            </w:r>
            <w:r>
              <w:rPr>
                <w:rFonts w:ascii="Times New Roman" w:hAnsi="Times New Roman" w:eastAsia="Calibri" w:cs="Times New Roman"/>
                <w:color w:val="000000" w:themeColor="text1"/>
              </w:rPr>
              <w:t xml:space="preserve"> лет со дня рождения </w:t>
            </w:r>
            <w:r>
              <w:rPr>
                <w:rFonts w:ascii="Times New Roman" w:hAnsi="Times New Roman" w:eastAsia="Calibri" w:cs="Times New Roman"/>
                <w:bCs/>
                <w:color w:val="000000" w:themeColor="text1"/>
              </w:rPr>
              <w:t xml:space="preserve">Якова Лазаревича Акима</w:t>
            </w:r>
            <w:r>
              <w:rPr>
                <w:rFonts w:ascii="Times New Roman" w:hAnsi="Times New Roman" w:eastAsia="Calibri" w:cs="Times New Roman"/>
                <w:color w:val="000000" w:themeColor="text1"/>
              </w:rPr>
              <w:t xml:space="preserve"> (1923), детского писателя и поэта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15 декабря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1-9</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180</w:t>
            </w:r>
            <w:r>
              <w:rPr>
                <w:rFonts w:ascii="Times New Roman" w:hAnsi="Times New Roman" w:eastAsia="Calibri" w:cs="Times New Roman"/>
                <w:color w:val="000000" w:themeColor="text1"/>
              </w:rPr>
              <w:t xml:space="preserve"> лет со дня рождения В.М. Максимова (1844-1911), русского художника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29 января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300 лет со дня основания Российской Академии наук.</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(В 1724 году Пётр I подписал соответствующий указ).</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8 февраля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eastAsia="Calibri" w:cs="Times New Roman"/>
                <w:bCs/>
                <w:color w:val="000000" w:themeColor="text1"/>
              </w:rPr>
            </w:pPr>
            <w:r>
              <w:rPr>
                <w:rFonts w:ascii="Times New Roman" w:hAnsi="Times New Roman" w:eastAsia="Calibri" w:cs="Times New Roman"/>
                <w:bCs/>
                <w:color w:val="000000" w:themeColor="text1"/>
              </w:rPr>
              <w:t xml:space="preserve">85 </w:t>
            </w:r>
            <w:r>
              <w:rPr>
                <w:rFonts w:ascii="Times New Roman" w:hAnsi="Times New Roman" w:eastAsia="Calibri" w:cs="Times New Roman"/>
                <w:color w:val="000000" w:themeColor="text1"/>
              </w:rPr>
              <w:t xml:space="preserve">лет со дня рождения </w:t>
            </w:r>
            <w:r>
              <w:rPr>
                <w:rFonts w:ascii="Times New Roman" w:hAnsi="Times New Roman" w:cs="Times New Roman"/>
                <w:color w:val="000000" w:themeColor="text1"/>
              </w:rPr>
              <w:t xml:space="preserve">российского писателя Юрия Иосифовича Коваля (1939 – 1995)</w:t>
            </w:r>
            <w:r>
              <w:rPr>
                <w:rFonts w:ascii="Times New Roman" w:hAnsi="Times New Roman" w:eastAsia="Calibri" w:cs="Times New Roman"/>
                <w:color w:val="000000" w:themeColor="text1"/>
              </w:rPr>
              <w:t xml:space="preserve"> </w:t>
            </w:r>
            <w:r>
              <w:rPr>
                <w:rFonts w:ascii="Times New Roman" w:hAnsi="Times New Roman" w:eastAsia="Calibri" w:cs="Times New Roman"/>
                <w:bCs/>
                <w:color w:val="000000" w:themeColor="text1"/>
              </w:rPr>
            </w:r>
            <w:r>
              <w:rPr>
                <w:rFonts w:ascii="Times New Roman" w:hAnsi="Times New Roman" w:eastAsia="Calibri" w:cs="Times New Roman"/>
                <w:bCs/>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9 февраля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130</w:t>
            </w:r>
            <w:r>
              <w:rPr>
                <w:rFonts w:ascii="Times New Roman" w:hAnsi="Times New Roman" w:eastAsia="Calibri" w:cs="Times New Roman"/>
                <w:color w:val="000000" w:themeColor="text1"/>
              </w:rPr>
              <w:t xml:space="preserve"> лет со дня рождения Виталия Валентиновича Бианки (1894-1959),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 февраля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460 лет со дня издания первой печатной книги «Апостол» Ивана Фёдорова (1564г.)</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1 марта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100 </w:t>
            </w:r>
            <w:r>
              <w:rPr>
                <w:rFonts w:ascii="Times New Roman" w:hAnsi="Times New Roman" w:eastAsia="Calibri" w:cs="Times New Roman"/>
                <w:color w:val="000000" w:themeColor="text1"/>
              </w:rPr>
              <w:t xml:space="preserve">лет со дня рождения Юрия Васильевича Бондарева (1924 - 2020),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15 марта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140 </w:t>
            </w:r>
            <w:r>
              <w:rPr>
                <w:rFonts w:ascii="Times New Roman" w:hAnsi="Times New Roman" w:eastAsia="Calibri" w:cs="Times New Roman"/>
                <w:color w:val="000000" w:themeColor="text1"/>
              </w:rPr>
              <w:t xml:space="preserve">лет со дня рождения Александра Романовича Беляева (1884-1942), писателя-фантаста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16 марта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10 лет со дня воссоединения Крыма с Россией</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(18 марта </w:t>
            </w:r>
            <w:r>
              <w:rPr>
                <w:rFonts w:ascii="Times New Roman" w:hAnsi="Times New Roman" w:cs="Times New Roman"/>
                <w:color w:val="000000" w:themeColor="text1"/>
                <w:lang w:eastAsia="ru-RU"/>
              </w:rPr>
              <w:t xml:space="preserve">2014 года в Георгиевском зале Большого Кремлевского дворца в Москве главами России и Республики Крым подписан межгосударственный договор, согласно которому Республика Крым и город Севастополь не просто приняты в состав РФ, но и стали её новыми субъектами).</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18 марта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lang w:eastAsia="ru-RU"/>
              </w:rPr>
              <w:t xml:space="preserve">80 лет со дня начала операции по освобождению Крыма от немецко-фашистских захватчиков (1944)</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Cs/>
                <w:color w:val="000000" w:themeColor="text1"/>
                <w:lang w:eastAsia="ru-RU"/>
              </w:rPr>
              <w:t xml:space="preserve">8 апреля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190 </w:t>
            </w:r>
            <w:r>
              <w:rPr>
                <w:rFonts w:ascii="Times New Roman" w:hAnsi="Times New Roman" w:eastAsia="Calibri" w:cs="Times New Roman"/>
                <w:color w:val="000000" w:themeColor="text1"/>
              </w:rPr>
              <w:t xml:space="preserve">лет со дня рождения Григория Григорьевича Мясоедова (1834-1911), художника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19 апреля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100 </w:t>
            </w:r>
            <w:r>
              <w:rPr>
                <w:rFonts w:ascii="Times New Roman" w:hAnsi="Times New Roman" w:eastAsia="Calibri" w:cs="Times New Roman"/>
                <w:color w:val="000000" w:themeColor="text1"/>
              </w:rPr>
              <w:t xml:space="preserve">лет со дня рождения Виктора Петровича Астафьева (1924-2001), писателя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 мая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bCs/>
                <w:color w:val="000000" w:themeColor="text1"/>
              </w:rPr>
              <w:t xml:space="preserve">100 </w:t>
            </w:r>
            <w:r>
              <w:rPr>
                <w:rFonts w:ascii="Times New Roman" w:hAnsi="Times New Roman" w:eastAsia="Calibri" w:cs="Times New Roman"/>
                <w:color w:val="000000" w:themeColor="text1"/>
              </w:rPr>
              <w:t xml:space="preserve">лет со дня рождения Юлии Владимировны Друниной (1924-1991), поэтессы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10 мая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160 </w:t>
            </w:r>
            <w:r>
              <w:rPr>
                <w:rFonts w:ascii="Times New Roman" w:hAnsi="Times New Roman" w:eastAsia="Calibri" w:cs="Times New Roman"/>
                <w:color w:val="000000" w:themeColor="text1"/>
              </w:rPr>
              <w:t xml:space="preserve">лет со дня рождения Этель Лилиан Войнич (1864-1960), английской писательницы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 мая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eastAsia="Calibri" w:cs="Times New Roman"/>
                <w:bCs/>
                <w:color w:val="000000" w:themeColor="text1"/>
              </w:rPr>
              <w:t xml:space="preserve">100 </w:t>
            </w:r>
            <w:r>
              <w:rPr>
                <w:rFonts w:ascii="Times New Roman" w:hAnsi="Times New Roman" w:eastAsia="Calibri" w:cs="Times New Roman"/>
                <w:color w:val="000000" w:themeColor="text1"/>
              </w:rPr>
              <w:t xml:space="preserve">лет со дня рождения Бориса Львовича Васильева (1924-2013), писателя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21 мая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959" w:type="dxa"/>
            <w:textDirection w:val="lrTb"/>
            <w:noWrap w:val="false"/>
          </w:tcPr>
          <w:p>
            <w:pPr>
              <w:pStyle w:val="1230"/>
              <w:numPr>
                <w:ilvl w:val="0"/>
                <w:numId w:val="135"/>
              </w:numPr>
              <w:rPr>
                <w:color w:val="000000" w:themeColor="text1"/>
              </w:rPr>
            </w:pPr>
            <w:r>
              <w:rPr>
                <w:color w:val="000000" w:themeColor="text1"/>
              </w:rPr>
            </w:r>
            <w:r>
              <w:rPr>
                <w:color w:val="000000" w:themeColor="text1"/>
              </w:rPr>
            </w:r>
            <w:r>
              <w:rPr>
                <w:color w:val="000000" w:themeColor="text1"/>
              </w:rPr>
            </w:r>
          </w:p>
        </w:tc>
        <w:tc>
          <w:tcPr>
            <w:shd w:val="clear" w:color="auto" w:fill="auto"/>
            <w:tcW w:w="3498" w:type="dxa"/>
            <w:textDirection w:val="lrTb"/>
            <w:noWrap w:val="false"/>
          </w:tcPr>
          <w:p>
            <w:pPr>
              <w:spacing w:after="0"/>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180 </w:t>
            </w:r>
            <w:r>
              <w:rPr>
                <w:rFonts w:ascii="Times New Roman" w:hAnsi="Times New Roman" w:eastAsia="Calibri" w:cs="Times New Roman"/>
                <w:color w:val="000000" w:themeColor="text1"/>
              </w:rPr>
              <w:t xml:space="preserve">лет со дня рождения Василия Дмитриевича Поленова (1844-1927), художника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7"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 июня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89"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065"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bl>
    <w:p>
      <w:pPr>
        <w:ind w:firstLine="709"/>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4"/>
        <w:gridCol w:w="4091"/>
        <w:gridCol w:w="1680"/>
        <w:gridCol w:w="1988"/>
        <w:gridCol w:w="2258"/>
      </w:tblGrid>
      <w:tr>
        <w:trPr>
          <w:cantSplit/>
          <w:tblHeader/>
        </w:trPr>
        <w:tc>
          <w:tcPr>
            <w:gridSpan w:val="5"/>
            <w:shd w:val="clear" w:color="auto" w:fill="d9d9d9"/>
            <w:tcW w:w="5000" w:type="pct"/>
            <w:textDirection w:val="lrTb"/>
            <w:noWrap w:val="false"/>
          </w:tcPr>
          <w:p>
            <w:pPr>
              <w:jc w:val="center"/>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Модуль «Детские общественные объединения»</w:t>
            </w:r>
            <w:r>
              <w:rPr>
                <w:rFonts w:ascii="Times New Roman" w:hAnsi="Times New Roman" w:cs="Times New Roman"/>
                <w:b/>
                <w:color w:val="000000" w:themeColor="text1"/>
              </w:rPr>
            </w:r>
            <w:r>
              <w:rPr>
                <w:rFonts w:ascii="Times New Roman" w:hAnsi="Times New Roman" w:cs="Times New Roman"/>
                <w:b/>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284"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1926"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791"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936"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1063" w:type="pct"/>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284" w:type="pct"/>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left="8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Благотворительная акция "Дети вместо цветов"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left="176" w:right="106" w:hanging="8"/>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85"/>
              <w:jc w:val="center"/>
              <w:spacing w:after="0" w:line="252" w:lineRule="auto"/>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Акция «Убери свою планету»</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сентябрь,январь,  апрель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bCs/>
                <w:color w:val="000000" w:themeColor="text1"/>
              </w:rPr>
              <w:t xml:space="preserve">Всемирный день защиты животных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4 октября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Всемирный День воды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22 марта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right="58"/>
              <w:spacing w:after="0" w:line="100" w:lineRule="atLeast"/>
              <w:rPr>
                <w:rFonts w:ascii="Times New Roman" w:hAnsi="Times New Roman" w:eastAsia="Calibri" w:cs="Times New Roman"/>
                <w:bCs/>
                <w:color w:val="000000" w:themeColor="text1"/>
              </w:rPr>
            </w:pPr>
            <w:r>
              <w:rPr>
                <w:rFonts w:ascii="Times New Roman" w:hAnsi="Times New Roman" w:eastAsia="Calibri" w:cs="Times New Roman"/>
                <w:bCs/>
                <w:color w:val="000000" w:themeColor="text1"/>
              </w:rPr>
              <w:t xml:space="preserve">Городская акция </w:t>
            </w:r>
            <w:r>
              <w:rPr>
                <w:rFonts w:ascii="Times New Roman" w:hAnsi="Times New Roman" w:eastAsia="Calibri" w:cs="Times New Roman"/>
                <w:bCs/>
                <w:color w:val="000000" w:themeColor="text1"/>
              </w:rPr>
            </w:r>
            <w:r>
              <w:rPr>
                <w:rFonts w:ascii="Times New Roman" w:hAnsi="Times New Roman" w:eastAsia="Calibri" w:cs="Times New Roman"/>
                <w:bCs/>
                <w:color w:val="000000" w:themeColor="text1"/>
              </w:rPr>
            </w:r>
          </w:p>
          <w:p>
            <w:pPr>
              <w:ind w:right="5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bCs/>
                <w:color w:val="000000" w:themeColor="text1"/>
              </w:rPr>
              <w:t xml:space="preserve">«Сдай макулатуру - спаси дерево»,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 март</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Акция «Экозабота»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left="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«Кормушка» Подкормка птиц в птичьих столовых.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Ноябрь, январь, 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Всероссийский урок «Экология и энергосбережение» в рамках Всероссийского фестиваля # ВместеЯрче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Эколого-благотворительный проект «Крышечки ДоброТы»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ноябрь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spacing w:after="0" w:line="270" w:lineRule="exact"/>
              <w:rPr>
                <w:rFonts w:ascii="Times New Roman" w:hAnsi="Times New Roman" w:eastAsia="Calibri" w:cs="Times New Roman"/>
                <w:color w:val="000000" w:themeColor="text1"/>
              </w:rPr>
            </w:pPr>
            <w:r>
              <w:rPr>
                <w:rFonts w:ascii="Times New Roman" w:hAnsi="Times New Roman" w:eastAsia="Calibri" w:cs="Times New Roman"/>
                <w:color w:val="000000" w:themeColor="text1"/>
                <w:lang w:eastAsia="ru-RU" w:bidi="ru-RU"/>
              </w:rPr>
              <w:t xml:space="preserve">День прорыва блокады Ленинграда.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rPr>
                <w:rFonts w:ascii="Times New Roman" w:hAnsi="Times New Roman" w:cs="Times New Roman"/>
                <w:color w:val="000000" w:themeColor="text1"/>
              </w:rPr>
            </w:pPr>
            <w:r>
              <w:rPr>
                <w:rFonts w:ascii="Times New Roman" w:hAnsi="Times New Roman" w:eastAsia="Calibri" w:cs="Times New Roman"/>
                <w:color w:val="000000" w:themeColor="text1"/>
                <w:lang w:eastAsia="ru-RU" w:bidi="ru-RU"/>
              </w:rPr>
              <w:t xml:space="preserve">Акция «Гвоздика Памяти»</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январь, апрель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spacing w:after="0" w:line="270" w:lineRule="exact"/>
              <w:rPr>
                <w:rFonts w:ascii="Times New Roman" w:hAnsi="Times New Roman" w:eastAsia="Calibri" w:cs="Times New Roman"/>
                <w:color w:val="000000" w:themeColor="text1"/>
              </w:rPr>
            </w:pPr>
            <w:r>
              <w:rPr>
                <w:rFonts w:ascii="Times New Roman" w:hAnsi="Times New Roman" w:eastAsia="Calibri" w:cs="Times New Roman"/>
                <w:color w:val="000000" w:themeColor="text1"/>
                <w:lang w:eastAsia="ru-RU" w:bidi="ru-RU"/>
              </w:rPr>
              <w:t xml:space="preserve">Акция «Бессмертный полк»</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270" w:lineRule="exact"/>
              <w:rPr>
                <w:rFonts w:ascii="Times New Roman" w:hAnsi="Times New Roman" w:eastAsia="Calibri" w:cs="Times New Roman"/>
                <w:color w:val="000000" w:themeColor="text1"/>
              </w:rPr>
            </w:pPr>
            <w:r>
              <w:rPr>
                <w:rFonts w:ascii="Times New Roman" w:hAnsi="Times New Roman" w:eastAsia="Calibri" w:cs="Times New Roman"/>
                <w:color w:val="000000" w:themeColor="text1"/>
                <w:lang w:eastAsia="ru-RU" w:bidi="ru-RU"/>
              </w:rPr>
              <w:t xml:space="preserve">Акция «Письмо ветерану»</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Работа по реализации городской Концепции развития социального добровольчества: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6"/>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Участие в добровольческих акциях города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6"/>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Участие в волонтёрском движении школы, города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284" w:type="pct"/>
            <w:textDirection w:val="lrTb"/>
            <w:noWrap w:val="false"/>
          </w:tcPr>
          <w:p>
            <w:pPr>
              <w:pStyle w:val="1230"/>
              <w:numPr>
                <w:ilvl w:val="0"/>
                <w:numId w:val="12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1926" w:type="pct"/>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Участие в работе РДМШ , Орлята России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791" w:type="pct"/>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936" w:type="pct"/>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063" w:type="pct"/>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Советник директора по 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bl>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
        <w:gridCol w:w="4216"/>
        <w:gridCol w:w="1619"/>
        <w:gridCol w:w="2184"/>
        <w:gridCol w:w="1987"/>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b/>
                <w:color w:val="000000" w:themeColor="text1"/>
              </w:rPr>
              <w:t xml:space="preserve">Модуль  «Экскурсии, экспедиции, походы»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numPr>
                <w:ilvl w:val="0"/>
                <w:numId w:val="130"/>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ind w:right="5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 Экскурсии в музеи города Москвы и близлежащих городов, в другие города РФ</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соответствии с</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планом классных руководителей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Посещение театров  и выставок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соответствии с</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планом классных руководителей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ind w:right="3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Экскурсии в музеи, знакомства с достопримечательностей родного города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right="56"/>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соответствии с</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планом классных руководителей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bl>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1"/>
        <w:gridCol w:w="4534"/>
        <w:gridCol w:w="1523"/>
        <w:gridCol w:w="1577"/>
        <w:gridCol w:w="2406"/>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Модуль  «Профориентация»</w:t>
            </w:r>
            <w:r>
              <w:rPr>
                <w:rFonts w:ascii="Times New Roman" w:hAnsi="Times New Roman" w:cs="Times New Roman"/>
                <w:b/>
                <w:color w:val="000000" w:themeColor="text1"/>
              </w:rPr>
            </w:r>
            <w:r>
              <w:rPr>
                <w:rFonts w:ascii="Times New Roman" w:hAnsi="Times New Roman" w:cs="Times New Roman"/>
                <w:b/>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numPr>
                <w:ilvl w:val="0"/>
                <w:numId w:val="127"/>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eastAsia="Calibri" w:cs="Times New Roman"/>
                <w:bCs/>
                <w:color w:val="000000" w:themeColor="text1"/>
              </w:rPr>
              <w:t xml:space="preserve">Участие в федеральном проекте «Успех каждого ребенка» национального проекта «Образование» на портале «ПроеКТОриЯ»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5-9</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УВР учителя-предметники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7"/>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jc w:val="both"/>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Участие в проектах "Билет в будущее", "Путевка в жизнь", "Карта талантов Подмосковья"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Всероссийская акция " Урок цифры"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1-11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Заместитель директора по УВР учителя информатики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tabs>
                <w:tab w:val="center" w:pos="663" w:leader="none"/>
                <w:tab w:val="center" w:pos="2594"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ab/>
              <w:t xml:space="preserve">Организация </w:t>
            </w:r>
            <w:r>
              <w:rPr>
                <w:rFonts w:ascii="Times New Roman" w:hAnsi="Times New Roman" w:eastAsia="Calibri" w:cs="Times New Roman"/>
                <w:color w:val="000000" w:themeColor="text1"/>
              </w:rPr>
              <w:tab/>
              <w:t xml:space="preserve">тематических</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классных часов, приуроченные к дням различных профессий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1-11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Поведение классных мероприятий «Профессии наших родителей»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1-8</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Оформление информационных листов о различных профессиях (существующих и устаревших)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5-9</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Организация и проведение экскурсий на различные предприятия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1-11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ind w:right="38"/>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Беседы с представителями градообразующих предприятий, приуроченные к Дню начала космической эры человечества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1-11</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Посещение городских мероприятий профориентационной направленности:</w:t>
            </w:r>
            <w:r>
              <w:rPr>
                <w:rFonts w:ascii="Times New Roman" w:hAnsi="Times New Roman" w:cs="Times New Roman"/>
                <w:color w:val="000000" w:themeColor="text1"/>
              </w:rPr>
            </w:r>
            <w:r>
              <w:rPr>
                <w:rFonts w:ascii="Times New Roman" w:hAnsi="Times New Roman" w:cs="Times New Roman"/>
                <w:color w:val="000000" w:themeColor="text1"/>
              </w:rPr>
            </w:r>
          </w:p>
          <w:p>
            <w:pPr>
              <w:numPr>
                <w:ilvl w:val="0"/>
                <w:numId w:val="134"/>
              </w:numPr>
              <w:ind w:left="1440" w:hanging="360"/>
              <w:spacing w:after="0" w:line="100" w:lineRule="atLeast"/>
              <w:tabs>
                <w:tab w:val="clear" w:pos="0" w:leader="none"/>
                <w:tab w:val="num" w:pos="1440" w:leader="none"/>
              </w:tabs>
              <w:rPr>
                <w:rFonts w:ascii="Times New Roman" w:hAnsi="Times New Roman" w:cs="Times New Roman"/>
                <w:color w:val="000000" w:themeColor="text1"/>
              </w:rPr>
            </w:pPr>
            <w:r>
              <w:rPr>
                <w:rFonts w:ascii="Times New Roman" w:hAnsi="Times New Roman" w:cs="Times New Roman"/>
                <w:color w:val="000000" w:themeColor="text1"/>
              </w:rPr>
              <w:t xml:space="preserve">Ярмарка профессий</w:t>
            </w:r>
            <w:r>
              <w:rPr>
                <w:rFonts w:ascii="Times New Roman" w:hAnsi="Times New Roman" w:cs="Times New Roman"/>
                <w:color w:val="000000" w:themeColor="text1"/>
              </w:rPr>
            </w:r>
            <w:r>
              <w:rPr>
                <w:rFonts w:ascii="Times New Roman" w:hAnsi="Times New Roman" w:cs="Times New Roman"/>
                <w:color w:val="000000" w:themeColor="text1"/>
              </w:rPr>
            </w:r>
          </w:p>
          <w:p>
            <w:pPr>
              <w:numPr>
                <w:ilvl w:val="0"/>
                <w:numId w:val="134"/>
              </w:numPr>
              <w:ind w:left="1440" w:hanging="360"/>
              <w:spacing w:after="0" w:line="100" w:lineRule="atLeast"/>
              <w:tabs>
                <w:tab w:val="clear" w:pos="0" w:leader="none"/>
                <w:tab w:val="num" w:pos="144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Мир профессий</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7-11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в течение</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Посещение Дней открытых дверей в ведущих СПО и ВУЗах Москвы, Королёва. Встречи с профессорско-преподавательским составом</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8-11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в течение</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Педагог психолог</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bl>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6"/>
        <w:gridCol w:w="3729"/>
        <w:gridCol w:w="1560"/>
        <w:gridCol w:w="1874"/>
        <w:gridCol w:w="2742"/>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b/>
                <w:color w:val="000000" w:themeColor="text1"/>
              </w:rPr>
              <w:t xml:space="preserve">Модуль  «Школьные медиа»</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3729"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1560"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1874"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numPr>
                <w:ilvl w:val="0"/>
                <w:numId w:val="128"/>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29" w:type="dxa"/>
            <w:textDirection w:val="lrTb"/>
            <w:noWrap w:val="false"/>
          </w:tcPr>
          <w:p>
            <w:pPr>
              <w:ind w:left="80"/>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Написание статей для газеты "На школьной орбите"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60" w:type="dxa"/>
            <w:textDirection w:val="lrTb"/>
            <w:noWrap w:val="false"/>
          </w:tcPr>
          <w:p>
            <w:pPr>
              <w:ind w:left="89"/>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2-6</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874" w:type="dxa"/>
            <w:textDirection w:val="lrTb"/>
            <w:noWrap w:val="false"/>
          </w:tcPr>
          <w:p>
            <w:pPr>
              <w:ind w:left="176" w:right="106" w:hanging="8"/>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8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29" w:type="dxa"/>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Съёмки социальных видеороликов и короткометражных фильмов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6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2-11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874"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224"/>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ВР</w:t>
            </w:r>
            <w:r>
              <w:rPr>
                <w:rFonts w:ascii="Times New Roman" w:hAnsi="Times New Roman" w:cs="Times New Roman"/>
                <w:color w:val="000000" w:themeColor="text1"/>
              </w:rPr>
            </w:r>
            <w:r>
              <w:rPr>
                <w:rFonts w:ascii="Times New Roman" w:hAnsi="Times New Roman" w:cs="Times New Roman"/>
                <w:color w:val="000000" w:themeColor="text1"/>
              </w:rPr>
            </w:r>
          </w:p>
          <w:p>
            <w:pPr>
              <w:ind w:left="224" w:right="29"/>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29" w:type="dxa"/>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Фоторепортажи со значимых событий школы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6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874"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224"/>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ВР</w:t>
            </w:r>
            <w:r>
              <w:rPr>
                <w:rFonts w:ascii="Times New Roman" w:hAnsi="Times New Roman" w:cs="Times New Roman"/>
                <w:color w:val="000000" w:themeColor="text1"/>
              </w:rPr>
            </w:r>
            <w:r>
              <w:rPr>
                <w:rFonts w:ascii="Times New Roman" w:hAnsi="Times New Roman" w:cs="Times New Roman"/>
                <w:color w:val="000000" w:themeColor="text1"/>
              </w:rPr>
            </w:r>
          </w:p>
          <w:p>
            <w:pPr>
              <w:ind w:left="224"/>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Учитель информатики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29" w:type="dxa"/>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Размещение информации на сайте школы и в социальных сетях</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6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874"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224"/>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ВР</w:t>
            </w:r>
            <w:r>
              <w:rPr>
                <w:rFonts w:ascii="Times New Roman" w:hAnsi="Times New Roman" w:cs="Times New Roman"/>
                <w:color w:val="000000" w:themeColor="text1"/>
              </w:rPr>
            </w:r>
            <w:r>
              <w:rPr>
                <w:rFonts w:ascii="Times New Roman" w:hAnsi="Times New Roman" w:cs="Times New Roman"/>
                <w:color w:val="000000" w:themeColor="text1"/>
              </w:rPr>
            </w:r>
          </w:p>
          <w:p>
            <w:pPr>
              <w:ind w:right="29"/>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729" w:type="dxa"/>
            <w:textDirection w:val="lrTb"/>
            <w:noWrap w:val="false"/>
          </w:tcPr>
          <w:p>
            <w:pPr>
              <w:ind w:left="108"/>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Выпуск  тематических стенгазет, посвященных знаменательным датам и значимым событиям школы.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60"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874"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учебного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bl>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7"/>
        <w:gridCol w:w="3672"/>
        <w:gridCol w:w="1648"/>
        <w:gridCol w:w="1579"/>
        <w:gridCol w:w="2399"/>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b/>
                <w:bCs/>
                <w:color w:val="000000" w:themeColor="text1"/>
              </w:rPr>
              <w:t xml:space="preserve">Модуль «Поисковый отряд «Поиск» и школьный музей»</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3672"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1648"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1579"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2399"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numPr>
                <w:ilvl w:val="0"/>
                <w:numId w:val="131"/>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ind w:left="108"/>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Презентация школьного музея Боевой славы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ind w:left="21"/>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1,2</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ind w:left="108"/>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lang w:val="uk-UA"/>
              </w:rPr>
              <w:t xml:space="preserve">Тематические экскурсии в школьный Музей Боевой Славы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ind w:left="21"/>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ноябрь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9 декабря – День героев Отечества. Экскурсия в школьный музей Боевой Славы.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декабрь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23 февраля – День Защитника Отечества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9 Мая — День Победы в Великой отечественной войне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ind w:left="108"/>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Презентация школьного музея Боевой славы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октябрь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ind w:left="108"/>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lang w:val="uk-UA"/>
              </w:rPr>
              <w:t xml:space="preserve">Тематические экскурсии в школьный Музей Боевой Славы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ноябрь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9 декабря – День героев Отечества. Экскурсия в школьный музей Боевой Славы.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декабрь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23 февраля – День Защитника Отечества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февраль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9 Мая — День Победы в Великой отечественной войне</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48"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3672" w:type="dxa"/>
            <w:textDirection w:val="lrTb"/>
            <w:noWrap w:val="false"/>
          </w:tcPr>
          <w:p>
            <w:pPr>
              <w:spacing w:after="0"/>
              <w:rPr>
                <w:rFonts w:ascii="Times New Roman" w:hAnsi="Times New Roman" w:eastAsia="Calibri" w:cs="Times New Roman"/>
                <w:color w:val="000000" w:themeColor="text1"/>
              </w:rPr>
            </w:pPr>
            <w:r>
              <w:rPr>
                <w:rFonts w:ascii="Times New Roman" w:hAnsi="Times New Roman" w:cs="Times New Roman"/>
                <w:color w:val="000000" w:themeColor="text1"/>
              </w:rPr>
              <w:t xml:space="preserve">Участие в работе поискового отряда «Поиск» Московской области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1648" w:type="dxa"/>
            <w:textDirection w:val="lrTb"/>
            <w:noWrap w:val="false"/>
          </w:tcPr>
          <w:p>
            <w:pPr>
              <w:ind w:left="21"/>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8,9</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9" w:type="dxa"/>
            <w:textDirection w:val="lrTb"/>
            <w:noWrap w:val="false"/>
          </w:tcPr>
          <w:p>
            <w:pPr>
              <w:ind w:left="110"/>
              <w:jc w:val="center"/>
              <w:spacing w:after="0" w:line="100" w:lineRule="atLeast"/>
              <w:rPr>
                <w:rFonts w:ascii="Times New Roman" w:hAnsi="Times New Roman" w:eastAsia="Calibri"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99"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bl>
    <w:p>
      <w:pP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2"/>
        <w:gridCol w:w="4175"/>
        <w:gridCol w:w="1581"/>
        <w:gridCol w:w="1661"/>
        <w:gridCol w:w="2602"/>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
                <w:color w:val="000000" w:themeColor="text1"/>
              </w:rPr>
              <w:t xml:space="preserve">Модуль «Организация предметно-эстетической среды»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Акция «Дети вместо цветов»</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Акция «Доброе варенье. Баночка добра», посвященная дню пожилого человека </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29 сентября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Всемирный день защиты животных</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4 октября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Эколого-благотворительный проект «Крышечки ДоброТы», «Сдай макулатуру - спаси дерево»</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ноябрь</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Областная акция «День неизвестного солдата»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декабрь</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Международный день добровольцев в России</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декабрь</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День прорыва блокады Ленинграда. Акция «Гвоздика Памяти»</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Акция «Письмо ветерану»</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январь, апрель</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Акция «Свеча памяти»</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февраль</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Работа по реализации городской Концепции развития социального добровольчества:</w:t>
            </w:r>
            <w:r>
              <w:rPr>
                <w:rFonts w:ascii="Times New Roman" w:hAnsi="Times New Roman" w:cs="Times New Roman"/>
                <w:color w:val="000000" w:themeColor="text1"/>
              </w:rPr>
            </w:r>
            <w:r>
              <w:rPr>
                <w:rFonts w:ascii="Times New Roman" w:hAnsi="Times New Roman" w:cs="Times New Roman"/>
                <w:color w:val="000000" w:themeColor="text1"/>
              </w:rPr>
            </w:r>
          </w:p>
          <w:p>
            <w:pPr>
              <w:pStyle w:val="1230"/>
              <w:numPr>
                <w:ilvl w:val="0"/>
                <w:numId w:val="129"/>
              </w:numPr>
              <w:ind w:left="408"/>
              <w:jc w:val="both"/>
              <w:rPr>
                <w:color w:val="000000" w:themeColor="text1"/>
              </w:rPr>
            </w:pPr>
            <w:r>
              <w:rPr>
                <w:color w:val="000000" w:themeColor="text1"/>
              </w:rPr>
              <w:t xml:space="preserve">Участие в добровольческих акциях города</w:t>
            </w:r>
            <w:r>
              <w:rPr>
                <w:color w:val="000000" w:themeColor="text1"/>
              </w:rPr>
            </w:r>
            <w:r>
              <w:rPr>
                <w:color w:val="000000" w:themeColor="text1"/>
              </w:rPr>
            </w:r>
          </w:p>
          <w:p>
            <w:pPr>
              <w:pStyle w:val="1230"/>
              <w:numPr>
                <w:ilvl w:val="0"/>
                <w:numId w:val="129"/>
              </w:numPr>
              <w:ind w:left="408"/>
              <w:jc w:val="both"/>
              <w:rPr>
                <w:color w:val="000000" w:themeColor="text1"/>
              </w:rPr>
            </w:pPr>
            <w:r>
              <w:rPr>
                <w:color w:val="000000" w:themeColor="text1"/>
              </w:rPr>
              <w:t xml:space="preserve">Участие в волонтёрском движении школы, города</w:t>
            </w:r>
            <w:r>
              <w:rPr>
                <w:color w:val="000000" w:themeColor="text1"/>
              </w:rPr>
            </w:r>
            <w:r>
              <w:rPr>
                <w:color w:val="000000" w:themeColor="text1"/>
              </w:rPr>
            </w:r>
          </w:p>
          <w:p>
            <w:pPr>
              <w:pStyle w:val="1230"/>
              <w:numPr>
                <w:ilvl w:val="0"/>
                <w:numId w:val="129"/>
              </w:numPr>
              <w:ind w:left="408"/>
              <w:jc w:val="both"/>
              <w:rPr>
                <w:color w:val="000000" w:themeColor="text1"/>
              </w:rPr>
            </w:pPr>
            <w:r>
              <w:rPr>
                <w:color w:val="000000" w:themeColor="text1"/>
              </w:rPr>
              <w:t xml:space="preserve">Работа над волонтёрскими проектами</w:t>
            </w:r>
            <w:r>
              <w:rPr>
                <w:color w:val="000000" w:themeColor="text1"/>
              </w:rPr>
            </w:r>
            <w:r>
              <w:rPr>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2-11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Выпуск газеты «На школьной орбите»</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1-6</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32"/>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Выпуск тематических стенгазет, посвященных знаменательным датам и значимым событиям школы.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5-11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Съёмки социальных видеороликов и короткометражных фильмов</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Фоторепортажи со значимых событий школы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Школьный музей Великой Отечественной войны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176" w:right="106" w:hanging="8"/>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Руководитель школьного музея</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Информационный стенд «Экзамены 2024»</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9-11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176" w:right="106" w:hanging="8"/>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Конкурс  елочных игрушек «Красивая елка своими руками»</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1-6</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176" w:right="106" w:hanging="8"/>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декабрь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Правила дорожного движения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ind w:left="176" w:right="106" w:hanging="8"/>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0" w:type="auto"/>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педагог-организатор ОБЖ</w:t>
            </w:r>
            <w:r>
              <w:rPr>
                <w:rFonts w:ascii="Times New Roman" w:hAnsi="Times New Roman" w:cs="Times New Roman"/>
                <w:color w:val="000000" w:themeColor="text1"/>
              </w:rPr>
            </w:r>
            <w:r>
              <w:rPr>
                <w:rFonts w:ascii="Times New Roman" w:hAnsi="Times New Roman" w:cs="Times New Roman"/>
                <w:color w:val="000000" w:themeColor="text1"/>
              </w:rPr>
            </w:r>
          </w:p>
        </w:tc>
      </w:tr>
    </w:tbl>
    <w:p>
      <w:pPr>
        <w:ind w:firstLine="709"/>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2"/>
        <w:gridCol w:w="3978"/>
        <w:gridCol w:w="1698"/>
        <w:gridCol w:w="1607"/>
        <w:gridCol w:w="2726"/>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b/>
                <w:color w:val="000000" w:themeColor="text1"/>
              </w:rPr>
              <w:t xml:space="preserve">Модуль «Профилактика и безопасность»</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numPr>
                <w:ilvl w:val="0"/>
                <w:numId w:val="133"/>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Акция «Здоровье – твоё богатство»</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 течение месяца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 </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7"/>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Профилактические беседы ЮИД с обучающимися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 раз в 2 недели</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1-4</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Советник директора по ВР 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numPr>
                <w:ilvl w:val="0"/>
                <w:numId w:val="126"/>
              </w:numPr>
              <w:jc w:val="center"/>
              <w:rPr>
                <w:color w:val="000000" w:themeColor="text1"/>
              </w:rPr>
            </w:pPr>
            <w:r>
              <w:rPr>
                <w:color w:val="000000" w:themeColor="text1"/>
              </w:rPr>
            </w:r>
            <w:r>
              <w:rPr>
                <w:color w:val="000000" w:themeColor="text1"/>
              </w:rPr>
            </w:r>
            <w:r>
              <w:rPr>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Работа по реализации городской Концепции развития социального добровольчества:</w:t>
            </w:r>
            <w:r>
              <w:rPr>
                <w:rFonts w:ascii="Times New Roman" w:hAnsi="Times New Roman" w:cs="Times New Roman"/>
                <w:color w:val="000000" w:themeColor="text1"/>
              </w:rPr>
            </w:r>
            <w:r>
              <w:rPr>
                <w:rFonts w:ascii="Times New Roman" w:hAnsi="Times New Roman" w:cs="Times New Roman"/>
                <w:color w:val="000000" w:themeColor="text1"/>
              </w:rPr>
            </w:r>
          </w:p>
          <w:p>
            <w:pPr>
              <w:pStyle w:val="1230"/>
              <w:numPr>
                <w:ilvl w:val="0"/>
                <w:numId w:val="129"/>
              </w:numPr>
              <w:ind w:left="408"/>
              <w:jc w:val="both"/>
              <w:rPr>
                <w:color w:val="000000" w:themeColor="text1"/>
              </w:rPr>
            </w:pPr>
            <w:r>
              <w:rPr>
                <w:color w:val="000000" w:themeColor="text1"/>
              </w:rPr>
              <w:t xml:space="preserve">Участие в добровольческих акциях города</w:t>
            </w:r>
            <w:r>
              <w:rPr>
                <w:color w:val="000000" w:themeColor="text1"/>
              </w:rPr>
            </w:r>
            <w:r>
              <w:rPr>
                <w:color w:val="000000" w:themeColor="text1"/>
              </w:rPr>
            </w:r>
          </w:p>
          <w:p>
            <w:pPr>
              <w:pStyle w:val="1230"/>
              <w:numPr>
                <w:ilvl w:val="0"/>
                <w:numId w:val="129"/>
              </w:numPr>
              <w:ind w:left="408"/>
              <w:jc w:val="both"/>
              <w:rPr>
                <w:color w:val="000000" w:themeColor="text1"/>
              </w:rPr>
            </w:pPr>
            <w:r>
              <w:rPr>
                <w:color w:val="000000" w:themeColor="text1"/>
              </w:rPr>
              <w:t xml:space="preserve">Участие в волонтёрском движении школы, города</w:t>
            </w:r>
            <w:r>
              <w:rPr>
                <w:color w:val="000000" w:themeColor="text1"/>
              </w:rPr>
            </w:r>
            <w:r>
              <w:rPr>
                <w:color w:val="000000" w:themeColor="text1"/>
              </w:rPr>
            </w:r>
          </w:p>
          <w:p>
            <w:pPr>
              <w:pStyle w:val="1230"/>
              <w:numPr>
                <w:ilvl w:val="0"/>
                <w:numId w:val="129"/>
              </w:numPr>
              <w:ind w:left="408"/>
              <w:jc w:val="both"/>
              <w:rPr>
                <w:color w:val="000000" w:themeColor="text1"/>
              </w:rPr>
            </w:pPr>
            <w:r>
              <w:rPr>
                <w:color w:val="000000" w:themeColor="text1"/>
              </w:rPr>
              <w:t xml:space="preserve">Работа над волонтёрскими проектами</w:t>
            </w:r>
            <w:r>
              <w:rPr>
                <w:color w:val="000000" w:themeColor="text1"/>
              </w:rPr>
            </w:r>
            <w:r>
              <w:rPr>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0" w:type="auto"/>
            <w:textDirection w:val="lrTb"/>
            <w:noWrap w:val="false"/>
          </w:tcPr>
          <w:p>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Учителя-предметники, 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bl>
    <w:p>
      <w:pPr>
        <w:ind w:firstLine="709"/>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7"/>
        <w:gridCol w:w="3596"/>
        <w:gridCol w:w="1635"/>
        <w:gridCol w:w="1571"/>
        <w:gridCol w:w="2360"/>
      </w:tblGrid>
      <w:tr>
        <w:trPr>
          <w:cantSplit/>
          <w:tblHeader/>
        </w:trPr>
        <w:tc>
          <w:tcPr>
            <w:gridSpan w:val="5"/>
            <w:shd w:val="clear" w:color="auto" w:fill="d9d9d9"/>
            <w:tcW w:w="0" w:type="auto"/>
            <w:textDirection w:val="lrTb"/>
            <w:noWrap w:val="false"/>
          </w:tcPr>
          <w:p>
            <w:pPr>
              <w:jc w:val="center"/>
              <w:spacing w:after="0"/>
              <w:rPr>
                <w:rFonts w:ascii="Times New Roman" w:hAnsi="Times New Roman" w:cs="Times New Roman"/>
                <w:color w:val="000000" w:themeColor="text1"/>
              </w:rPr>
            </w:pPr>
            <w:r>
              <w:rPr>
                <w:rFonts w:ascii="Times New Roman" w:hAnsi="Times New Roman" w:eastAsia="Calibri" w:cs="Times New Roman"/>
                <w:b/>
                <w:color w:val="000000" w:themeColor="text1"/>
              </w:rPr>
              <w:t xml:space="preserve">Модуль «Работа с родителями»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blHeader/>
        </w:trPr>
        <w:tc>
          <w:tcPr>
            <w:shd w:val="clear" w:color="auto" w:fill="ffffff"/>
            <w:tcBorders>
              <w:top w:val="single" w:color="auto" w:sz="4" w:space="0"/>
              <w:left w:val="single" w:color="auto" w:sz="4" w:space="0"/>
              <w:bottom w:val="none" w:color="000000" w:sz="4" w:space="0"/>
              <w:right w:val="none" w:color="000000" w:sz="4" w:space="0"/>
            </w:tcBorders>
            <w:tcW w:w="0" w:type="auto"/>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 п/п</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3596"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Дела, события, мероприятия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none" w:color="000000" w:sz="4" w:space="0"/>
            </w:tcBorders>
            <w:tcW w:w="1635"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Участники, классы</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ffffff"/>
            <w:tcBorders>
              <w:top w:val="single" w:color="auto" w:sz="4" w:space="0"/>
              <w:left w:val="single" w:color="auto" w:sz="4" w:space="0"/>
              <w:bottom w:val="none" w:color="000000" w:sz="4" w:space="0"/>
              <w:right w:val="single" w:color="auto" w:sz="4" w:space="0"/>
            </w:tcBorders>
            <w:tcW w:w="1571"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Дата проведения</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c>
          <w:tcPr>
            <w:shd w:val="clear" w:color="auto" w:fill="auto"/>
            <w:tcW w:w="2360" w:type="dxa"/>
            <w:vAlign w:val="center"/>
            <w:textDirection w:val="lrTb"/>
            <w:noWrap w:val="false"/>
          </w:tcPr>
          <w:p>
            <w:pPr>
              <w:pStyle w:val="1310"/>
              <w:contextualSpacing/>
              <w:ind w:firstLine="0"/>
              <w:jc w:val="center"/>
              <w:spacing w:line="240" w:lineRule="auto"/>
              <w:tabs>
                <w:tab w:val="left" w:pos="0" w:leader="none"/>
              </w:tabs>
              <w:rPr>
                <w:rFonts w:ascii="Times New Roman" w:hAnsi="Times New Roman" w:cs="Times New Roman"/>
                <w:color w:val="000000" w:themeColor="text1"/>
                <w:sz w:val="22"/>
                <w:szCs w:val="22"/>
              </w:rPr>
            </w:pPr>
            <w:r>
              <w:rPr>
                <w:rStyle w:val="1309"/>
                <w:rFonts w:ascii="Times New Roman" w:hAnsi="Times New Roman" w:cs="Times New Roman"/>
                <w:b/>
                <w:bCs/>
                <w:iCs/>
                <w:color w:val="000000" w:themeColor="text1"/>
                <w:sz w:val="22"/>
                <w:szCs w:val="22"/>
              </w:rPr>
              <w:t xml:space="preserve">Ответственные</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1</w:t>
            </w:r>
            <w:r>
              <w:rPr>
                <w:color w:val="000000" w:themeColor="text1"/>
              </w:rPr>
            </w:r>
            <w:r>
              <w:rPr>
                <w:color w:val="000000" w:themeColor="text1"/>
              </w:rPr>
            </w:r>
          </w:p>
        </w:tc>
        <w:tc>
          <w:tcPr>
            <w:shd w:val="clear" w:color="auto" w:fill="auto"/>
            <w:tcW w:w="3596" w:type="dxa"/>
            <w:textDirection w:val="lrTb"/>
            <w:noWrap w:val="false"/>
          </w:tcPr>
          <w:p>
            <w:pPr>
              <w:ind w:right="58"/>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Участие в конкурсе по безопасности дорожного движения «Родители-водители»</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ind w:left="5"/>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педагог-организатор ОБЖ</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2</w:t>
            </w:r>
            <w:r>
              <w:rPr>
                <w:color w:val="000000" w:themeColor="text1"/>
              </w:rPr>
            </w:r>
            <w:r>
              <w:rPr>
                <w:color w:val="000000" w:themeColor="text1"/>
              </w:rPr>
            </w:r>
          </w:p>
        </w:tc>
        <w:tc>
          <w:tcPr>
            <w:shd w:val="clear" w:color="auto" w:fill="auto"/>
            <w:tcW w:w="3596"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Мероприятия, направленные на формирование компетентной родительской общественности школы: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4"/>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Участие родителей в работе Управляющего совета школы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4"/>
              </w:num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Формирование общешкольного родительского комитета;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ind w:right="52"/>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сентябрь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ind w:left="5"/>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3</w:t>
            </w:r>
            <w:r>
              <w:rPr>
                <w:color w:val="000000" w:themeColor="text1"/>
              </w:rPr>
            </w:r>
            <w:r>
              <w:rPr>
                <w:color w:val="000000" w:themeColor="text1"/>
              </w:rPr>
            </w:r>
          </w:p>
        </w:tc>
        <w:tc>
          <w:tcPr>
            <w:shd w:val="clear" w:color="auto" w:fill="auto"/>
            <w:tcW w:w="3596" w:type="dxa"/>
            <w:textDirection w:val="lrTb"/>
            <w:noWrap w:val="false"/>
          </w:tcPr>
          <w:p>
            <w:pPr>
              <w:jc w:val="both"/>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Организация участия школьников в олимпиадах, в том числе в </w:t>
            </w:r>
            <w:r>
              <w:rPr>
                <w:rFonts w:ascii="Times New Roman" w:hAnsi="Times New Roman" w:eastAsia="Calibri" w:cs="Times New Roman"/>
                <w:b/>
                <w:color w:val="000000" w:themeColor="text1"/>
              </w:rPr>
              <w:t xml:space="preserve">интернет-олимпиадах</w:t>
            </w:r>
            <w:r>
              <w:rPr>
                <w:rFonts w:ascii="Times New Roman" w:hAnsi="Times New Roman" w:eastAsia="Calibri" w:cs="Times New Roman"/>
                <w:color w:val="000000" w:themeColor="text1"/>
              </w:rPr>
              <w:t xml:space="preserve"> по различным направлениям науки и техники, использование сетевых интернет- ресурсов для самореализации обучающихся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4</w:t>
            </w:r>
            <w:r>
              <w:rPr>
                <w:color w:val="000000" w:themeColor="text1"/>
              </w:rPr>
            </w:r>
            <w:r>
              <w:rPr>
                <w:color w:val="000000" w:themeColor="text1"/>
              </w:rPr>
            </w:r>
          </w:p>
        </w:tc>
        <w:tc>
          <w:tcPr>
            <w:shd w:val="clear" w:color="auto" w:fill="auto"/>
            <w:tcW w:w="3596"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Проведение спортивных  праздников: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5"/>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«Папа, мама и я — спортивная семья»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5"/>
              </w:num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«Семейные игры»</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Январь, май</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Учителя физической культуры</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5</w:t>
            </w:r>
            <w:r>
              <w:rPr>
                <w:color w:val="000000" w:themeColor="text1"/>
              </w:rPr>
            </w:r>
            <w:r>
              <w:rPr>
                <w:color w:val="000000" w:themeColor="text1"/>
              </w:rPr>
            </w:r>
          </w:p>
        </w:tc>
        <w:tc>
          <w:tcPr>
            <w:shd w:val="clear" w:color="auto" w:fill="auto"/>
            <w:tcW w:w="3596"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Знакомство родительской общественности с </w:t>
            </w:r>
            <w:r>
              <w:rPr>
                <w:rFonts w:ascii="Times New Roman" w:hAnsi="Times New Roman" w:eastAsia="Calibri" w:cs="Times New Roman"/>
                <w:b/>
                <w:color w:val="000000" w:themeColor="text1"/>
              </w:rPr>
              <w:t xml:space="preserve">нормативными документами</w:t>
            </w:r>
            <w:r>
              <w:rPr>
                <w:rFonts w:ascii="Times New Roman" w:hAnsi="Times New Roman" w:eastAsia="Calibri" w:cs="Times New Roman"/>
                <w:color w:val="000000" w:themeColor="text1"/>
              </w:rPr>
              <w:t xml:space="preserve">, регламентирующими деятельность школы: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7"/>
              </w:numPr>
              <w:ind w:left="150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Всеобщая декларация прав человека,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7"/>
              </w:numPr>
              <w:ind w:left="150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Декларация прав ребёнка,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7"/>
              </w:numPr>
              <w:ind w:left="150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Конвенция о правах ребёнка,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7"/>
              </w:numPr>
              <w:ind w:left="150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Конституция РФ,</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7"/>
              </w:numPr>
              <w:ind w:left="150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Семейный кодекс,</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7"/>
              </w:numPr>
              <w:ind w:left="1500"/>
              <w:spacing w:after="0" w:line="100" w:lineRule="atLeast"/>
              <w:rPr>
                <w:rFonts w:ascii="Times New Roman" w:hAnsi="Times New Roman" w:eastAsia="Calibri" w:cs="Times New Roman"/>
                <w:bCs/>
                <w:color w:val="000000" w:themeColor="text1"/>
              </w:rPr>
            </w:pPr>
            <w:r>
              <w:rPr>
                <w:rFonts w:ascii="Times New Roman" w:hAnsi="Times New Roman" w:eastAsia="Calibri" w:cs="Times New Roman"/>
                <w:color w:val="000000" w:themeColor="text1"/>
              </w:rPr>
              <w:t xml:space="preserve">Закон об образовании,</w:t>
            </w:r>
            <w:r>
              <w:rPr>
                <w:rFonts w:ascii="Times New Roman" w:hAnsi="Times New Roman" w:eastAsia="Calibri" w:cs="Times New Roman"/>
                <w:bCs/>
                <w:color w:val="000000" w:themeColor="text1"/>
              </w:rPr>
            </w:r>
            <w:r>
              <w:rPr>
                <w:rFonts w:ascii="Times New Roman" w:hAnsi="Times New Roman" w:eastAsia="Calibri" w:cs="Times New Roman"/>
                <w:bCs/>
                <w:color w:val="000000" w:themeColor="text1"/>
              </w:rPr>
            </w:r>
          </w:p>
          <w:p>
            <w:pPr>
              <w:numPr>
                <w:ilvl w:val="0"/>
                <w:numId w:val="137"/>
              </w:numPr>
              <w:ind w:left="1500"/>
              <w:spacing w:after="0" w:line="100" w:lineRule="atLeast"/>
              <w:rPr>
                <w:rFonts w:ascii="Times New Roman" w:hAnsi="Times New Roman" w:eastAsia="Calibri" w:cs="Times New Roman"/>
                <w:color w:val="000000" w:themeColor="text1"/>
              </w:rPr>
            </w:pPr>
            <w:r>
              <w:rPr>
                <w:rFonts w:ascii="Times New Roman" w:hAnsi="Times New Roman" w:eastAsia="Calibri" w:cs="Times New Roman"/>
                <w:bCs/>
                <w:color w:val="000000" w:themeColor="text1"/>
              </w:rPr>
              <w:t xml:space="preserve">Устав МБОУ СОШ № 20.</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4"/>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Работа </w:t>
            </w:r>
            <w:r>
              <w:rPr>
                <w:rFonts w:ascii="Times New Roman" w:hAnsi="Times New Roman" w:eastAsia="Calibri" w:cs="Times New Roman"/>
                <w:b/>
                <w:color w:val="000000" w:themeColor="text1"/>
              </w:rPr>
              <w:t xml:space="preserve">родительского лектория</w:t>
            </w:r>
            <w:r>
              <w:rPr>
                <w:rFonts w:ascii="Times New Roman" w:hAnsi="Times New Roman" w:eastAsia="Calibri" w:cs="Times New Roman"/>
                <w:color w:val="000000" w:themeColor="text1"/>
              </w:rPr>
              <w:t xml:space="preserve"> с привлечением специалистов: работников здравоохранения, психологов, социологов , работников МВД, прокуратуры и др.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4"/>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Работа </w:t>
            </w:r>
            <w:r>
              <w:rPr>
                <w:rFonts w:ascii="Times New Roman" w:hAnsi="Times New Roman" w:eastAsia="Calibri" w:cs="Times New Roman"/>
                <w:b/>
                <w:color w:val="000000" w:themeColor="text1"/>
              </w:rPr>
              <w:t xml:space="preserve">Малого педсовета</w:t>
            </w:r>
            <w:r>
              <w:rPr>
                <w:rFonts w:ascii="Times New Roman" w:hAnsi="Times New Roman" w:eastAsia="Calibri" w:cs="Times New Roman"/>
                <w:color w:val="000000" w:themeColor="text1"/>
              </w:rPr>
              <w:t xml:space="preserve"> с участием родителей по коррекции поведения и успеваемости учащихся, склонных к нарушениям различного характера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4"/>
              </w:num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Консультации для родителей учащихся по вопросам воспитания, образования, профориентации и др.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4"/>
              </w:num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Посещение уроков представителями родительской общественности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14"/>
              </w:numPr>
              <w:jc w:val="both"/>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Заместитель директора по 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Социальный педагог </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Педагог -психолог</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6</w:t>
            </w:r>
            <w:r>
              <w:rPr>
                <w:color w:val="000000" w:themeColor="text1"/>
              </w:rPr>
            </w:r>
            <w:r>
              <w:rPr>
                <w:color w:val="000000" w:themeColor="text1"/>
              </w:rPr>
            </w:r>
          </w:p>
        </w:tc>
        <w:tc>
          <w:tcPr>
            <w:shd w:val="clear" w:color="auto" w:fill="auto"/>
            <w:tcW w:w="3596" w:type="dxa"/>
            <w:textDirection w:val="lrTb"/>
            <w:noWrap w:val="false"/>
          </w:tcPr>
          <w:p>
            <w:pPr>
              <w:jc w:val="both"/>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Проведение «Дня открытых дверей» для родителей с возможностью посещения учебных и внеклассных занятий</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апрель</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7</w:t>
            </w:r>
            <w:r>
              <w:rPr>
                <w:color w:val="000000" w:themeColor="text1"/>
              </w:rPr>
            </w:r>
            <w:r>
              <w:rPr>
                <w:color w:val="000000" w:themeColor="text1"/>
              </w:rPr>
            </w:r>
          </w:p>
        </w:tc>
        <w:tc>
          <w:tcPr>
            <w:shd w:val="clear" w:color="auto" w:fill="auto"/>
            <w:tcW w:w="3596" w:type="dxa"/>
            <w:textDirection w:val="lrTb"/>
            <w:noWrap w:val="false"/>
          </w:tcPr>
          <w:p>
            <w:pPr>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Проведение родительских собраний различной воспитательной тематики: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внутришкольном распорядке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формировании  здорового  образа жизни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безопасном поведении учащихся в школе, общественных местах и дома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психофизическом развитии детей и подростков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режиме дня школьников</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соблюдении принципов информационной безопасности учащихся</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школьном пропускном режиме и обеспечении безопасности детей, находящихся в школе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О профилактике применения  насилия в семье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8"/>
              </w:num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О родительском контроле за поведением несовершеннолетних</w:t>
            </w:r>
            <w:r>
              <w:rPr>
                <w:rFonts w:ascii="Times New Roman" w:hAnsi="Times New Roman" w:cs="Times New Roman"/>
                <w:color w:val="000000" w:themeColor="text1"/>
              </w:rPr>
            </w:r>
            <w:r>
              <w:rPr>
                <w:rFonts w:ascii="Times New Roman" w:hAnsi="Times New Roman" w:cs="Times New Roman"/>
                <w:color w:val="000000" w:themeColor="text1"/>
              </w:rPr>
            </w:r>
          </w:p>
          <w:p>
            <w:pPr>
              <w:numPr>
                <w:ilvl w:val="0"/>
                <w:numId w:val="138"/>
              </w:numP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О проблемах ЕГЭ и ОГЭ</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Педагог-психолог</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Социальный педагог</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8</w:t>
            </w:r>
            <w:r>
              <w:rPr>
                <w:color w:val="000000" w:themeColor="text1"/>
              </w:rPr>
            </w:r>
            <w:r>
              <w:rPr>
                <w:color w:val="000000" w:themeColor="text1"/>
              </w:rPr>
            </w:r>
          </w:p>
        </w:tc>
        <w:tc>
          <w:tcPr>
            <w:shd w:val="clear" w:color="auto" w:fill="auto"/>
            <w:tcW w:w="3596" w:type="dxa"/>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Контроль работы  классных  и общешкольного  родительских комитетов.</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9</w:t>
            </w:r>
            <w:r>
              <w:rPr>
                <w:color w:val="000000" w:themeColor="text1"/>
              </w:rPr>
            </w:r>
            <w:r>
              <w:rPr>
                <w:color w:val="000000" w:themeColor="text1"/>
              </w:rPr>
            </w:r>
          </w:p>
        </w:tc>
        <w:tc>
          <w:tcPr>
            <w:shd w:val="clear" w:color="auto" w:fill="auto"/>
            <w:tcW w:w="3596" w:type="dxa"/>
            <w:textDirection w:val="lrTb"/>
            <w:noWrap w:val="false"/>
          </w:tcPr>
          <w:p>
            <w:pP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Работа родительских комитетов классов и школы: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6"/>
              </w:numPr>
              <w:ind w:left="1140"/>
              <w:jc w:val="both"/>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Тематические беседы для педагогического коллектива под общей темой «Семья и законы»</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numPr>
                <w:ilvl w:val="0"/>
                <w:numId w:val="136"/>
              </w:numPr>
              <w:ind w:left="1140"/>
              <w:jc w:val="both"/>
              <w:spacing w:after="0" w:line="100" w:lineRule="atLeast"/>
              <w:rPr>
                <w:rFonts w:ascii="Times New Roman" w:hAnsi="Times New Roman" w:cs="Times New Roman"/>
                <w:color w:val="000000" w:themeColor="text1"/>
              </w:rPr>
            </w:pPr>
            <w:r>
              <w:rPr>
                <w:rFonts w:ascii="Times New Roman" w:hAnsi="Times New Roman" w:eastAsia="Calibri" w:cs="Times New Roman"/>
                <w:color w:val="000000" w:themeColor="text1"/>
              </w:rPr>
              <w:t xml:space="preserve">Тематические родительские собрания, посвящённые вопросам безопасного поведения детей  в рамках родительского всеобуча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в течение</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учебного года</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tc>
        <w:tc>
          <w:tcPr>
            <w:shd w:val="clear" w:color="auto" w:fill="auto"/>
            <w:tcW w:w="2360" w:type="dxa"/>
            <w:textDirection w:val="lrTb"/>
            <w:noWrap w:val="false"/>
          </w:tcPr>
          <w:p>
            <w:pPr>
              <w:jc w:val="center"/>
              <w:spacing w:after="0" w:line="100" w:lineRule="atLeast"/>
              <w:tabs>
                <w:tab w:val="left" w:pos="3390" w:leader="none"/>
              </w:tabs>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Заместители директора по УВР</w:t>
            </w:r>
            <w:r>
              <w:rPr>
                <w:rFonts w:ascii="Times New Roman" w:hAnsi="Times New Roman" w:eastAsia="Calibri" w:cs="Times New Roman"/>
                <w:color w:val="000000" w:themeColor="text1"/>
              </w:rPr>
            </w:r>
            <w:r>
              <w:rPr>
                <w:rFonts w:ascii="Times New Roman" w:hAnsi="Times New Roman" w:eastAsia="Calibri" w:cs="Times New Roman"/>
                <w:color w:val="000000" w:themeColor="text1"/>
              </w:rPr>
            </w:r>
          </w:p>
          <w:p>
            <w:pPr>
              <w:jc w:val="center"/>
              <w:spacing w:after="0" w:line="100" w:lineRule="atLeast"/>
              <w:tabs>
                <w:tab w:val="left" w:pos="3390" w:leader="none"/>
              </w:tabs>
              <w:rPr>
                <w:rFonts w:ascii="Times New Roman" w:hAnsi="Times New Roman" w:cs="Times New Roman"/>
                <w:color w:val="000000" w:themeColor="text1"/>
              </w:rPr>
            </w:pPr>
            <w:r>
              <w:rPr>
                <w:rFonts w:ascii="Times New Roman" w:hAnsi="Times New Roman" w:eastAsia="Calibri" w:cs="Times New Roman"/>
                <w:color w:val="000000" w:themeColor="text1"/>
              </w:rPr>
              <w:t xml:space="preserve">Классные руководители</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Pr>
        <w:tc>
          <w:tcPr>
            <w:shd w:val="clear" w:color="auto" w:fill="auto"/>
            <w:tcW w:w="0" w:type="auto"/>
            <w:textDirection w:val="lrTb"/>
            <w:noWrap w:val="false"/>
          </w:tcPr>
          <w:p>
            <w:pPr>
              <w:pStyle w:val="1230"/>
              <w:ind w:left="360" w:firstLine="0"/>
              <w:rPr>
                <w:color w:val="000000" w:themeColor="text1"/>
              </w:rPr>
            </w:pPr>
            <w:r>
              <w:rPr>
                <w:color w:val="000000" w:themeColor="text1"/>
              </w:rPr>
              <w:t xml:space="preserve">10</w:t>
            </w:r>
            <w:r>
              <w:rPr>
                <w:color w:val="000000" w:themeColor="text1"/>
              </w:rPr>
            </w:r>
            <w:r>
              <w:rPr>
                <w:color w:val="000000" w:themeColor="text1"/>
              </w:rPr>
            </w:r>
          </w:p>
        </w:tc>
        <w:tc>
          <w:tcPr>
            <w:shd w:val="clear" w:color="auto" w:fill="auto"/>
            <w:tcW w:w="3596" w:type="dxa"/>
            <w:textDirection w:val="lrTb"/>
            <w:noWrap w:val="false"/>
          </w:tcPr>
          <w:p>
            <w:pP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Участие в проектах  РДДМ и «Большая перемена»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635" w:type="dxa"/>
            <w:textDirection w:val="lrTb"/>
            <w:noWrap w:val="false"/>
          </w:tcPr>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t xml:space="preserve">1-11</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1571" w:type="dxa"/>
            <w:textDirection w:val="lrTb"/>
            <w:noWrap w:val="false"/>
          </w:tcPr>
          <w:p>
            <w:pPr>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В течение учебного года</w:t>
            </w:r>
            <w:r>
              <w:rPr>
                <w:rFonts w:ascii="Times New Roman" w:hAnsi="Times New Roman" w:cs="Times New Roman"/>
                <w:color w:val="000000" w:themeColor="text1"/>
              </w:rPr>
            </w:r>
            <w:r>
              <w:rPr>
                <w:rFonts w:ascii="Times New Roman" w:hAnsi="Times New Roman" w:cs="Times New Roman"/>
                <w:color w:val="000000" w:themeColor="text1"/>
              </w:rPr>
            </w:r>
          </w:p>
        </w:tc>
        <w:tc>
          <w:tcPr>
            <w:shd w:val="clear" w:color="auto" w:fill="auto"/>
            <w:tcW w:w="2360" w:type="dxa"/>
            <w:textDirection w:val="lrTb"/>
            <w:noWrap w:val="false"/>
          </w:tcPr>
          <w:p>
            <w:pPr>
              <w:ind w:left="21"/>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Заместитель директора по УВР</w:t>
            </w:r>
            <w:r>
              <w:rPr>
                <w:rFonts w:ascii="Times New Roman" w:hAnsi="Times New Roman" w:cs="Times New Roman"/>
                <w:color w:val="000000" w:themeColor="text1"/>
              </w:rPr>
            </w:r>
            <w:r>
              <w:rPr>
                <w:rFonts w:ascii="Times New Roman" w:hAnsi="Times New Roman" w:cs="Times New Roman"/>
                <w:color w:val="000000" w:themeColor="text1"/>
              </w:rPr>
            </w:r>
          </w:p>
          <w:p>
            <w:pPr>
              <w:ind w:right="50"/>
              <w:jc w:val="center"/>
              <w:spacing w:after="0" w:line="100" w:lineRule="atLeast"/>
              <w:rPr>
                <w:rFonts w:ascii="Times New Roman" w:hAnsi="Times New Roman" w:cs="Times New Roman"/>
                <w:color w:val="000000" w:themeColor="text1"/>
              </w:rPr>
            </w:pPr>
            <w:r>
              <w:rPr>
                <w:rFonts w:ascii="Times New Roman" w:hAnsi="Times New Roman" w:cs="Times New Roman"/>
                <w:color w:val="000000" w:themeColor="text1"/>
              </w:rPr>
              <w:t xml:space="preserve">педагог-организатор</w:t>
            </w:r>
            <w:r>
              <w:rPr>
                <w:rFonts w:ascii="Times New Roman" w:hAnsi="Times New Roman" w:cs="Times New Roman"/>
                <w:color w:val="000000" w:themeColor="text1"/>
              </w:rPr>
            </w:r>
            <w:r>
              <w:rPr>
                <w:rFonts w:ascii="Times New Roman" w:hAnsi="Times New Roman" w:cs="Times New Roman"/>
                <w:color w:val="000000" w:themeColor="text1"/>
              </w:rPr>
            </w:r>
          </w:p>
        </w:tc>
      </w:tr>
    </w:tbl>
    <w:p>
      <w:pPr>
        <w:ind w:firstLine="709"/>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after="0"/>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pStyle w:val="1216"/>
        <w:numPr>
          <w:ilvl w:val="1"/>
          <w:numId w:val="41"/>
        </w:numPr>
        <w:ind w:hanging="650"/>
        <w:jc w:val="center"/>
        <w:rPr>
          <w:rFonts w:ascii="Times New Roman" w:hAnsi="Times New Roman" w:cs="Times New Roman"/>
          <w:b/>
          <w:bCs/>
          <w:color w:val="000000" w:themeColor="text1"/>
          <w:sz w:val="24"/>
          <w:szCs w:val="24"/>
        </w:rPr>
      </w:pPr>
      <w:r/>
      <w:bookmarkStart w:id="42" w:name="_Toc42"/>
      <w:r>
        <w:rPr>
          <w:rFonts w:ascii="Times New Roman" w:hAnsi="Times New Roman" w:cs="Times New Roman"/>
          <w:b/>
          <w:bCs/>
          <w:color w:val="000000" w:themeColor="text1"/>
          <w:sz w:val="24"/>
          <w:szCs w:val="24"/>
        </w:rPr>
        <w:t xml:space="preserve">Работа психологической службы</w:t>
      </w:r>
      <w:r>
        <w:rPr>
          <w:rFonts w:ascii="Times New Roman" w:hAnsi="Times New Roman" w:cs="Times New Roman"/>
          <w:b/>
          <w:bCs/>
          <w:color w:val="000000" w:themeColor="text1"/>
          <w:sz w:val="24"/>
          <w:szCs w:val="24"/>
        </w:rPr>
        <w:t xml:space="preserve">, логопедической и дефектологической</w:t>
      </w:r>
      <w:bookmarkEnd w:id="42"/>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tbl>
      <w:tblPr>
        <w:tblStyle w:val="1227"/>
        <w:tblW w:w="10235" w:type="dxa"/>
        <w:tblInd w:w="-34" w:type="dxa"/>
        <w:tblLayout w:type="fixed"/>
        <w:tblLook w:val="04A0" w:firstRow="1" w:lastRow="0" w:firstColumn="1" w:lastColumn="0" w:noHBand="0" w:noVBand="1"/>
      </w:tblPr>
      <w:tblGrid>
        <w:gridCol w:w="709"/>
        <w:gridCol w:w="4395"/>
        <w:gridCol w:w="2013"/>
        <w:gridCol w:w="1984"/>
        <w:gridCol w:w="1134"/>
      </w:tblGrid>
      <w:tr>
        <w:trPr/>
        <w:tc>
          <w:tcPr>
            <w:tcW w:w="709" w:type="dxa"/>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t xml:space="preserve">№ п/п</w:t>
            </w:r>
            <w:r>
              <w:rPr>
                <w:rFonts w:ascii="Times New Roman" w:hAnsi="Times New Roman" w:cs="Times New Roman"/>
                <w:b/>
                <w:color w:val="000000" w:themeColor="text1"/>
              </w:rPr>
            </w:r>
            <w:r>
              <w:rPr>
                <w:rFonts w:ascii="Times New Roman" w:hAnsi="Times New Roman" w:cs="Times New Roman"/>
                <w:b/>
                <w:color w:val="000000" w:themeColor="text1"/>
              </w:rPr>
            </w:r>
          </w:p>
        </w:tc>
        <w:tc>
          <w:tcPr>
            <w:tcW w:w="4395" w:type="dxa"/>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t xml:space="preserve">Планируемые мероприятия</w:t>
            </w:r>
            <w:r>
              <w:rPr>
                <w:rFonts w:ascii="Times New Roman" w:hAnsi="Times New Roman" w:cs="Times New Roman"/>
                <w:b/>
                <w:color w:val="000000" w:themeColor="text1"/>
              </w:rPr>
            </w:r>
            <w:r>
              <w:rPr>
                <w:rFonts w:ascii="Times New Roman" w:hAnsi="Times New Roman" w:cs="Times New Roman"/>
                <w:b/>
                <w:color w:val="000000" w:themeColor="text1"/>
              </w:rPr>
            </w:r>
          </w:p>
        </w:tc>
        <w:tc>
          <w:tcPr>
            <w:tcW w:w="2013" w:type="dxa"/>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t xml:space="preserve">Срок проведения</w:t>
            </w:r>
            <w:r>
              <w:rPr>
                <w:rFonts w:ascii="Times New Roman" w:hAnsi="Times New Roman" w:cs="Times New Roman"/>
                <w:b/>
                <w:color w:val="000000" w:themeColor="text1"/>
              </w:rPr>
            </w:r>
            <w:r>
              <w:rPr>
                <w:rFonts w:ascii="Times New Roman" w:hAnsi="Times New Roman" w:cs="Times New Roman"/>
                <w:b/>
                <w:color w:val="000000" w:themeColor="text1"/>
              </w:rPr>
            </w:r>
          </w:p>
        </w:tc>
        <w:tc>
          <w:tcPr>
            <w:tcW w:w="1984" w:type="dxa"/>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t xml:space="preserve">Ответственные</w:t>
            </w:r>
            <w:r>
              <w:rPr>
                <w:rFonts w:ascii="Times New Roman" w:hAnsi="Times New Roman" w:cs="Times New Roman"/>
                <w:b/>
                <w:color w:val="000000" w:themeColor="text1"/>
              </w:rPr>
            </w:r>
            <w:r>
              <w:rPr>
                <w:rFonts w:ascii="Times New Roman" w:hAnsi="Times New Roman" w:cs="Times New Roman"/>
                <w:b/>
                <w:color w:val="000000" w:themeColor="text1"/>
              </w:rPr>
            </w:r>
          </w:p>
        </w:tc>
        <w:tc>
          <w:tcPr>
            <w:tcW w:w="1134" w:type="dxa"/>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t xml:space="preserve">исполнение</w:t>
            </w:r>
            <w:r>
              <w:rPr>
                <w:rFonts w:ascii="Times New Roman" w:hAnsi="Times New Roman" w:cs="Times New Roman"/>
                <w:b/>
                <w:color w:val="000000" w:themeColor="text1"/>
              </w:rPr>
            </w:r>
            <w:r>
              <w:rPr>
                <w:rFonts w:ascii="Times New Roman" w:hAnsi="Times New Roman" w:cs="Times New Roman"/>
                <w:b/>
                <w:color w:val="000000" w:themeColor="text1"/>
              </w:rPr>
            </w:r>
          </w:p>
        </w:tc>
      </w:tr>
      <w:tr>
        <w:trPr/>
        <w:tc>
          <w:tcPr>
            <w:gridSpan w:val="5"/>
            <w:tcW w:w="10235" w:type="dxa"/>
            <w:textDirection w:val="lrTb"/>
            <w:noWrap w:val="false"/>
          </w:tcPr>
          <w:p>
            <w:pPr>
              <w:pStyle w:val="1217"/>
              <w:numPr>
                <w:ilvl w:val="2"/>
                <w:numId w:val="41"/>
              </w:numPr>
              <w:jc w:val="center"/>
              <w:rPr>
                <w:rFonts w:ascii="Times New Roman" w:hAnsi="Times New Roman" w:cs="Times New Roman"/>
                <w:b/>
                <w:bCs/>
                <w:color w:val="000000" w:themeColor="text1"/>
              </w:rPr>
            </w:pPr>
            <w:r/>
            <w:bookmarkStart w:id="43" w:name="_Toc43"/>
            <w:r>
              <w:rPr>
                <w:rFonts w:ascii="Times New Roman" w:hAnsi="Times New Roman" w:cs="Times New Roman"/>
                <w:b/>
                <w:bCs/>
                <w:color w:val="000000" w:themeColor="text1"/>
              </w:rPr>
              <w:t xml:space="preserve">Психодиагностика</w:t>
            </w:r>
            <w:bookmarkEnd w:id="43"/>
            <w:r>
              <w:rPr>
                <w:rFonts w:ascii="Times New Roman" w:hAnsi="Times New Roman" w:cs="Times New Roman"/>
                <w:b/>
                <w:bCs/>
                <w:color w:val="000000" w:themeColor="text1"/>
              </w:rPr>
            </w:r>
            <w:r>
              <w:rPr>
                <w:rFonts w:ascii="Times New Roman" w:hAnsi="Times New Roman" w:cs="Times New Roman"/>
                <w:b/>
                <w:bCs/>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уровня адаптации обучающихся 1 и 5 классов</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сентябрь, октябрь</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1,5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color w:val="000000" w:themeColor="text1"/>
                <w:highlight w:val="none"/>
              </w:rPr>
            </w:pPr>
            <w:r>
              <w:rPr>
                <w:rFonts w:ascii="Times New Roman" w:hAnsi="Times New Roman" w:eastAsia="Times New Roman" w:cs="Times New Roman"/>
                <w:color w:val="000000" w:themeColor="text1"/>
              </w:rPr>
              <w:t xml:space="preserve">Педагог-психолог</w:t>
            </w:r>
            <w:r>
              <w:rPr>
                <w:color w:val="000000" w:themeColor="text1"/>
                <w:highlight w:val="none"/>
              </w:rPr>
            </w:r>
            <w:r>
              <w:rPr>
                <w:color w:val="000000" w:themeColor="text1"/>
                <w:highlight w:val="none"/>
              </w:rPr>
            </w:r>
          </w:p>
          <w:p>
            <w:pPr>
              <w:rPr>
                <w:rFonts w:ascii="Times New Roman" w:hAnsi="Times New Roman" w:cs="Times New Roman"/>
                <w:color w:val="000000" w:themeColor="text1"/>
              </w:rPr>
            </w:pPr>
            <w:r>
              <w:rPr>
                <w:color w:val="000000" w:themeColor="text1"/>
                <w:highlight w:val="none"/>
              </w:rPr>
              <w:t xml:space="preserve">Шебанова Ю.А.</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общеучебных умений и комфортности обучающихся 1,5 класса</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октябрь</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1,5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Определение уровня школьной тревожности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ноябрь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5кл.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4</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Проведение социально психологического тестирования </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октябрь - ноябрь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7 – 11-е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5</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Мониторинг психологической безопасности  в образовательной среде</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декабрь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1 - 11-е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6</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уровня умственного развития (ШТУР), интеллектуальный тест</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декабрь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9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7</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психических процессов обучающихся (внимание, память, мышление, воображение)</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в течение года </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по запросу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eastAsia="Times New Roman" w:cs="Times New Roman"/>
                <w:color w:val="000000" w:themeColor="text1"/>
              </w:rPr>
              <w:t xml:space="preserve">.</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8</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личностных особенностей обучающихся</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по запросу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9</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профессиональной направленности (интересы, склонности...)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ноябрь, декабрь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9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10</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взаимоотношений «учитель-ученик»</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по запросу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Изучение детско-родительских отношений </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индивидуальная работа по запросу</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eastAsia="Times New Roman" w:cs="Times New Roman"/>
                <w:color w:val="000000" w:themeColor="text1"/>
              </w:rPr>
              <w:t xml:space="preserve">.</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Изучение готовности к переходу в следующее звено обучающихся 4-ых классов</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апрель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4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Профдиагностика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апрель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10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14</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Диагностика отношения и степени готовности к ГИА</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май</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9, 11 кл.</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gridSpan w:val="3"/>
            <w:tcW w:w="8392" w:type="dxa"/>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t xml:space="preserve"> Работа с педагогическим коллективом</w:t>
            </w:r>
            <w:r>
              <w:rPr>
                <w:rFonts w:ascii="Times New Roman" w:hAnsi="Times New Roman" w:cs="Times New Roman"/>
                <w:b/>
                <w:color w:val="000000" w:themeColor="text1"/>
              </w:rPr>
            </w:r>
            <w:r>
              <w:rPr>
                <w:rFonts w:ascii="Times New Roman" w:hAnsi="Times New Roman" w:cs="Times New Roman"/>
                <w:b/>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Адаптации пятиклассников к условиям средней школе</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октябрь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Малый педсовет</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Ппсихологические аспекты решения конфликтных педагогических ситуаций</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февраль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практическое занятие</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Психологическая работа с учителями, которые аттестуются </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период аттестации</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Консультирование</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gridSpan w:val="3"/>
            <w:tcW w:w="8392" w:type="dxa"/>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t xml:space="preserve">Работа с детьми, требующими особого внимания и контроля:</w:t>
            </w:r>
            <w:r>
              <w:rPr>
                <w:rFonts w:ascii="Times New Roman" w:hAnsi="Times New Roman" w:cs="Times New Roman"/>
                <w:b/>
                <w:color w:val="000000" w:themeColor="text1"/>
              </w:rPr>
            </w:r>
            <w:r>
              <w:rPr>
                <w:rFonts w:ascii="Times New Roman" w:hAnsi="Times New Roman" w:cs="Times New Roman"/>
                <w:b/>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Педагогическая и психологическая поддержка «трудных детей»</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Консультативная работа с неблагополучными семьями (по мере необходимости)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в течение года,</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по мере необходимости</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gridSpan w:val="5"/>
            <w:tcW w:w="10235" w:type="dxa"/>
            <w:textDirection w:val="lrTb"/>
            <w:noWrap w:val="false"/>
          </w:tcPr>
          <w:p>
            <w:pPr>
              <w:pStyle w:val="1217"/>
              <w:numPr>
                <w:ilvl w:val="2"/>
                <w:numId w:val="41"/>
              </w:numPr>
              <w:jc w:val="center"/>
              <w:rPr>
                <w:rFonts w:ascii="Times New Roman" w:hAnsi="Times New Roman" w:cs="Times New Roman"/>
                <w:b/>
                <w:bCs/>
                <w:color w:val="000000" w:themeColor="text1"/>
              </w:rPr>
            </w:pPr>
            <w:r/>
            <w:bookmarkStart w:id="44" w:name="_Toc44"/>
            <w:r>
              <w:rPr>
                <w:rFonts w:ascii="Times New Roman" w:hAnsi="Times New Roman" w:cs="Times New Roman"/>
                <w:b/>
                <w:bCs/>
                <w:color w:val="000000" w:themeColor="text1"/>
              </w:rPr>
              <w:t xml:space="preserve">Психологическая коррекция и развитие</w:t>
            </w:r>
            <w:bookmarkEnd w:id="44"/>
            <w:r>
              <w:rPr>
                <w:rFonts w:ascii="Times New Roman" w:hAnsi="Times New Roman" w:cs="Times New Roman"/>
                <w:b/>
                <w:bCs/>
                <w:color w:val="000000" w:themeColor="text1"/>
              </w:rPr>
            </w:r>
            <w:r>
              <w:rPr>
                <w:rFonts w:ascii="Times New Roman" w:hAnsi="Times New Roman" w:cs="Times New Roman"/>
                <w:b/>
                <w:bCs/>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Индивидуальная и групповая работа с обучающимися по коррекции и развитию эмоционально-волевой, личностной и познавательной сферы</w:t>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течение года (по запросу и результатам диагностики)</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Проведение групповых занятий для подростков по актуальным проблемам</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зависимости от формирования групп</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Профориентационные занятия для учащихся 9-11классов в рамках предпрофильной подготовки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rHeight w:val="377"/>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4</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Тренинг психологической готовности к сдаче экзаменов для 9, 11 классов. Снижение экзаменационного стресса.</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март, апрель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5</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Проведение коррекционной и профилактической работы с детьми с ОВЗ</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в течении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gridSpan w:val="5"/>
            <w:tcW w:w="10235" w:type="dxa"/>
            <w:textDirection w:val="lrTb"/>
            <w:noWrap w:val="false"/>
          </w:tcPr>
          <w:p>
            <w:pPr>
              <w:pStyle w:val="1217"/>
              <w:numPr>
                <w:ilvl w:val="2"/>
                <w:numId w:val="41"/>
              </w:numPr>
              <w:jc w:val="center"/>
              <w:rPr>
                <w:rFonts w:ascii="Times New Roman" w:hAnsi="Times New Roman" w:cs="Times New Roman"/>
                <w:b/>
                <w:bCs/>
                <w:color w:val="000000" w:themeColor="text1"/>
              </w:rPr>
            </w:pPr>
            <w:r/>
            <w:bookmarkStart w:id="45" w:name="_Toc45"/>
            <w:r>
              <w:rPr>
                <w:rFonts w:ascii="Times New Roman" w:hAnsi="Times New Roman" w:cs="Times New Roman"/>
                <w:b/>
                <w:bCs/>
                <w:color w:val="000000" w:themeColor="text1"/>
              </w:rPr>
              <w:t xml:space="preserve">Психопрофилактика и педпросвещение</w:t>
            </w:r>
            <w:bookmarkEnd w:id="45"/>
            <w:r>
              <w:rPr>
                <w:rFonts w:ascii="Times New Roman" w:hAnsi="Times New Roman" w:cs="Times New Roman"/>
                <w:b/>
                <w:bCs/>
                <w:color w:val="000000" w:themeColor="text1"/>
              </w:rPr>
            </w:r>
            <w:r>
              <w:rPr>
                <w:rFonts w:ascii="Times New Roman" w:hAnsi="Times New Roman" w:cs="Times New Roman"/>
                <w:b/>
                <w:bCs/>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Классные часы для подростков по актуальным темам</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по графику</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Выступления на родительских собраниях по запросу</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Профилактическая работа с подростками-правонарушителями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gridSpan w:val="5"/>
            <w:tcW w:w="10235" w:type="dxa"/>
            <w:textDirection w:val="lrTb"/>
            <w:noWrap w:val="false"/>
          </w:tcPr>
          <w:p>
            <w:pPr>
              <w:jc w:val="center"/>
              <w:rPr>
                <w:rFonts w:ascii="Times New Roman" w:hAnsi="Times New Roman" w:cs="Times New Roman"/>
                <w:color w:val="000000" w:themeColor="text1"/>
              </w:rPr>
            </w:pPr>
            <w:r>
              <w:rPr>
                <w:rFonts w:ascii="Times New Roman" w:hAnsi="Times New Roman" w:cs="Times New Roman"/>
                <w:b/>
                <w:color w:val="000000" w:themeColor="text1"/>
              </w:rPr>
              <w:t xml:space="preserve">Темы лекций     для родителей</w:t>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Трудности адаптационного периода при переходе в среднюю школу</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сентябрь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Кризис подросткового возраста</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ноябрь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Психологическая помощь детям в период подготовки к экзаменам</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апрель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gridSpan w:val="5"/>
            <w:tcW w:w="10235" w:type="dxa"/>
            <w:textDirection w:val="lrTb"/>
            <w:noWrap w:val="false"/>
          </w:tcPr>
          <w:p>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Темы лекций для педагогов</w:t>
            </w:r>
            <w:r>
              <w:rPr>
                <w:rFonts w:ascii="Times New Roman" w:hAnsi="Times New Roman" w:cs="Times New Roman"/>
                <w:b/>
                <w:color w:val="000000" w:themeColor="text1"/>
              </w:rPr>
            </w:r>
            <w:r>
              <w:rPr>
                <w:rFonts w:ascii="Times New Roman" w:hAnsi="Times New Roman" w:cs="Times New Roman"/>
                <w:b/>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Доминирующие каналы восприятия</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vMerge w:val="restart"/>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по запросу</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restart"/>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Как правильно вести себя с агрессивным ребенком? </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Психология крика</w:t>
            </w:r>
            <w:r>
              <w:rPr>
                <w:rFonts w:ascii="Times New Roman" w:hAnsi="Times New Roman" w:cs="Times New Roman"/>
                <w:color w:val="000000" w:themeColor="text1"/>
              </w:rPr>
            </w:r>
            <w:r>
              <w:rPr>
                <w:rFonts w:ascii="Times New Roman" w:hAnsi="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gridSpan w:val="5"/>
            <w:tcW w:w="10235" w:type="dxa"/>
            <w:textDirection w:val="lrTb"/>
            <w:noWrap w:val="false"/>
          </w:tcPr>
          <w:p>
            <w:pPr>
              <w:pStyle w:val="1217"/>
              <w:numPr>
                <w:ilvl w:val="2"/>
                <w:numId w:val="41"/>
              </w:numPr>
              <w:jc w:val="center"/>
              <w:rPr>
                <w:rFonts w:ascii="Times New Roman" w:hAnsi="Times New Roman" w:cs="Times New Roman"/>
                <w:b/>
                <w:bCs/>
                <w:color w:val="000000" w:themeColor="text1"/>
              </w:rPr>
            </w:pPr>
            <w:r/>
            <w:bookmarkStart w:id="46" w:name="_Toc46"/>
            <w:r>
              <w:rPr>
                <w:rFonts w:ascii="Times New Roman" w:hAnsi="Times New Roman" w:cs="Times New Roman"/>
                <w:b/>
                <w:bCs/>
                <w:color w:val="000000" w:themeColor="text1"/>
              </w:rPr>
              <w:t xml:space="preserve">Психологическое консультирование</w:t>
            </w:r>
            <w:bookmarkEnd w:id="46"/>
            <w:r>
              <w:rPr>
                <w:rFonts w:ascii="Times New Roman" w:hAnsi="Times New Roman" w:cs="Times New Roman"/>
                <w:b/>
                <w:bCs/>
                <w:color w:val="000000" w:themeColor="text1"/>
              </w:rPr>
            </w:r>
            <w:r>
              <w:rPr>
                <w:rFonts w:ascii="Times New Roman" w:hAnsi="Times New Roman" w:cs="Times New Roman"/>
                <w:b/>
                <w:bCs/>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Индивидуальное консультирование классных руководителей 1 и 5 классов по результатам диагностики адаптации и психологического мониторинга</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октябрь, ноябрь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Индивидуальное консультирование родителей, обучающихся, испытывающих трудности адаптации </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ноябрь, декабрь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Индивидуальное консультирование педагогов по результатам психодиагностики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 по графику психодиагностики</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gridSpan w:val="5"/>
            <w:tcW w:w="10235" w:type="dxa"/>
            <w:textDirection w:val="lrTb"/>
            <w:noWrap w:val="false"/>
          </w:tcPr>
          <w:p>
            <w:pPr>
              <w:pStyle w:val="1217"/>
              <w:numPr>
                <w:ilvl w:val="2"/>
                <w:numId w:val="41"/>
              </w:numPr>
              <w:jc w:val="center"/>
              <w:rPr>
                <w:rFonts w:ascii="Times New Roman" w:hAnsi="Times New Roman" w:cs="Times New Roman"/>
                <w:b/>
                <w:bCs/>
                <w:color w:val="000000" w:themeColor="text1"/>
              </w:rPr>
            </w:pPr>
            <w:r/>
            <w:bookmarkStart w:id="47" w:name="_Toc47"/>
            <w:r>
              <w:rPr>
                <w:rFonts w:ascii="Times New Roman" w:hAnsi="Times New Roman" w:cs="Times New Roman"/>
                <w:b/>
                <w:bCs/>
                <w:color w:val="000000" w:themeColor="text1"/>
              </w:rPr>
              <w:t xml:space="preserve">Организационно-методическая работа</w:t>
            </w:r>
            <w:bookmarkEnd w:id="47"/>
            <w:r>
              <w:rPr>
                <w:rFonts w:ascii="Times New Roman" w:hAnsi="Times New Roman" w:cs="Times New Roman"/>
                <w:b/>
                <w:bCs/>
                <w:color w:val="000000" w:themeColor="text1"/>
              </w:rPr>
            </w:r>
            <w:r>
              <w:rPr>
                <w:rFonts w:ascii="Times New Roman" w:hAnsi="Times New Roman" w:cs="Times New Roman"/>
                <w:b/>
                <w:bCs/>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Подготовка к лекциям, семинарам, практическим занятиям, консультациям</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restart"/>
            <w:textDirection w:val="lrTb"/>
            <w:noWrap w:val="false"/>
          </w:tcPr>
          <w:p>
            <w:pPr>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Педагог-психолог</w:t>
            </w:r>
            <w:r>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2</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Участие в заседаниях, совещаниях, педсоветах</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3</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Обработка и анализ результатов психодиагностики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4</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Заполнение отчетной документации</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5</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Участие в методическом объединении района</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6</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Повышение психологических знаний через:</w:t>
            </w:r>
            <w:r>
              <w:rPr>
                <w:rFonts w:ascii="Times New Roman" w:hAnsi="Times New Roman" w:cs="Times New Roman"/>
                <w:color w:val="000000" w:themeColor="text1"/>
              </w:rPr>
            </w:r>
            <w:r>
              <w:rPr>
                <w:rFonts w:ascii="Times New Roman" w:hAnsi="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t xml:space="preserve">а) обучение на семинарах;</w:t>
            </w:r>
            <w:r>
              <w:rPr>
                <w:rFonts w:ascii="Times New Roman" w:hAnsi="Times New Roman" w:cs="Times New Roman"/>
                <w:color w:val="000000" w:themeColor="text1"/>
              </w:rPr>
            </w:r>
            <w:r>
              <w:rPr>
                <w:rFonts w:ascii="Times New Roman" w:hAnsi="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t xml:space="preserve">б) обмен опытом с коллегами;</w:t>
            </w:r>
            <w:r>
              <w:rPr>
                <w:rFonts w:ascii="Times New Roman" w:hAnsi="Times New Roman" w:cs="Times New Roman"/>
                <w:color w:val="000000" w:themeColor="text1"/>
              </w:rPr>
            </w:r>
            <w:r>
              <w:rPr>
                <w:rFonts w:ascii="Times New Roman" w:hAnsi="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t xml:space="preserve">в) повышение квалификации на курсах;</w:t>
            </w:r>
            <w:r>
              <w:rPr>
                <w:rFonts w:ascii="Times New Roman" w:hAnsi="Times New Roman" w:cs="Times New Roman"/>
                <w:color w:val="000000" w:themeColor="text1"/>
              </w:rPr>
            </w:r>
            <w:r>
              <w:rPr>
                <w:rFonts w:ascii="Times New Roman" w:hAnsi="Times New Roman" w:cs="Times New Roman"/>
                <w:color w:val="000000" w:themeColor="text1"/>
              </w:rPr>
            </w:r>
          </w:p>
          <w:p>
            <w:pPr>
              <w:rPr>
                <w:rFonts w:ascii="Times New Roman" w:hAnsi="Times New Roman" w:cs="Times New Roman"/>
                <w:color w:val="000000" w:themeColor="text1"/>
              </w:rPr>
            </w:pPr>
            <w:r>
              <w:rPr>
                <w:rFonts w:ascii="Times New Roman" w:hAnsi="Times New Roman" w:cs="Times New Roman"/>
                <w:color w:val="000000" w:themeColor="text1"/>
              </w:rPr>
              <w:t xml:space="preserve">г) изучение специальной литературы;</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в течение года</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rHeight w:val="608"/>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7</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Участие в работе семинаров педагогов-психологов</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по плану отдела образования</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vMerge w:val="continue"/>
            <w:textDirection w:val="lrTb"/>
            <w:noWrap w:val="false"/>
          </w:tcPr>
          <w:p>
            <w:pPr>
              <w:rPr>
                <w:rFonts w:ascii="Times New Roman" w:hAnsi="Times New Roman" w:cs="Times New Roman"/>
                <w:color w:val="ff0000"/>
              </w:rPr>
            </w:pPr>
            <w:r>
              <w:rPr>
                <w:rFonts w:ascii="Times New Roman" w:hAnsi="Times New Roman" w:cs="Times New Roman"/>
                <w:color w:val="ff0000"/>
              </w:rPr>
            </w:r>
            <w:r>
              <w:rPr>
                <w:rFonts w:ascii="Times New Roman" w:hAnsi="Times New Roman" w:cs="Times New Roman"/>
                <w:color w:val="ff0000"/>
              </w:rPr>
            </w:r>
            <w:r>
              <w:rPr>
                <w:rFonts w:ascii="Times New Roman" w:hAnsi="Times New Roman" w:cs="Times New Roman"/>
                <w:color w:val="ff0000"/>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gridSpan w:val="5"/>
            <w:tcW w:w="10235" w:type="dxa"/>
            <w:textDirection w:val="lrTb"/>
            <w:noWrap w:val="false"/>
          </w:tcPr>
          <w:p>
            <w:pPr>
              <w:pStyle w:val="1217"/>
              <w:numPr>
                <w:ilvl w:val="2"/>
                <w:numId w:val="41"/>
              </w:numPr>
              <w:jc w:val="center"/>
              <w:rPr>
                <w:rFonts w:ascii="Times New Roman" w:hAnsi="Times New Roman" w:cs="Times New Roman"/>
                <w:b/>
                <w:bCs/>
                <w:color w:val="000000" w:themeColor="text1"/>
              </w:rPr>
            </w:pPr>
            <w:r/>
            <w:bookmarkStart w:id="48" w:name="_Toc48"/>
            <w:r>
              <w:rPr>
                <w:rFonts w:ascii="Times New Roman" w:hAnsi="Times New Roman" w:cs="Times New Roman"/>
                <w:b/>
                <w:bCs/>
                <w:color w:val="000000" w:themeColor="text1"/>
              </w:rPr>
              <w:t xml:space="preserve">Логопедическ</w:t>
            </w:r>
            <w:r>
              <w:rPr>
                <w:rFonts w:ascii="Times New Roman" w:hAnsi="Times New Roman" w:cs="Times New Roman"/>
                <w:b/>
                <w:bCs/>
                <w:color w:val="000000" w:themeColor="text1"/>
              </w:rPr>
              <w:t xml:space="preserve">ая</w:t>
            </w:r>
            <w:r>
              <w:rPr>
                <w:rFonts w:ascii="Times New Roman" w:hAnsi="Times New Roman" w:cs="Times New Roman"/>
                <w:b/>
                <w:bCs/>
                <w:color w:val="000000" w:themeColor="text1"/>
              </w:rPr>
              <w:t xml:space="preserve"> и дефектологическ</w:t>
            </w:r>
            <w:r>
              <w:rPr>
                <w:rFonts w:ascii="Times New Roman" w:hAnsi="Times New Roman" w:cs="Times New Roman"/>
                <w:b/>
                <w:bCs/>
                <w:color w:val="000000" w:themeColor="text1"/>
              </w:rPr>
              <w:t xml:space="preserve">ая работа</w:t>
            </w:r>
            <w:bookmarkEnd w:id="48"/>
            <w:r>
              <w:rPr>
                <w:rFonts w:ascii="Times New Roman" w:hAnsi="Times New Roman" w:cs="Times New Roman"/>
                <w:b/>
                <w:bCs/>
                <w:color w:val="000000" w:themeColor="text1"/>
              </w:rPr>
            </w:r>
            <w:r>
              <w:rPr>
                <w:rFonts w:ascii="Times New Roman" w:hAnsi="Times New Roman" w:cs="Times New Roman"/>
                <w:b/>
                <w:bCs/>
                <w:color w:val="000000" w:themeColor="text1"/>
              </w:rPr>
            </w:r>
          </w:p>
        </w:tc>
      </w:tr>
      <w:tr>
        <w:trPr/>
        <w:tc>
          <w:tcPr>
            <w:tcW w:w="709"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1</w:t>
            </w:r>
            <w:r>
              <w:rPr>
                <w:rFonts w:ascii="Times New Roman" w:hAnsi="Times New Roman" w:cs="Times New Roman"/>
                <w:color w:val="000000" w:themeColor="text1"/>
              </w:rPr>
            </w:r>
            <w:r>
              <w:rPr>
                <w:rFonts w:ascii="Times New Roman" w:hAnsi="Times New Roman" w:cs="Times New Roman"/>
                <w:color w:val="000000" w:themeColor="text1"/>
              </w:rPr>
            </w:r>
          </w:p>
        </w:tc>
        <w:tc>
          <w:tcPr>
            <w:tcW w:w="4395" w:type="dxa"/>
            <w:textDirection w:val="lrTb"/>
            <w:noWrap w:val="false"/>
          </w:tcPr>
          <w:p>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Логопедическая диагностика </w:t>
            </w:r>
            <w:r>
              <w:rPr>
                <w:rFonts w:ascii="Times New Roman" w:hAnsi="Times New Roman" w:cs="Times New Roman"/>
                <w:color w:val="000000" w:themeColor="text1"/>
                <w:shd w:val="clear" w:color="auto" w:fill="ffffff"/>
              </w:rPr>
            </w:r>
            <w:r>
              <w:rPr>
                <w:rFonts w:ascii="Times New Roman" w:hAnsi="Times New Roman" w:cs="Times New Roman"/>
                <w:color w:val="000000" w:themeColor="text1"/>
                <w:shd w:val="clear" w:color="auto" w:fill="ffffff"/>
              </w:rPr>
            </w:r>
          </w:p>
          <w:p>
            <w:pPr>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детей младшего школьного возраста</w:t>
            </w:r>
            <w:r>
              <w:rPr>
                <w:rFonts w:ascii="Times New Roman" w:hAnsi="Times New Roman" w:cs="Times New Roman"/>
                <w:color w:val="000000" w:themeColor="text1"/>
              </w:rPr>
            </w:r>
            <w:r>
              <w:rPr>
                <w:rFonts w:ascii="Times New Roman" w:hAnsi="Times New Roman" w:cs="Times New Roman"/>
                <w:color w:val="000000" w:themeColor="text1"/>
              </w:rPr>
            </w:r>
          </w:p>
        </w:tc>
        <w:tc>
          <w:tcPr>
            <w:tcW w:w="2013"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сентябрь</w:t>
            </w:r>
            <w:r>
              <w:rPr>
                <w:rFonts w:ascii="Times New Roman" w:hAnsi="Times New Roman" w:cs="Times New Roman"/>
                <w:color w:val="000000" w:themeColor="text1"/>
              </w:rPr>
            </w:r>
            <w:r>
              <w:rPr>
                <w:rFonts w:ascii="Times New Roman" w:hAnsi="Times New Roman" w:cs="Times New Roman"/>
                <w:color w:val="000000" w:themeColor="text1"/>
              </w:rPr>
            </w:r>
          </w:p>
        </w:tc>
        <w:tc>
          <w:tcPr>
            <w:tcW w:w="198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t xml:space="preserve">Новик В.А.</w:t>
            </w:r>
            <w:r>
              <w:rPr>
                <w:rFonts w:ascii="Times New Roman" w:hAnsi="Times New Roman" w:cs="Times New Roman"/>
                <w:color w:val="000000" w:themeColor="text1"/>
              </w:rPr>
            </w:r>
            <w:r>
              <w:rPr>
                <w:rFonts w:ascii="Times New Roman" w:hAnsi="Times New Roman" w:cs="Times New Roman"/>
                <w:color w:val="000000" w:themeColor="text1"/>
              </w:rPr>
            </w:r>
          </w:p>
        </w:tc>
        <w:tc>
          <w:tcPr>
            <w:tcW w:w="1134" w:type="dxa"/>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bl>
    <w:p>
      <w:pPr>
        <w:rPr>
          <w:rFonts w:ascii="Times New Roman" w:hAnsi="Times New Roman" w:cs="Times New Roman"/>
          <w:b/>
          <w:bCs/>
        </w:rPr>
      </w:pPr>
      <w:r>
        <w:rPr>
          <w:rFonts w:ascii="Times New Roman" w:hAnsi="Times New Roman" w:cs="Times New Roman"/>
          <w:b/>
        </w:rPr>
      </w:r>
      <w:r>
        <w:rPr>
          <w:rFonts w:ascii="Times New Roman" w:hAnsi="Times New Roman" w:cs="Times New Roman"/>
          <w:b/>
          <w:bCs/>
        </w:rPr>
      </w:r>
      <w:r>
        <w:rPr>
          <w:rFonts w:ascii="Times New Roman" w:hAnsi="Times New Roman" w:cs="Times New Roman"/>
          <w:b/>
          <w:bCs/>
        </w:rPr>
      </w:r>
    </w:p>
    <w:p>
      <w:pPr>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p>
      <w:pPr>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p>
      <w:pPr>
        <w:rPr>
          <w:rFonts w:ascii="Times New Roman" w:hAnsi="Times New Roman" w:cs="Times New Roman"/>
          <w:b/>
          <w:bCs/>
        </w:rPr>
      </w:pPr>
      <w:r>
        <w:rPr>
          <w:rFonts w:ascii="Times New Roman" w:hAnsi="Times New Roman" w:cs="Times New Roman"/>
          <w:b/>
        </w:rPr>
      </w:r>
      <w:r>
        <w:rPr>
          <w:rFonts w:ascii="Times New Roman" w:hAnsi="Times New Roman" w:cs="Times New Roman"/>
          <w:b/>
          <w:bCs/>
        </w:rPr>
      </w:r>
      <w:r>
        <w:rPr>
          <w:rFonts w:ascii="Times New Roman" w:hAnsi="Times New Roman" w:cs="Times New Roman"/>
          <w:b/>
          <w:bCs/>
        </w:rPr>
      </w:r>
    </w:p>
    <w:p>
      <w:pPr>
        <w:pStyle w:val="1216"/>
        <w:numPr>
          <w:ilvl w:val="1"/>
          <w:numId w:val="41"/>
        </w:numPr>
        <w:ind w:hanging="650"/>
        <w:jc w:val="center"/>
        <w:rPr>
          <w:rFonts w:ascii="Times New Roman" w:hAnsi="Times New Roman" w:cs="Times New Roman"/>
          <w:b/>
          <w:bCs/>
          <w:color w:val="000000" w:themeColor="text1"/>
          <w:sz w:val="24"/>
          <w:szCs w:val="24"/>
          <w:highlight w:val="white"/>
        </w:rPr>
      </w:pPr>
      <w:r/>
      <w:bookmarkStart w:id="49" w:name="_Toc49"/>
      <w:r>
        <w:rPr>
          <w:rFonts w:ascii="Times New Roman" w:hAnsi="Times New Roman" w:cs="Times New Roman"/>
          <w:b/>
          <w:bCs/>
          <w:color w:val="000000" w:themeColor="text1"/>
          <w:sz w:val="24"/>
          <w:szCs w:val="24"/>
          <w:highlight w:val="white"/>
        </w:rPr>
        <w:t xml:space="preserve">Организация комплексной безопасности</w:t>
      </w:r>
      <w:bookmarkEnd w:id="49"/>
      <w:r>
        <w:rPr>
          <w:rFonts w:ascii="Times New Roman" w:hAnsi="Times New Roman" w:cs="Times New Roman"/>
          <w:b/>
          <w:bCs/>
          <w:color w:val="000000" w:themeColor="text1"/>
          <w:sz w:val="24"/>
          <w:szCs w:val="24"/>
          <w:highlight w:val="white"/>
        </w:rPr>
      </w:r>
      <w:r>
        <w:rPr>
          <w:rFonts w:ascii="Times New Roman" w:hAnsi="Times New Roman" w:cs="Times New Roman"/>
          <w:b/>
          <w:bCs/>
          <w:color w:val="000000" w:themeColor="text1"/>
          <w:sz w:val="24"/>
          <w:szCs w:val="24"/>
          <w:highlight w:val="white"/>
        </w:rPr>
      </w:r>
    </w:p>
    <w:tbl>
      <w:tblPr>
        <w:tblStyle w:val="1227"/>
        <w:tblW w:w="10201" w:type="dxa"/>
        <w:tblLayout w:type="fixed"/>
        <w:tblLook w:val="04A0" w:firstRow="1" w:lastRow="0" w:firstColumn="1" w:lastColumn="0" w:noHBand="0" w:noVBand="1"/>
      </w:tblPr>
      <w:tblGrid>
        <w:gridCol w:w="537"/>
        <w:gridCol w:w="5383"/>
        <w:gridCol w:w="1163"/>
        <w:gridCol w:w="1843"/>
        <w:gridCol w:w="1275"/>
      </w:tblGrid>
      <w:tr>
        <w:trPr/>
        <w:tc>
          <w:tcPr>
            <w:tcW w:w="537"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w:t>
            </w:r>
            <w:r>
              <w:rPr>
                <w:rFonts w:ascii="Times New Roman" w:hAnsi="Times New Roman" w:cs="Times New Roman"/>
                <w:b/>
                <w:highlight w:val="white"/>
              </w:rPr>
            </w:r>
            <w:r>
              <w:rPr>
                <w:rFonts w:ascii="Times New Roman" w:hAnsi="Times New Roman" w:cs="Times New Roman"/>
                <w:b/>
                <w:highlight w:val="white"/>
              </w:rPr>
            </w:r>
          </w:p>
          <w:p>
            <w:pPr>
              <w:rPr>
                <w:rFonts w:ascii="Times New Roman" w:hAnsi="Times New Roman" w:cs="Times New Roman"/>
                <w:b/>
                <w:highlight w:val="white"/>
              </w:rPr>
            </w:pPr>
            <w:r>
              <w:rPr>
                <w:rFonts w:ascii="Times New Roman" w:hAnsi="Times New Roman" w:cs="Times New Roman"/>
                <w:b/>
                <w:highlight w:val="white"/>
              </w:rPr>
              <w:t xml:space="preserve">п/п</w:t>
            </w:r>
            <w:r>
              <w:rPr>
                <w:rFonts w:ascii="Times New Roman" w:hAnsi="Times New Roman" w:cs="Times New Roman"/>
                <w:b/>
                <w:highlight w:val="white"/>
              </w:rPr>
            </w:r>
            <w:r>
              <w:rPr>
                <w:rFonts w:ascii="Times New Roman" w:hAnsi="Times New Roman" w:cs="Times New Roman"/>
                <w:b/>
                <w:highlight w:val="white"/>
              </w:rPr>
            </w:r>
          </w:p>
        </w:tc>
        <w:tc>
          <w:tcPr>
            <w:tcW w:w="5383"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Мероприятие</w:t>
            </w:r>
            <w:r>
              <w:rPr>
                <w:rFonts w:ascii="Times New Roman" w:hAnsi="Times New Roman" w:cs="Times New Roman"/>
                <w:b/>
                <w:highlight w:val="white"/>
              </w:rPr>
            </w:r>
            <w:r>
              <w:rPr>
                <w:rFonts w:ascii="Times New Roman" w:hAnsi="Times New Roman" w:cs="Times New Roman"/>
                <w:b/>
                <w:highlight w:val="white"/>
              </w:rPr>
            </w:r>
          </w:p>
        </w:tc>
        <w:tc>
          <w:tcPr>
            <w:tcW w:w="1163"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Сроки</w:t>
            </w:r>
            <w:r>
              <w:rPr>
                <w:rFonts w:ascii="Times New Roman" w:hAnsi="Times New Roman" w:cs="Times New Roman"/>
                <w:b/>
                <w:highlight w:val="white"/>
              </w:rPr>
            </w:r>
            <w:r>
              <w:rPr>
                <w:rFonts w:ascii="Times New Roman" w:hAnsi="Times New Roman" w:cs="Times New Roman"/>
                <w:b/>
                <w:highlight w:val="white"/>
              </w:rPr>
            </w:r>
          </w:p>
        </w:tc>
        <w:tc>
          <w:tcPr>
            <w:tcW w:w="1843"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Ответственный</w:t>
            </w:r>
            <w:r>
              <w:rPr>
                <w:rFonts w:ascii="Times New Roman" w:hAnsi="Times New Roman" w:cs="Times New Roman"/>
                <w:b/>
                <w:highlight w:val="white"/>
              </w:rPr>
            </w:r>
            <w:r>
              <w:rPr>
                <w:rFonts w:ascii="Times New Roman" w:hAnsi="Times New Roman" w:cs="Times New Roman"/>
                <w:b/>
                <w:highlight w:val="white"/>
              </w:rPr>
            </w:r>
          </w:p>
        </w:tc>
        <w:tc>
          <w:tcPr>
            <w:tcW w:w="1275"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И</w:t>
            </w:r>
            <w:r>
              <w:rPr>
                <w:rFonts w:ascii="Times New Roman" w:hAnsi="Times New Roman" w:cs="Times New Roman"/>
                <w:b/>
                <w:highlight w:val="white"/>
              </w:rPr>
              <w:t xml:space="preserve">сполнение</w:t>
            </w:r>
            <w:r>
              <w:rPr>
                <w:rFonts w:ascii="Times New Roman" w:hAnsi="Times New Roman" w:cs="Times New Roman"/>
                <w:b/>
                <w:highlight w:val="white"/>
              </w:rPr>
            </w:r>
            <w:r>
              <w:rPr>
                <w:rFonts w:ascii="Times New Roman" w:hAnsi="Times New Roman" w:cs="Times New Roman"/>
                <w:b/>
                <w:highlight w:val="white"/>
              </w:rPr>
            </w:r>
          </w:p>
        </w:tc>
      </w:tr>
      <w:tr>
        <w:trPr/>
        <w:tc>
          <w:tcPr>
            <w:tcW w:w="53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116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184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r>
      <w:tr>
        <w:trPr/>
        <w:tc>
          <w:tcPr>
            <w:gridSpan w:val="5"/>
            <w:tcW w:w="10201" w:type="dxa"/>
            <w:textDirection w:val="lrTb"/>
            <w:noWrap w:val="false"/>
          </w:tcPr>
          <w:p>
            <w:pPr>
              <w:pStyle w:val="1217"/>
              <w:numPr>
                <w:ilvl w:val="2"/>
                <w:numId w:val="41"/>
              </w:numPr>
              <w:ind w:left="873" w:hanging="873"/>
              <w:rPr>
                <w:rFonts w:ascii="Times New Roman" w:hAnsi="Times New Roman" w:cs="Times New Roman"/>
                <w:b/>
                <w:bCs/>
                <w:highlight w:val="white"/>
              </w:rPr>
            </w:pPr>
            <w:r/>
            <w:bookmarkStart w:id="50" w:name="_Toc50"/>
            <w:r>
              <w:rPr>
                <w:rFonts w:ascii="Times New Roman" w:hAnsi="Times New Roman" w:cs="Times New Roman"/>
                <w:b/>
                <w:bCs/>
                <w:color w:val="000000" w:themeColor="text1"/>
                <w:highlight w:val="white"/>
              </w:rPr>
              <w:t xml:space="preserve">Мероприятия по антитеррористической защищенности, пожарной безопасности, по охране труда и здоровья, организация гражданской обороны и воинского учёта.</w:t>
            </w:r>
            <w:bookmarkEnd w:id="50"/>
            <w:r>
              <w:rPr>
                <w:rFonts w:ascii="Times New Roman" w:hAnsi="Times New Roman" w:cs="Times New Roman"/>
                <w:b/>
                <w:bCs/>
                <w:highlight w:val="white"/>
              </w:rPr>
            </w:r>
            <w:r>
              <w:rPr>
                <w:rFonts w:ascii="Times New Roman" w:hAnsi="Times New Roman" w:cs="Times New Roman"/>
                <w:b/>
                <w:bCs/>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Корректировка нормативно-правовой базы, локальных актов в области обеспечения безопасности на 2023-2024 уч. год</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август</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Обновление стендов: «Антитеррористическая защищённость», «Пожарная безопасность», «Гражданская оборона», «Антикоррупция» </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август</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Издание организационных приказов по безопасности   и приказов о назначении лиц, ответственных за направления безопасности </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август</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Проведение Месячника безопасности</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(по специальному плану)</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сентябрь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Проведение вводных, первичных на рабочем месте инструктажей с сотрудниками по направлениям безопасности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август, сентябрь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Балабанова М.Г.</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Проведение вводных, первичных на рабочем месте инструктажей с учащимися Школы по направлениям безопасности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сентябрь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Классные руководители</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Вакцинация сотрудников против гриппа, ОРВИ.</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сентябрь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Осьмакова Г.В.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Участие в Единой объектовой тренировки по теме «Пожар в ОУ»</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сентябрь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Технический осмотр здания школы и территории с составлением акта </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октябрь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Балабанова М.Г.</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Школьный этап проведения Всероссийской олимпиады школьников по ОБЖ</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октябрь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Ревута О.В.</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11</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Ревизия огнетушителей</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октябрь</w:t>
            </w:r>
            <w:r/>
          </w:p>
        </w:tc>
        <w:tc>
          <w:tcPr>
            <w:tcW w:w="1843" w:type="dxa"/>
            <w:vAlign w:val="center"/>
            <w:textDirection w:val="lrTb"/>
            <w:noWrap w:val="false"/>
          </w:tcPr>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Балабанова М.Г.</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12</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Тренировочная эвакуация</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октябрь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13</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Вакцинация учащихся против гриппа, ОРВИ.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октябрь-ноябрь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Классные руководители</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14</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Постановка на первичный воинский учёт (профессионально-психологическое тестирование)</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ноябрь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Ревута О.В.</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15</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Тренировочная эвакуация</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ноябрь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16</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Участие в муниципальном этапе Всероссийской олимпиады школьников по ОБЖ</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ноябрь-декабрь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Ревута О.В.</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17</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Подведение итогов обучения по ГО постоянного состава и личного состава формирований ГО Школы за 2024 год и постановка задач на 2025 год с изданием соответствующего приказа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декабрь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18</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Заключение договоров о техническом обслуживании системы внутреннего и наружного видеонаблюдения, АУПС, СОУЭ, КТС на 2025 год.</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декабрь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19</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Заключение договора с ЧОО по охране объекта на 2024 год</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20</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Тренировочная эвакуация</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21</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Обеспечение безопасного проведения Новогодних мероприятий</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22</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Постановка допризывников на первичный воинский учёт (медицинское освидетельствование)</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rPr>
                <w:rFonts w:ascii="Times New Roman" w:hAnsi="Times New Roman" w:eastAsia="Times New Roman" w:cs="Times New Roman"/>
                <w:color w:val="000000"/>
                <w:sz w:val="24"/>
              </w:rPr>
              <w:t xml:space="preserve">,</w:t>
              <w:br/>
              <w:t xml:space="preserve"> зам-ли директора по УВР</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23</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 повторных инструктажей с учащимися Школы по направлениям безопасности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24</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Организация обучения по ГО и ЧС личного состава формирований ГО и постоянного состава объекта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 10.01.24 по спецплану</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25</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 повторных инструктажей с сотрудниками по направлениям безопасности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февраль</w:t>
            </w:r>
            <w:r/>
          </w:p>
        </w:tc>
        <w:tc>
          <w:tcPr>
            <w:tcW w:w="1843" w:type="dxa"/>
            <w:vAlign w:val="center"/>
            <w:textDirection w:val="lrTb"/>
            <w:noWrap w:val="false"/>
          </w:tcPr>
          <w:p>
            <w:pPr>
              <w:ind w:left="0" w:right="0" w:firstLine="0"/>
              <w:spacing w:before="0" w:after="0" w:line="23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rPr>
                <w:rFonts w:ascii="Times New Roman" w:hAnsi="Times New Roman" w:eastAsia="Times New Roman" w:cs="Times New Roman"/>
                <w:color w:val="000000"/>
                <w:sz w:val="24"/>
              </w:rPr>
              <w:t xml:space="preserve">,</w:t>
            </w:r>
            <w:r/>
          </w:p>
          <w:p>
            <w:pPr>
              <w:ind w:left="0" w:right="-244"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26</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Тренировочная эвакуация</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февраль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27</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Мероприятия патриотической направленности, посвящённые Дню защитника Отечества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февраль</w:t>
            </w:r>
            <w:r/>
          </w:p>
        </w:tc>
        <w:tc>
          <w:tcPr>
            <w:tcW w:w="1843" w:type="dxa"/>
            <w:vAlign w:val="center"/>
            <w:textDirection w:val="lrTb"/>
            <w:noWrap w:val="false"/>
          </w:tcPr>
          <w:p>
            <w:pPr>
              <w:ind w:left="0" w:right="0" w:firstLine="0"/>
              <w:spacing w:before="0" w:after="0" w:line="23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Косова Н.В.,</w:t>
            </w:r>
            <w:r/>
          </w:p>
          <w:p>
            <w:pPr>
              <w:ind w:left="0" w:right="0" w:firstLine="0"/>
              <w:spacing w:before="0" w:after="0" w:line="23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Ревута 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Севрюков А.А.</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28</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Смотр уголков пожарной безопасности в учебных кабинетах, мастерских, спортивных залах</w:t>
            </w:r>
            <w:r/>
          </w:p>
        </w:tc>
        <w:tc>
          <w:tcPr>
            <w:tcW w:w="1163" w:type="dxa"/>
            <w:textDirection w:val="lrTb"/>
            <w:noWrap w:val="false"/>
          </w:tcPr>
          <w:p>
            <w:pPr>
              <w:ind w:left="0" w:right="0" w:firstLine="0"/>
              <w:spacing w:before="0" w:after="0" w:line="23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29</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Тренировочная эвакуация </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30</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Технический осмотр здания школы и территории с составлением акта </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31</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Замеры защитного сопротивления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 составлением акта </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 апрель</w:t>
            </w:r>
            <w:r/>
          </w:p>
        </w:tc>
        <w:tc>
          <w:tcPr>
            <w:tcW w:w="1843" w:type="dxa"/>
            <w:vAlign w:val="center"/>
            <w:textDirection w:val="lrTb"/>
            <w:noWrap w:val="false"/>
          </w:tcPr>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Заполнение деклараций </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 </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32</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Ежегодный периодический медицинский осмотр сотрудников школы</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33</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Корректировка Плана ГО и Плана защиты от ЧС</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апрель-май</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34</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Тренировочная эвакуация</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35</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Оформление заявок на СОУТ и оценку профессиональных рисков</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W w:w="1843" w:type="dxa"/>
            <w:vAlign w:val="center"/>
            <w:textDirection w:val="lrTb"/>
            <w:noWrap w:val="false"/>
          </w:tcPr>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36</w:t>
            </w:r>
            <w:r>
              <w:rPr>
                <w:rFonts w:ascii="Times New Roman" w:hAnsi="Times New Roman" w:cs="Times New Roman"/>
                <w:highlight w:val="white"/>
              </w:rPr>
            </w:r>
            <w:r>
              <w:rPr>
                <w:rFonts w:ascii="Times New Roman" w:hAnsi="Times New Roman" w:cs="Times New Roman"/>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Тренировочная эвакуация</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37</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Проведение учебных сборов юношей 10-х классов</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Ревута О.В.</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38</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Составление Плана мероприятий по подготовке к новому учебному году</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W w:w="1843" w:type="dxa"/>
            <w:vAlign w:val="center"/>
            <w:textDirection w:val="lrTb"/>
            <w:noWrap w:val="false"/>
          </w:tcPr>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Обеспечение безопасных условий проведения ГИА-2023 на базе МБОУ СОШ № 20 и массовых мероприятий «Выпускной бал» для 9-х и 11-х классов</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июнь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4"/>
            <w:tcW w:w="8926" w:type="dxa"/>
            <w:textDirection w:val="lrTb"/>
            <w:noWrap w:val="false"/>
          </w:tcPr>
          <w:p>
            <w:pPr>
              <w:pStyle w:val="1217"/>
              <w:numPr>
                <w:ilvl w:val="2"/>
                <w:numId w:val="41"/>
              </w:numPr>
              <w:jc w:val="center"/>
              <w:rPr>
                <w:rFonts w:ascii="Times New Roman" w:hAnsi="Times New Roman" w:cs="Times New Roman"/>
                <w:b/>
                <w:bCs/>
                <w:color w:val="000000" w:themeColor="text1"/>
                <w:highlight w:val="white"/>
              </w:rPr>
            </w:pPr>
            <w:r/>
            <w:bookmarkStart w:id="51" w:name="_Toc51"/>
            <w:r>
              <w:rPr>
                <w:rFonts w:ascii="Times New Roman" w:hAnsi="Times New Roman" w:cs="Times New Roman"/>
                <w:b/>
                <w:bCs/>
                <w:color w:val="000000" w:themeColor="text1"/>
                <w:highlight w:val="white"/>
              </w:rPr>
              <w:t xml:space="preserve">Внутришкольный контроль по охране труда и безопасности</w:t>
            </w:r>
            <w:bookmarkEnd w:id="51"/>
            <w:r>
              <w:rPr>
                <w:rFonts w:ascii="Times New Roman" w:hAnsi="Times New Roman" w:cs="Times New Roman"/>
                <w:b/>
                <w:bCs/>
                <w:color w:val="000000" w:themeColor="text1"/>
                <w:highlight w:val="white"/>
              </w:rPr>
            </w:r>
            <w:r>
              <w:rPr>
                <w:rFonts w:ascii="Times New Roman" w:hAnsi="Times New Roman" w:cs="Times New Roman"/>
                <w:b/>
                <w:bCs/>
                <w:color w:val="000000" w:themeColor="text1"/>
                <w:highlight w:val="white"/>
              </w:rP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учебных помещений, спортивных площадок перед Приёмкой готовности МБОУ СОШ № 20   к новому 2023-2024 учебному году Комиссией КО, составление актов-разрешений</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июль-август</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антитеррористической защищённости зданий и территории объекта перед началом нового учебного 2023-2024 года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август</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Отчёт по проведению Месячника безопасности в сентябре 2023г.</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процесса специальной оценки рабочих мест по условиям труда (СОУТ)</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Технический осмотр зданий и территории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охраны труда в кабинете физики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октябрь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противопожарного состояния помещений и выполнения требований Правил противопожарного режима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 </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rHeight w:val="390"/>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охраны труда в кабинете химии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готовности места проведения массовых Новогодних мероприятий на предмет пожарной безопасности и террористической защищённости </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декабрь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лыжной трассы на предмет пригодности для проведения занятий по лыжной подготовке</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w:t>
            </w:r>
            <w:r/>
          </w:p>
        </w:tc>
        <w:tc>
          <w:tcPr>
            <w:tcW w:w="1843" w:type="dxa"/>
            <w:vAlign w:val="center"/>
            <w:textDirection w:val="lrTb"/>
            <w:noWrap w:val="false"/>
          </w:tcPr>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Арзуманова Е.С.</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учителя физкультуры</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11</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охраны труда в кабинете информатики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февраль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12</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охраны труда в спортивных залах</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февраль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13</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Технический осмотр здания и территории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w:t>
            </w:r>
            <w:r/>
          </w:p>
        </w:tc>
        <w:tc>
          <w:tcPr>
            <w:tcW w:w="1843" w:type="dxa"/>
            <w:vAlign w:val="center"/>
            <w:textDirection w:val="lrTb"/>
            <w:noWrap w:val="false"/>
          </w:tcPr>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14</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комплектации документов по гражданской обороне</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март</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15</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охраны труда в мастерских домоводства и обслуживающего труда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16</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заполнения деклараций конфликта интересов (противодействие коррупции)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апрель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17</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охраны труда в мастерской технического труда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18</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состояния антитеррористической защищённости и пожарной безопасности в учебных помещениях, территории перед проведением ГИА-2024</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jc w:val="center"/>
              <w:rPr>
                <w:rFonts w:ascii="Times New Roman" w:hAnsi="Times New Roman" w:cs="Times New Roman"/>
                <w:highlight w:val="white"/>
              </w:rPr>
            </w:pPr>
            <w:r>
              <w:rPr>
                <w:rFonts w:ascii="Times New Roman" w:hAnsi="Times New Roman" w:cs="Times New Roman"/>
                <w:sz w:val="24"/>
                <w:szCs w:val="24"/>
                <w:highlight w:val="white"/>
              </w:rPr>
              <w:t xml:space="preserve">19</w:t>
            </w:r>
            <w:r>
              <w:rPr>
                <w:rFonts w:ascii="Times New Roman" w:hAnsi="Times New Roman" w:cs="Times New Roman"/>
                <w:highlight w:val="white"/>
              </w:rPr>
            </w:r>
            <w:r>
              <w:rPr>
                <w:rFonts w:ascii="Times New Roman" w:hAnsi="Times New Roman" w:cs="Times New Roman"/>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Контроль комплектации документов по охране труда</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май-июнь</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gridSpan w:val="5"/>
            <w:tcW w:w="10201" w:type="dxa"/>
            <w:vAlign w:val="center"/>
            <w:textDirection w:val="lrTb"/>
            <w:noWrap w:val="false"/>
          </w:tcPr>
          <w:p>
            <w:pPr>
              <w:pStyle w:val="1217"/>
              <w:numPr>
                <w:ilvl w:val="2"/>
                <w:numId w:val="41"/>
              </w:numPr>
              <w:jc w:val="center"/>
              <w:rPr>
                <w:rFonts w:ascii="Times New Roman" w:hAnsi="Times New Roman" w:cs="Times New Roman"/>
                <w:b/>
                <w:bCs/>
                <w:color w:val="000000" w:themeColor="text1"/>
                <w:highlight w:val="white"/>
              </w:rPr>
            </w:pPr>
            <w:r/>
            <w:bookmarkStart w:id="52" w:name="_Toc52"/>
            <w:r>
              <w:rPr>
                <w:rFonts w:ascii="Times New Roman" w:hAnsi="Times New Roman" w:cs="Times New Roman"/>
                <w:b/>
                <w:bCs/>
                <w:color w:val="000000" w:themeColor="text1"/>
                <w:highlight w:val="white"/>
              </w:rPr>
              <w:t xml:space="preserve">Противодействие коррупции</w:t>
            </w:r>
            <w:bookmarkEnd w:id="52"/>
            <w:r>
              <w:rPr>
                <w:rFonts w:ascii="Times New Roman" w:hAnsi="Times New Roman" w:cs="Times New Roman"/>
                <w:b/>
                <w:bCs/>
                <w:color w:val="000000" w:themeColor="text1"/>
                <w:highlight w:val="white"/>
              </w:rPr>
            </w:r>
            <w:r>
              <w:rPr>
                <w:rFonts w:ascii="Times New Roman" w:hAnsi="Times New Roman" w:cs="Times New Roman"/>
                <w:b/>
                <w:bCs/>
                <w:color w:val="000000" w:themeColor="text1"/>
                <w:highlight w:val="white"/>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Разработка и утверждение «Плана работы в МБОУ СОШ № 20 по противодействию коррупции на 2023-2024 уч. год»</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до 01.09.23</w:t>
            </w:r>
            <w:r/>
          </w:p>
        </w:tc>
        <w:tc>
          <w:tcPr>
            <w:tcW w:w="1843" w:type="dxa"/>
            <w:textDirection w:val="lrTb"/>
            <w:noWrap w:val="false"/>
          </w:tcPr>
          <w:p>
            <w:pPr>
              <w:ind w:left="0" w:right="0" w:hanging="3"/>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hanging="3"/>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t xml:space="preserve">Фурсов В.Ф.</w:t>
            </w:r>
            <w:r>
              <w:rPr>
                <w:rFonts w:ascii="Times New Roman" w:hAnsi="Times New Roman" w:eastAsia="Times New Roman" w:cs="Times New Roman"/>
                <w:color w:val="000000"/>
                <w:sz w:val="24"/>
                <w:highlight w:val="none"/>
              </w:rP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Общее собрание работников</w:t>
            </w:r>
            <w:r/>
          </w:p>
        </w:tc>
        <w:tc>
          <w:tcPr>
            <w:tcW w:w="1275" w:type="dxa"/>
            <w:vAlign w:val="center"/>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82"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Создание и пополнение раздела «Противодействие коррупции» на официальном сайте МБОУ СОШ № 20</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август-сентябрь</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Жукова Н.А.</w:t>
            </w:r>
            <w:r/>
          </w:p>
        </w:tc>
        <w:tc>
          <w:tcPr>
            <w:tcW w:w="1275" w:type="dxa"/>
            <w:vAlign w:val="center"/>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Выпуск организационных приказов по противодействию коррупции в МБОУ СОШ №20  </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сентябрь</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vAlign w:val="center"/>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Формирование перечня лиц, осуществляющих исполнение обязанностей, связанных с коррупционными рисками (далее—Перечень) </w:t>
            </w:r>
            <w:r/>
          </w:p>
        </w:tc>
        <w:tc>
          <w:tcPr>
            <w:tcW w:w="1163" w:type="dxa"/>
            <w:textDirection w:val="lrTb"/>
            <w:noWrap w:val="false"/>
          </w:tcPr>
          <w:p>
            <w:pPr>
              <w:ind w:left="125" w:right="17"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октябрь</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vAlign w:val="center"/>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Обеспечение объективности оценки участия обучающихся на школьном и муниципальном этапах ВсОШ.</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октябрь--декабрь</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Кайя О.В.</w:t>
            </w:r>
            <w:r/>
          </w:p>
        </w:tc>
        <w:tc>
          <w:tcPr>
            <w:tcW w:w="1275" w:type="dxa"/>
            <w:vAlign w:val="center"/>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Проверка должностных инструкций работников Школы на предмет наличия в них коррупционных факторов, которые могут оказать влияние на работника при исполнении им своих должностных обязанностей</w:t>
            </w:r>
            <w:r/>
          </w:p>
        </w:tc>
        <w:tc>
          <w:tcPr>
            <w:tcW w:w="1163" w:type="dxa"/>
            <w:textDirection w:val="lrTb"/>
            <w:noWrap w:val="false"/>
          </w:tcPr>
          <w:p>
            <w:pPr>
              <w:ind w:left="54" w:right="158"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ноябрь-декабрь</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Осуществление контроля за организацией и проведением ГИА, включая пробные тестирования и собеседования </w:t>
            </w:r>
            <w:r/>
          </w:p>
        </w:tc>
        <w:tc>
          <w:tcPr>
            <w:tcW w:w="116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январь-</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июль</w:t>
            </w:r>
            <w:r/>
          </w:p>
        </w:tc>
        <w:tc>
          <w:tcPr>
            <w:tcW w:w="1843" w:type="dxa"/>
            <w:textDirection w:val="lrTb"/>
            <w:noWrap w:val="false"/>
          </w:tcPr>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103"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Кайя 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Заполнение деклараций конфликта интересов за 2023 год лицами из Перечня и принятие решений по ним</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до 30.04.</w:t>
            </w:r>
            <w:r/>
          </w:p>
        </w:tc>
        <w:tc>
          <w:tcPr>
            <w:tcW w:w="184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Отчёт директора Школы перед Управляющим советом Школы по антикоррупционной деятельности в МБОУ СОШ № 20 </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апрель -май</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Осьмакова</w:t>
            </w:r>
            <w:r>
              <w:rPr>
                <w:rFonts w:ascii="Calibri" w:hAnsi="Calibri" w:eastAsia="Calibri" w:cs="Calibri"/>
                <w:color w:val="000000"/>
                <w:sz w:val="22"/>
              </w:rPr>
              <w:t xml:space="preserve"> </w:t>
            </w:r>
            <w:r>
              <w:rPr>
                <w:rFonts w:ascii="Times New Roman" w:hAnsi="Times New Roman" w:eastAsia="Times New Roman" w:cs="Times New Roman"/>
                <w:color w:val="000000"/>
                <w:sz w:val="22"/>
              </w:rPr>
              <w:t xml:space="preserve">Г.В.</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Рассмотрение в соответствии с действующим законодательством обращений граждан, содержащих сведения о коррупции по вопросам, находящимся в компетенции администрации школы</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по факту обращения</w:t>
            </w:r>
            <w:r/>
          </w:p>
        </w:tc>
        <w:tc>
          <w:tcPr>
            <w:tcW w:w="1843" w:type="dxa"/>
            <w:textDirection w:val="lrTb"/>
            <w:noWrap w:val="false"/>
          </w:tcPr>
          <w:p>
            <w:pPr>
              <w:ind w:left="0" w:right="0" w:hanging="3"/>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Комиссия по урегулированию споров между участниками образовательных отношений</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Рассмотрение вопросов исполнения законодательства о борьбе с коррупцией на совещаниях при директоре, общих собраниях работников, педагогических советах</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в течение года</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Дегтярев К.А.</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Фурсов В.Ф.</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Осуществление контроля за соблюдением требований, установленных Федеральным законом от 05.04.2013 №44-ФЗ «О контрактной системе в сфере закупок товаров, работ, услуг для обеспечения</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государственных и муниципальных нужд</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в течение года</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Осуществление контроля за целевым использованием бюджетных средств</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в течение года</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Балабанова М.Г.</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Осуществление контроля за получением, учётом, хранением, заполнением и порядком выдачи документов государственного образца об основном общем образовании и о среднем общем образовании.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июнь- июль</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Кайя 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Голенкина Н.С.</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r>
        <w:trPr/>
        <w:tc>
          <w:tcPr>
            <w:tcW w:w="537" w:type="dxa"/>
            <w:vAlign w:val="center"/>
            <w:textDirection w:val="lrTb"/>
            <w:noWrap w:val="false"/>
          </w:tcPr>
          <w:p>
            <w:pP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5383" w:type="dxa"/>
            <w:textDirection w:val="lrTb"/>
            <w:noWrap w:val="false"/>
          </w:tcPr>
          <w:p>
            <w:pPr>
              <w:ind w:left="0" w:right="0" w:firstLine="5"/>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Оказание услуг в электронном виде:</w:t>
            </w:r>
            <w:r/>
          </w:p>
          <w:p>
            <w:pPr>
              <w:ind w:left="0" w:right="0" w:firstLine="5"/>
              <w:spacing w:before="0" w:after="0"/>
              <w:tabs>
                <w:tab w:val="left" w:pos="829" w:leader="none"/>
                <w:tab w:val="left" w:pos="83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Электронный</w:t>
            </w:r>
            <w:r>
              <w:rPr>
                <w:rFonts w:ascii="Times New Roman" w:hAnsi="Times New Roman" w:eastAsia="Times New Roman" w:cs="Times New Roman"/>
                <w:color w:val="000000"/>
                <w:spacing w:val="-2"/>
                <w:sz w:val="24"/>
              </w:rPr>
              <w:t xml:space="preserve"> </w:t>
            </w:r>
            <w:r>
              <w:rPr>
                <w:rFonts w:ascii="Times New Roman" w:hAnsi="Times New Roman" w:eastAsia="Times New Roman" w:cs="Times New Roman"/>
                <w:color w:val="000000"/>
                <w:sz w:val="24"/>
              </w:rPr>
              <w:t xml:space="preserve">дневник</w:t>
            </w:r>
            <w:r/>
          </w:p>
          <w:p>
            <w:pPr>
              <w:ind w:left="0" w:right="0" w:firstLine="5"/>
              <w:spacing w:before="0" w:after="0"/>
              <w:tabs>
                <w:tab w:val="left" w:pos="829" w:leader="none"/>
                <w:tab w:val="left" w:pos="830" w:leader="none"/>
              </w:tabs>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Зачисление детей в муниципальное бюджетное образовательное</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учреждение</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 Предоставление информации о порядке проведения государственной итоговой аттестации</w:t>
            </w:r>
            <w:r/>
          </w:p>
        </w:tc>
        <w:tc>
          <w:tcPr>
            <w:tcW w:w="1163"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2"/>
              </w:rPr>
              <w:t xml:space="preserve">в течение года</w:t>
            </w:r>
            <w:r/>
          </w:p>
        </w:tc>
        <w:tc>
          <w:tcPr>
            <w:tcW w:w="1843" w:type="dxa"/>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Осьмакова Г.В.</w:t>
            </w:r>
            <w:r/>
          </w:p>
          <w:p>
            <w:pPr>
              <w:ind w:left="0" w:right="0" w:firstLine="0"/>
              <w:spacing w:before="0" w:after="0"/>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Голенкина Н.С.</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t xml:space="preserve">Глебова Н.Ю.</w:t>
            </w:r>
            <w:r>
              <w:rPr>
                <w:rFonts w:ascii="Times New Roman" w:hAnsi="Times New Roman" w:eastAsia="Times New Roman" w:cs="Times New Roman"/>
                <w:color w:val="000000"/>
                <w:sz w:val="24"/>
                <w:highlight w:val="none"/>
              </w:rP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Кайя О.В.</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Косова Н.В.</w:t>
            </w:r>
            <w:r/>
          </w:p>
        </w:tc>
        <w:tc>
          <w:tcPr>
            <w:tcW w:w="1275" w:type="dxa"/>
            <w:textDirection w:val="lrTb"/>
            <w:noWrap w:val="false"/>
          </w:tcPr>
          <w:p>
            <w:pP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tc>
      </w:tr>
    </w:tbl>
    <w:p>
      <w:pPr>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r>
        <w:rPr>
          <w:rFonts w:ascii="Times New Roman" w:hAnsi="Times New Roman" w:cs="Times New Roman"/>
          <w:highlight w:val="yellow"/>
        </w:rPr>
      </w:r>
    </w:p>
    <w:p>
      <w:pPr>
        <w:pStyle w:val="1216"/>
        <w:numPr>
          <w:ilvl w:val="1"/>
          <w:numId w:val="41"/>
        </w:numPr>
        <w:ind w:hanging="650"/>
        <w:jc w:val="center"/>
        <w:rPr>
          <w:rFonts w:ascii="Times New Roman" w:hAnsi="Times New Roman" w:cs="Times New Roman"/>
          <w:b/>
          <w:bCs/>
          <w:sz w:val="24"/>
          <w:szCs w:val="24"/>
          <w:highlight w:val="white"/>
        </w:rPr>
      </w:pPr>
      <w:r/>
      <w:bookmarkStart w:id="53" w:name="_Toc53"/>
      <w:r>
        <w:rPr>
          <w:rFonts w:ascii="Times New Roman" w:hAnsi="Times New Roman" w:cs="Times New Roman"/>
          <w:b/>
          <w:bCs/>
          <w:color w:val="auto"/>
          <w:sz w:val="24"/>
          <w:szCs w:val="24"/>
          <w:highlight w:val="white"/>
        </w:rPr>
        <w:t xml:space="preserve">Работа школьной библиотеки</w:t>
      </w:r>
      <w:bookmarkEnd w:id="53"/>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bl>
      <w:tblPr>
        <w:tblStyle w:val="1227"/>
        <w:tblW w:w="10201" w:type="dxa"/>
        <w:tblLayout w:type="fixed"/>
        <w:tblLook w:val="04A0" w:firstRow="1" w:lastRow="0" w:firstColumn="1" w:lastColumn="0" w:noHBand="0" w:noVBand="1"/>
      </w:tblPr>
      <w:tblGrid>
        <w:gridCol w:w="567"/>
        <w:gridCol w:w="5323"/>
        <w:gridCol w:w="1206"/>
        <w:gridCol w:w="1830"/>
        <w:gridCol w:w="1275"/>
      </w:tblGrid>
      <w:tr>
        <w:trPr/>
        <w:tc>
          <w:tcPr>
            <w:tcW w:w="567"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w:t>
            </w:r>
            <w:r>
              <w:rPr>
                <w:rFonts w:ascii="Times New Roman" w:hAnsi="Times New Roman" w:cs="Times New Roman"/>
                <w:b/>
                <w:highlight w:val="white"/>
              </w:rPr>
            </w:r>
            <w:r>
              <w:rPr>
                <w:rFonts w:ascii="Times New Roman" w:hAnsi="Times New Roman" w:cs="Times New Roman"/>
                <w:b/>
                <w:highlight w:val="white"/>
              </w:rPr>
            </w:r>
          </w:p>
          <w:p>
            <w:pPr>
              <w:rPr>
                <w:rFonts w:ascii="Times New Roman" w:hAnsi="Times New Roman" w:cs="Times New Roman"/>
                <w:b/>
                <w:highlight w:val="white"/>
              </w:rPr>
            </w:pPr>
            <w:r>
              <w:rPr>
                <w:rFonts w:ascii="Times New Roman" w:hAnsi="Times New Roman" w:cs="Times New Roman"/>
                <w:b/>
                <w:highlight w:val="white"/>
              </w:rPr>
              <w:t xml:space="preserve">п/п</w:t>
            </w:r>
            <w:r>
              <w:rPr>
                <w:rFonts w:ascii="Times New Roman" w:hAnsi="Times New Roman" w:cs="Times New Roman"/>
                <w:b/>
                <w:highlight w:val="white"/>
              </w:rPr>
            </w:r>
            <w:r>
              <w:rPr>
                <w:rFonts w:ascii="Times New Roman" w:hAnsi="Times New Roman" w:cs="Times New Roman"/>
                <w:b/>
                <w:highlight w:val="white"/>
              </w:rPr>
            </w:r>
          </w:p>
        </w:tc>
        <w:tc>
          <w:tcPr>
            <w:tcW w:w="5323"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Содержание работы</w:t>
            </w:r>
            <w:r>
              <w:rPr>
                <w:rFonts w:ascii="Times New Roman" w:hAnsi="Times New Roman" w:cs="Times New Roman"/>
                <w:b/>
                <w:highlight w:val="white"/>
              </w:rPr>
            </w:r>
            <w:r>
              <w:rPr>
                <w:rFonts w:ascii="Times New Roman" w:hAnsi="Times New Roman" w:cs="Times New Roman"/>
                <w:b/>
                <w:highlight w:val="white"/>
              </w:rPr>
            </w:r>
          </w:p>
        </w:tc>
        <w:tc>
          <w:tcPr>
            <w:tcW w:w="1206"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Сроки</w:t>
            </w:r>
            <w:r>
              <w:rPr>
                <w:rFonts w:ascii="Times New Roman" w:hAnsi="Times New Roman" w:cs="Times New Roman"/>
                <w:b/>
                <w:highlight w:val="white"/>
              </w:rPr>
            </w:r>
            <w:r>
              <w:rPr>
                <w:rFonts w:ascii="Times New Roman" w:hAnsi="Times New Roman" w:cs="Times New Roman"/>
                <w:b/>
                <w:highlight w:val="white"/>
              </w:rPr>
            </w:r>
          </w:p>
        </w:tc>
        <w:tc>
          <w:tcPr>
            <w:tcW w:w="1830"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Ответственный</w:t>
            </w:r>
            <w:r>
              <w:rPr>
                <w:rFonts w:ascii="Times New Roman" w:hAnsi="Times New Roman" w:cs="Times New Roman"/>
                <w:b/>
                <w:highlight w:val="white"/>
              </w:rPr>
            </w:r>
            <w:r>
              <w:rPr>
                <w:rFonts w:ascii="Times New Roman" w:hAnsi="Times New Roman" w:cs="Times New Roman"/>
                <w:b/>
                <w:highlight w:val="white"/>
              </w:rPr>
            </w:r>
          </w:p>
        </w:tc>
        <w:tc>
          <w:tcPr>
            <w:tcW w:w="1275"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r>
            <w:r>
              <w:rPr>
                <w:rFonts w:ascii="Times New Roman" w:hAnsi="Times New Roman" w:cs="Times New Roman"/>
                <w:b/>
                <w:highlight w:val="white"/>
              </w:rPr>
            </w:r>
            <w:r>
              <w:rPr>
                <w:rFonts w:ascii="Times New Roman" w:hAnsi="Times New Roman" w:cs="Times New Roman"/>
                <w:b/>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white"/>
              </w:rPr>
            </w:pPr>
            <w:r/>
            <w:bookmarkStart w:id="54" w:name="_Toc54"/>
            <w:r>
              <w:rPr>
                <w:rFonts w:ascii="Times New Roman" w:hAnsi="Times New Roman" w:cs="Times New Roman"/>
                <w:b/>
                <w:bCs/>
                <w:color w:val="auto"/>
                <w:highlight w:val="white"/>
              </w:rPr>
              <w:t xml:space="preserve">Формирование библиотечного фонда. Работа с фондом</w:t>
            </w:r>
            <w:bookmarkEnd w:id="54"/>
            <w:r>
              <w:rPr>
                <w:rFonts w:ascii="Times New Roman" w:hAnsi="Times New Roman" w:cs="Times New Roman"/>
                <w:b/>
                <w:bCs/>
                <w:highlight w:val="white"/>
              </w:rPr>
            </w:r>
            <w:r>
              <w:rPr>
                <w:rFonts w:ascii="Times New Roman" w:hAnsi="Times New Roman" w:cs="Times New Roman"/>
                <w:b/>
                <w:bCs/>
                <w:highlight w:val="white"/>
              </w:rPr>
            </w:r>
          </w:p>
        </w:tc>
      </w:tr>
      <w:tr>
        <w:trPr>
          <w:trHeight w:val="210"/>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Формирование учебного фонда учебниками для </w:t>
            </w:r>
            <w:r>
              <w:rPr>
                <w:rFonts w:ascii="Times New Roman" w:hAnsi="Times New Roman" w:cs="Times New Roman"/>
                <w:highlight w:val="white"/>
              </w:rPr>
              <w:t xml:space="preserve">обучающихся</w:t>
            </w:r>
            <w:r>
              <w:rPr>
                <w:rFonts w:ascii="Times New Roman" w:hAnsi="Times New Roman" w:cs="Times New Roman"/>
                <w:highlight w:val="white"/>
              </w:rPr>
              <w:t xml:space="preserve"> МБОУ СОШ № 20 на новый 202</w:t>
            </w:r>
            <w:r>
              <w:rPr>
                <w:rFonts w:ascii="Times New Roman" w:hAnsi="Times New Roman" w:cs="Times New Roman"/>
                <w:highlight w:val="white"/>
              </w:rPr>
              <w:t xml:space="preserve">3-202</w:t>
            </w:r>
            <w:r>
              <w:rPr>
                <w:rFonts w:ascii="Times New Roman" w:hAnsi="Times New Roman" w:cs="Times New Roman"/>
                <w:highlight w:val="white"/>
              </w:rPr>
              <w:t xml:space="preserve">4 учебный год.</w:t>
            </w:r>
            <w:r>
              <w:rPr>
                <w:rFonts w:ascii="Times New Roman" w:hAnsi="Times New Roman" w:cs="Times New Roman"/>
                <w:highlight w:val="white"/>
              </w:rPr>
              <w:t xml:space="preserve"> </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Суркова И.И.</w:t>
            </w:r>
            <w:r>
              <w:rPr>
                <w:rFonts w:ascii="Times New Roman" w:hAnsi="Times New Roman" w:cs="Times New Roman"/>
                <w:highlight w:val="white"/>
              </w:rPr>
            </w:r>
            <w:r>
              <w:rPr>
                <w:rFonts w:ascii="Times New Roman" w:hAnsi="Times New Roman" w:cs="Times New Roman"/>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rHeight w:val="210"/>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Новые поступления учебников. Прием, учет, техническая обработка, расстановка в фонде.</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jc w:val="both"/>
              <w:rPr>
                <w:rFonts w:ascii="Times New Roman" w:hAnsi="Times New Roman" w:cs="Times New Roman"/>
                <w:highlight w:val="white"/>
              </w:rPr>
            </w:pPr>
            <w:r>
              <w:rPr>
                <w:rFonts w:ascii="Times New Roman" w:hAnsi="Times New Roman" w:cs="Times New Roman"/>
                <w:highlight w:val="white"/>
              </w:rPr>
              <w:t xml:space="preserve">август, сентябрь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rHeight w:val="210"/>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Подготовка комплектов учебной литературы и выдача по классам.</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rHeight w:val="1002"/>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Выявление и списание ветхих, морально устаревших и неиспользуемых документов по установленным норма</w:t>
            </w:r>
            <w:r>
              <w:rPr>
                <w:rFonts w:ascii="Times New Roman" w:hAnsi="Times New Roman" w:cs="Times New Roman"/>
                <w:highlight w:val="white"/>
              </w:rPr>
              <w:t xml:space="preserve">м и правилам. Вывоз макулатуры.</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октябрь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Расстановка фонда по БКК 4-5 классы </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rHeight w:val="360"/>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Составление и согласование списка учебников для комплектования на </w:t>
            </w:r>
            <w:r>
              <w:rPr>
                <w:rFonts w:ascii="Times New Roman" w:hAnsi="Times New Roman" w:cs="Times New Roman"/>
                <w:color w:val="000000" w:themeColor="text1"/>
                <w:highlight w:val="white"/>
              </w:rPr>
              <w:t xml:space="preserve">202</w:t>
            </w:r>
            <w:r>
              <w:rPr>
                <w:rFonts w:ascii="Times New Roman" w:hAnsi="Times New Roman" w:cs="Times New Roman"/>
                <w:color w:val="000000" w:themeColor="text1"/>
                <w:highlight w:val="white"/>
              </w:rPr>
              <w:t xml:space="preserve">3-202</w:t>
            </w:r>
            <w:r>
              <w:rPr>
                <w:rFonts w:ascii="Times New Roman" w:hAnsi="Times New Roman" w:cs="Times New Roman"/>
                <w:color w:val="000000" w:themeColor="text1"/>
                <w:highlight w:val="white"/>
              </w:rPr>
              <w:t xml:space="preserve">4 у</w:t>
            </w:r>
            <w:r>
              <w:rPr>
                <w:rFonts w:ascii="Times New Roman" w:hAnsi="Times New Roman" w:cs="Times New Roman"/>
                <w:highlight w:val="white"/>
              </w:rPr>
              <w:t xml:space="preserve">чебный год.</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декабрь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pStyle w:val="1265"/>
              <w:ind w:left="0"/>
              <w:spacing w:line="200" w:lineRule="atLeast"/>
              <w:rPr>
                <w:highlight w:val="white"/>
              </w:rPr>
            </w:pPr>
            <w:r>
              <w:rPr>
                <w:highlight w:val="white"/>
              </w:rPr>
              <w:t xml:space="preserve">Суркова И.И.</w:t>
            </w:r>
            <w:r>
              <w:rPr>
                <w:highlight w:val="white"/>
              </w:rPr>
              <w:t xml:space="preserve"> </w:t>
            </w:r>
            <w:r>
              <w:rPr>
                <w:highlight w:val="white"/>
              </w:rPr>
              <w:t xml:space="preserve">Голенкина Н.С.</w:t>
            </w:r>
            <w:r>
              <w:rPr>
                <w:highlight w:val="white"/>
              </w:rPr>
            </w:r>
            <w:r>
              <w:rPr>
                <w:highlight w:val="white"/>
              </w:rPr>
            </w:r>
          </w:p>
          <w:p>
            <w:pPr>
              <w:pStyle w:val="1265"/>
              <w:ind w:left="0"/>
              <w:spacing w:line="200" w:lineRule="atLeast"/>
              <w:rPr>
                <w:highlight w:val="white"/>
              </w:rPr>
            </w:pPr>
            <w:r>
              <w:rPr>
                <w:highlight w:val="none"/>
              </w:rPr>
              <w:t xml:space="preserve">Глебова Н.Ю.</w:t>
            </w:r>
            <w:r>
              <w:rPr>
                <w:highlight w:val="white"/>
              </w:rPr>
            </w:r>
            <w:r>
              <w:rPr>
                <w:highlight w:val="white"/>
              </w:rPr>
            </w:r>
          </w:p>
          <w:p>
            <w:pPr>
              <w:pStyle w:val="1265"/>
              <w:ind w:left="0"/>
              <w:spacing w:line="200" w:lineRule="atLeast"/>
              <w:rPr>
                <w:highlight w:val="white"/>
              </w:rPr>
            </w:pPr>
            <w:r>
              <w:rPr>
                <w:highlight w:val="white"/>
              </w:rPr>
              <w:t xml:space="preserve">Кайя О.В.</w:t>
            </w:r>
            <w:r>
              <w:rPr>
                <w:highlight w:val="white"/>
              </w:rPr>
            </w:r>
            <w:r>
              <w:rPr>
                <w:highlight w:val="white"/>
              </w:rPr>
            </w:r>
          </w:p>
          <w:p>
            <w:pPr>
              <w:pStyle w:val="1265"/>
              <w:ind w:left="0" w:right="-244"/>
              <w:spacing w:line="200" w:lineRule="atLeast"/>
              <w:rPr>
                <w:highlight w:val="white"/>
              </w:rPr>
            </w:pPr>
            <w:r>
              <w:rPr>
                <w:highlight w:val="white"/>
              </w:rPr>
              <w:t xml:space="preserve">Арзуманова Е.С.</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rHeight w:val="507"/>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Заказ учебников и учебных пособий на 202</w:t>
            </w:r>
            <w:r>
              <w:rPr>
                <w:rFonts w:ascii="Times New Roman" w:hAnsi="Times New Roman" w:cs="Times New Roman"/>
                <w:highlight w:val="white"/>
              </w:rPr>
              <w:t xml:space="preserve">3-202</w:t>
            </w:r>
            <w:r>
              <w:rPr>
                <w:rFonts w:ascii="Times New Roman" w:hAnsi="Times New Roman" w:cs="Times New Roman"/>
                <w:highlight w:val="white"/>
              </w:rPr>
              <w:t xml:space="preserve">4 учебный год.  </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январь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Мониторинг обеспеченности учебной литературой</w:t>
            </w:r>
            <w:r>
              <w:rPr>
                <w:rFonts w:ascii="Times New Roman" w:hAnsi="Times New Roman" w:cs="Times New Roman"/>
                <w:highlight w:val="white"/>
              </w:rPr>
              <w:t xml:space="preserve"> и учебными пособиями </w:t>
            </w:r>
            <w:r>
              <w:rPr>
                <w:rFonts w:ascii="Times New Roman" w:hAnsi="Times New Roman" w:cs="Times New Roman"/>
                <w:highlight w:val="white"/>
              </w:rPr>
              <w:t xml:space="preserve">учащихся школы. </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февраль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rFonts w:ascii="Times New Roman" w:hAnsi="Times New Roman" w:cs="Times New Roman"/>
                <w:highlight w:val="white"/>
              </w:rPr>
              <w:t xml:space="preserve"> классные руководители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Сбор учебников и художественной литературы, выявление задолжников. </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март</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white"/>
              </w:rPr>
            </w:pPr>
            <w:r/>
            <w:bookmarkStart w:id="55" w:name="_Toc55"/>
            <w:r>
              <w:rPr>
                <w:rFonts w:ascii="Times New Roman" w:hAnsi="Times New Roman" w:cs="Times New Roman"/>
                <w:b/>
                <w:bCs/>
                <w:color w:val="auto"/>
                <w:highlight w:val="white"/>
              </w:rPr>
              <w:t xml:space="preserve">Справочно-библиографическая работа</w:t>
            </w:r>
            <w:bookmarkEnd w:id="55"/>
            <w:r>
              <w:rPr>
                <w:rFonts w:ascii="Times New Roman" w:hAnsi="Times New Roman" w:cs="Times New Roman"/>
                <w:b/>
                <w:bCs/>
                <w:highlight w:val="white"/>
              </w:rPr>
            </w:r>
            <w:r>
              <w:rPr>
                <w:rFonts w:ascii="Times New Roman" w:hAnsi="Times New Roman" w:cs="Times New Roman"/>
                <w:b/>
                <w:bCs/>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Перерегистрация пользователей библиотеки. Редактирование читательской картотеки</w:t>
            </w:r>
            <w:r>
              <w:rPr>
                <w:rFonts w:ascii="Times New Roman" w:hAnsi="Times New Roman" w:cs="Times New Roman"/>
                <w:highlight w:val="white"/>
              </w:rPr>
              <w:t xml:space="preserve"> </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Оформление подписки на периодические издания на 1-е и 2-е полугодие 202</w:t>
            </w:r>
            <w:r>
              <w:rPr>
                <w:rFonts w:ascii="Times New Roman" w:hAnsi="Times New Roman" w:cs="Times New Roman"/>
                <w:highlight w:val="white"/>
              </w:rPr>
              <w:t xml:space="preserve">3-2024.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май</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«Новый год и Рождество» в мировой поэзии. Подбор материала к новогодним праздникам.</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декабрь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Подбор материала к ГИА для выпускников 202</w:t>
            </w:r>
            <w:r>
              <w:rPr>
                <w:rFonts w:ascii="Times New Roman" w:hAnsi="Times New Roman" w:cs="Times New Roman"/>
                <w:highlight w:val="white"/>
              </w:rPr>
              <w:t xml:space="preserve">3-202</w:t>
            </w:r>
            <w:r>
              <w:rPr>
                <w:rFonts w:ascii="Times New Roman" w:hAnsi="Times New Roman" w:cs="Times New Roman"/>
                <w:highlight w:val="white"/>
              </w:rPr>
              <w:t xml:space="preserve">4 экзаменам по предметам</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 течение года</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color w:val="auto"/>
                <w:highlight w:val="white"/>
              </w:rPr>
            </w:pPr>
            <w:r/>
            <w:bookmarkStart w:id="56" w:name="_Toc56"/>
            <w:r>
              <w:rPr>
                <w:rFonts w:ascii="Times New Roman" w:hAnsi="Times New Roman" w:cs="Times New Roman"/>
                <w:b/>
                <w:bCs/>
                <w:color w:val="auto"/>
                <w:highlight w:val="white"/>
              </w:rPr>
              <w:t xml:space="preserve">Основы информационной грамотности</w:t>
            </w:r>
            <w:bookmarkEnd w:id="56"/>
            <w:r>
              <w:rPr>
                <w:rFonts w:ascii="Times New Roman" w:hAnsi="Times New Roman" w:cs="Times New Roman"/>
                <w:b/>
                <w:bCs/>
                <w:color w:val="auto"/>
                <w:highlight w:val="white"/>
              </w:rPr>
            </w:r>
            <w:r>
              <w:rPr>
                <w:rFonts w:ascii="Times New Roman" w:hAnsi="Times New Roman" w:cs="Times New Roman"/>
                <w:b/>
                <w:bCs/>
                <w:color w:val="auto"/>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Первое посещение библиотеки первоклассниками. Экскурсия по фондам библиотеки</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Библиотечный урок, посвященный Международному дню школьных библиотек</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26.10.2023</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Понятие «библиотека». Типы и виды библиотек. Правила пользования библиотекой 1-е классы.</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Библиотечный урок «22 ноября-День словаря» для 2-3 классов</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ноябрь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Знакомство с основными справочно-поисковыми признаками книги. Справочно-поисковый аппарат книги. </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январь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Книжно-иллюстрированная выставка на тему: «Книги-юбиляры 202</w:t>
            </w:r>
            <w:r>
              <w:rPr>
                <w:rFonts w:ascii="Times New Roman" w:hAnsi="Times New Roman" w:cs="Times New Roman"/>
                <w:highlight w:val="white"/>
              </w:rPr>
              <w:t xml:space="preserve">4 года» посвященная Всероссийской неделе детской и юношеской книги.</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Февраль-март</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Основы информационной грамотности. Система поиска информации в фонде библиотеки</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апрель</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56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32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Индивидуальная работа с пользователями библиотекой</w:t>
            </w:r>
            <w:r>
              <w:rPr>
                <w:rFonts w:ascii="Times New Roman" w:hAnsi="Times New Roman" w:cs="Times New Roman"/>
                <w:highlight w:val="white"/>
              </w:rPr>
            </w:r>
            <w:r>
              <w:rPr>
                <w:rFonts w:ascii="Times New Roman" w:hAnsi="Times New Roman" w:cs="Times New Roman"/>
                <w:highlight w:val="white"/>
              </w:rPr>
            </w:r>
          </w:p>
        </w:tc>
        <w:tc>
          <w:tcPr>
            <w:tcW w:w="120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 течение года</w:t>
            </w:r>
            <w:r>
              <w:rPr>
                <w:rFonts w:ascii="Times New Roman" w:hAnsi="Times New Roman" w:cs="Times New Roman"/>
                <w:highlight w:val="white"/>
              </w:rPr>
            </w:r>
            <w:r>
              <w:rPr>
                <w:rFonts w:ascii="Times New Roman" w:hAnsi="Times New Roman" w:cs="Times New Roman"/>
                <w:highlight w:val="white"/>
              </w:rPr>
            </w:r>
          </w:p>
        </w:tc>
        <w:tc>
          <w:tcPr>
            <w:tcW w:w="1830" w:type="dxa"/>
            <w:textDirection w:val="lrTb"/>
            <w:noWrap w:val="false"/>
          </w:tcPr>
          <w:p>
            <w:pPr>
              <w:rPr>
                <w:highlight w:val="white"/>
              </w:rPr>
            </w:pPr>
            <w:r>
              <w:rPr>
                <w:rFonts w:ascii="Times New Roman" w:hAnsi="Times New Roman" w:cs="Times New Roman"/>
                <w:highlight w:val="white"/>
              </w:rPr>
              <w:t xml:space="preserve">Суркова И.И.</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bl>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pStyle w:val="1216"/>
        <w:numPr>
          <w:ilvl w:val="1"/>
          <w:numId w:val="41"/>
        </w:numPr>
        <w:ind w:hanging="792"/>
        <w:jc w:val="center"/>
        <w:rPr>
          <w:rFonts w:ascii="Times New Roman" w:hAnsi="Times New Roman" w:cs="Times New Roman"/>
          <w:b/>
          <w:bCs/>
          <w:color w:val="auto"/>
          <w:sz w:val="24"/>
          <w:szCs w:val="24"/>
          <w:highlight w:val="white"/>
        </w:rPr>
      </w:pPr>
      <w:r>
        <w:rPr>
          <w:highlight w:val="white"/>
        </w:rPr>
      </w:r>
      <w:bookmarkStart w:id="57" w:name="_Toc57"/>
      <w:r>
        <w:rPr>
          <w:rFonts w:ascii="Times New Roman" w:hAnsi="Times New Roman" w:cs="Times New Roman"/>
          <w:b/>
          <w:bCs/>
          <w:color w:val="auto"/>
          <w:sz w:val="24"/>
          <w:szCs w:val="24"/>
          <w:highlight w:val="white"/>
        </w:rPr>
        <w:t xml:space="preserve">Административно-хозяйственная работа</w:t>
      </w:r>
      <w:bookmarkEnd w:id="57"/>
      <w:r>
        <w:rPr>
          <w:rFonts w:ascii="Times New Roman" w:hAnsi="Times New Roman" w:cs="Times New Roman"/>
          <w:b/>
          <w:bCs/>
          <w:color w:val="auto"/>
          <w:sz w:val="24"/>
          <w:szCs w:val="24"/>
          <w:highlight w:val="white"/>
        </w:rPr>
      </w:r>
      <w:r>
        <w:rPr>
          <w:rFonts w:ascii="Times New Roman" w:hAnsi="Times New Roman" w:cs="Times New Roman"/>
          <w:b/>
          <w:bCs/>
          <w:color w:val="auto"/>
          <w:sz w:val="24"/>
          <w:szCs w:val="24"/>
          <w:highlight w:val="white"/>
        </w:rPr>
      </w:r>
    </w:p>
    <w:tbl>
      <w:tblPr>
        <w:tblStyle w:val="1227"/>
        <w:tblW w:w="10201" w:type="dxa"/>
        <w:tblLayout w:type="fixed"/>
        <w:tblLook w:val="04A0" w:firstRow="1" w:lastRow="0" w:firstColumn="1" w:lastColumn="0" w:noHBand="0" w:noVBand="1"/>
      </w:tblPr>
      <w:tblGrid>
        <w:gridCol w:w="747"/>
        <w:gridCol w:w="5173"/>
        <w:gridCol w:w="1446"/>
        <w:gridCol w:w="1560"/>
        <w:gridCol w:w="1275"/>
      </w:tblGrid>
      <w:tr>
        <w:trPr/>
        <w:tc>
          <w:tcPr>
            <w:tcW w:w="747"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 п/п</w:t>
            </w:r>
            <w:r>
              <w:rPr>
                <w:rFonts w:ascii="Times New Roman" w:hAnsi="Times New Roman" w:cs="Times New Roman"/>
                <w:b/>
                <w:highlight w:val="white"/>
              </w:rPr>
            </w:r>
            <w:r>
              <w:rPr>
                <w:rFonts w:ascii="Times New Roman" w:hAnsi="Times New Roman" w:cs="Times New Roman"/>
                <w:b/>
                <w:highlight w:val="white"/>
              </w:rPr>
            </w:r>
          </w:p>
        </w:tc>
        <w:tc>
          <w:tcPr>
            <w:tcW w:w="5173"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Мероприятия</w:t>
            </w:r>
            <w:r>
              <w:rPr>
                <w:rFonts w:ascii="Times New Roman" w:hAnsi="Times New Roman" w:cs="Times New Roman"/>
                <w:b/>
                <w:highlight w:val="white"/>
              </w:rPr>
            </w:r>
            <w:r>
              <w:rPr>
                <w:rFonts w:ascii="Times New Roman" w:hAnsi="Times New Roman" w:cs="Times New Roman"/>
                <w:b/>
                <w:highlight w:val="white"/>
              </w:rPr>
            </w:r>
          </w:p>
        </w:tc>
        <w:tc>
          <w:tcPr>
            <w:tcW w:w="1446"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Срок исполнения</w:t>
            </w:r>
            <w:r>
              <w:rPr>
                <w:rFonts w:ascii="Times New Roman" w:hAnsi="Times New Roman" w:cs="Times New Roman"/>
                <w:b/>
                <w:highlight w:val="white"/>
              </w:rPr>
            </w:r>
            <w:r>
              <w:rPr>
                <w:rFonts w:ascii="Times New Roman" w:hAnsi="Times New Roman" w:cs="Times New Roman"/>
                <w:b/>
                <w:highlight w:val="white"/>
              </w:rPr>
            </w:r>
          </w:p>
        </w:tc>
        <w:tc>
          <w:tcPr>
            <w:tcW w:w="1560"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Ответственный</w:t>
            </w:r>
            <w:r>
              <w:rPr>
                <w:rFonts w:ascii="Times New Roman" w:hAnsi="Times New Roman" w:cs="Times New Roman"/>
                <w:b/>
                <w:highlight w:val="white"/>
              </w:rPr>
            </w:r>
            <w:r>
              <w:rPr>
                <w:rFonts w:ascii="Times New Roman" w:hAnsi="Times New Roman" w:cs="Times New Roman"/>
                <w:b/>
                <w:highlight w:val="white"/>
              </w:rPr>
            </w:r>
          </w:p>
        </w:tc>
        <w:tc>
          <w:tcPr>
            <w:tcW w:w="1275" w:type="dxa"/>
            <w:textDirection w:val="lrTb"/>
            <w:noWrap w:val="false"/>
          </w:tcPr>
          <w:p>
            <w:pPr>
              <w:rPr>
                <w:rFonts w:ascii="Times New Roman" w:hAnsi="Times New Roman" w:cs="Times New Roman"/>
                <w:b/>
                <w:highlight w:val="white"/>
              </w:rPr>
            </w:pPr>
            <w:r>
              <w:rPr>
                <w:rFonts w:ascii="Times New Roman" w:hAnsi="Times New Roman" w:cs="Times New Roman"/>
                <w:b/>
                <w:highlight w:val="white"/>
              </w:rPr>
              <w:t xml:space="preserve">Исполнение</w:t>
            </w:r>
            <w:r>
              <w:rPr>
                <w:rFonts w:ascii="Times New Roman" w:hAnsi="Times New Roman" w:cs="Times New Roman"/>
                <w:b/>
                <w:highlight w:val="white"/>
              </w:rPr>
            </w:r>
            <w:r>
              <w:rPr>
                <w:rFonts w:ascii="Times New Roman" w:hAnsi="Times New Roman" w:cs="Times New Roman"/>
                <w:b/>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white"/>
              </w:rPr>
            </w:pPr>
            <w:r>
              <w:rPr>
                <w:highlight w:val="white"/>
              </w:rPr>
            </w:r>
            <w:bookmarkStart w:id="58" w:name="_Toc58"/>
            <w:r>
              <w:rPr>
                <w:rFonts w:ascii="Times New Roman" w:hAnsi="Times New Roman" w:cs="Times New Roman"/>
                <w:b/>
                <w:bCs/>
                <w:color w:val="auto"/>
                <w:highlight w:val="white"/>
              </w:rPr>
              <w:t xml:space="preserve">Организационно-технические мероприятия</w:t>
            </w:r>
            <w:bookmarkEnd w:id="58"/>
            <w:r>
              <w:rPr>
                <w:rFonts w:ascii="Times New Roman" w:hAnsi="Times New Roman" w:cs="Times New Roman"/>
                <w:b/>
                <w:bCs/>
                <w:highlight w:val="white"/>
              </w:rPr>
            </w:r>
            <w:r>
              <w:rPr>
                <w:rFonts w:ascii="Times New Roman" w:hAnsi="Times New Roman" w:cs="Times New Roman"/>
                <w:b/>
                <w:bCs/>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Подготовка школы к новому учебному году, уборка территории школы. </w:t>
            </w:r>
            <w:r>
              <w:rPr>
                <w:rFonts w:ascii="Times New Roman" w:hAnsi="Times New Roman" w:cs="Times New Roman"/>
                <w:highlight w:val="white"/>
              </w:rPr>
              <w:t xml:space="preserve">Обход здания школы на предмет чистоты и порядка, состояния сантехники, электрики, обход подвалов, территории школы, контроль за уборкой дворников.</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ежедневно</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Балабанова М.Г.</w:t>
            </w:r>
            <w:r>
              <w:rPr>
                <w:rFonts w:ascii="Times New Roman" w:hAnsi="Times New Roman" w:cs="Times New Roman"/>
                <w:highlight w:val="white"/>
              </w:rPr>
            </w:r>
            <w:r>
              <w:rPr>
                <w:rFonts w:ascii="Times New Roman" w:hAnsi="Times New Roman" w:cs="Times New Roman"/>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Инструктаж с техперсоналом по охране труда, пожарной безопасности</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за качеством уборки помещений технического персонала.</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ежедневно</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з</w:t>
            </w:r>
            <w:r>
              <w:rPr>
                <w:rFonts w:ascii="Times New Roman" w:hAnsi="Times New Roman" w:cs="Times New Roman"/>
                <w:highlight w:val="white"/>
              </w:rPr>
              <w:t xml:space="preserve">аполн</w:t>
            </w:r>
            <w:r>
              <w:rPr>
                <w:rFonts w:ascii="Times New Roman" w:hAnsi="Times New Roman" w:cs="Times New Roman"/>
                <w:highlight w:val="white"/>
              </w:rPr>
              <w:t xml:space="preserve">ения</w:t>
            </w:r>
            <w:r>
              <w:rPr>
                <w:rFonts w:ascii="Times New Roman" w:hAnsi="Times New Roman" w:cs="Times New Roman"/>
                <w:highlight w:val="white"/>
              </w:rPr>
              <w:t xml:space="preserve"> ведомости выдачи материальных ценностей, актов на списание материальных ценностей, для предоставления их в материальную группу ГК образования.</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 17 число каждого месяца</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ind w:right="-103"/>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Технический осмотр первичных средств пожаротушения.</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w:t>
            </w:r>
            <w:r>
              <w:rPr>
                <w:rFonts w:ascii="Times New Roman" w:hAnsi="Times New Roman" w:cs="Times New Roman"/>
                <w:highlight w:val="white"/>
              </w:rPr>
              <w:t xml:space="preserve">о мере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поступления</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Осмотр и уборка покрытия кровли от мусора после схода снега.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10 число месяца</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Месячник по благоустройству территории</w:t>
            </w:r>
            <w:r>
              <w:rPr>
                <w:rFonts w:ascii="Times New Roman" w:hAnsi="Times New Roman" w:cs="Times New Roman"/>
                <w:highlight w:val="white"/>
              </w:rPr>
              <w:t xml:space="preserve"> </w:t>
            </w:r>
            <w:r>
              <w:rPr>
                <w:rFonts w:ascii="Times New Roman" w:hAnsi="Times New Roman" w:cs="Times New Roman"/>
                <w:highlight w:val="white"/>
              </w:rPr>
              <w:t xml:space="preserve">(по отдельному плану).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w:t>
            </w:r>
            <w:r>
              <w:rPr>
                <w:rFonts w:ascii="Times New Roman" w:hAnsi="Times New Roman" w:cs="Times New Roman"/>
                <w:highlight w:val="white"/>
              </w:rPr>
              <w:t xml:space="preserve">о мере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поступления</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Подготовка к летнему ремонту школы</w:t>
            </w:r>
            <w:r>
              <w:rPr>
                <w:rFonts w:ascii="Times New Roman" w:hAnsi="Times New Roman" w:cs="Times New Roman"/>
                <w:highlight w:val="white"/>
              </w:rPr>
              <w:t xml:space="preserve"> </w:t>
            </w:r>
            <w:r>
              <w:rPr>
                <w:rFonts w:ascii="Times New Roman" w:hAnsi="Times New Roman" w:cs="Times New Roman"/>
                <w:highlight w:val="white"/>
              </w:rPr>
              <w:t xml:space="preserve">(подготовка развернутого плана ремонтных работ, приобретение расходных материалов)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w:t>
            </w:r>
            <w:r>
              <w:rPr>
                <w:rFonts w:ascii="Times New Roman" w:hAnsi="Times New Roman" w:cs="Times New Roman"/>
                <w:highlight w:val="white"/>
              </w:rPr>
              <w:t xml:space="preserve">о мере необходимости</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Обеспечение проведения и контроль проведения опрессовки систем отопления по окончании отопительного сезона.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При аварийных ситуациях</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Проведение ремонтных работ по школе согласно «Плану ремонтных работ в 202</w:t>
            </w:r>
            <w:r>
              <w:rPr>
                <w:rFonts w:ascii="Times New Roman" w:hAnsi="Times New Roman" w:cs="Times New Roman"/>
                <w:highlight w:val="white"/>
              </w:rPr>
              <w:t xml:space="preserve">3-202</w:t>
            </w:r>
            <w:r>
              <w:rPr>
                <w:rFonts w:ascii="Times New Roman" w:hAnsi="Times New Roman" w:cs="Times New Roman"/>
                <w:highlight w:val="white"/>
              </w:rPr>
              <w:t xml:space="preserve">4 учебном году»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18 число </w:t>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каждого месяца</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11</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Своевременная замена неисправного оборудования</w:t>
            </w:r>
            <w:r>
              <w:rPr>
                <w:rFonts w:ascii="Times New Roman" w:hAnsi="Times New Roman" w:cs="Times New Roman"/>
                <w:highlight w:val="white"/>
              </w:rPr>
              <w:t xml:space="preserve"> </w:t>
            </w:r>
            <w:r>
              <w:rPr>
                <w:rFonts w:ascii="Times New Roman" w:hAnsi="Times New Roman" w:cs="Times New Roman"/>
                <w:highlight w:val="white"/>
              </w:rPr>
              <w:t xml:space="preserve">(кранов, сантехники, технологического оборудования)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12</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Ежедневный обход здания и осмотр помещений на предмет контроля состояния мебели, сантехники, территории школы, подвалов.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октябрь- декабрь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white"/>
              </w:rPr>
            </w:pPr>
            <w:r>
              <w:rPr>
                <w:highlight w:val="white"/>
              </w:rPr>
            </w:r>
            <w:bookmarkStart w:id="59" w:name="_Toc59"/>
            <w:r>
              <w:rPr>
                <w:rFonts w:ascii="Times New Roman" w:hAnsi="Times New Roman" w:cs="Times New Roman"/>
                <w:b/>
                <w:bCs/>
                <w:color w:val="auto"/>
                <w:highlight w:val="white"/>
              </w:rPr>
              <w:t xml:space="preserve">Обеспечение надлежащего санитарно-гигиенического режима</w:t>
            </w:r>
            <w:bookmarkEnd w:id="59"/>
            <w:r>
              <w:rPr>
                <w:rFonts w:ascii="Times New Roman" w:hAnsi="Times New Roman" w:cs="Times New Roman"/>
                <w:b/>
                <w:bCs/>
                <w:highlight w:val="white"/>
              </w:rPr>
            </w:r>
            <w:r>
              <w:rPr>
                <w:rFonts w:ascii="Times New Roman" w:hAnsi="Times New Roman" w:cs="Times New Roman"/>
                <w:b/>
                <w:bCs/>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Обход помещений школы на предмет чистоты и порядка, исправности мебели и полового, потолочного покрытий, исправности ламп и рассеивателей.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октябрь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состояния санузлов, исправности сантехники, устранение неисправностей.</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декабрь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качества уборки помещений техническим персоналом.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сентябрь - ноябрь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rHeight w:val="953"/>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Обеспечение технических работников необходимыми дезинфицирующими и моющими средствами, спецодеждой и средствами индивидуальной защиты.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ноябрь-март</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Дезинфекция, дератизация помещений</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ноябрь-март</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Обеспечение надлежащего санитарно-гигиенического состояния аудиторий для проведения ГИА в ППЭ на базе МБОУ СОШ № 20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март-июнь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white"/>
              </w:rPr>
            </w:pPr>
            <w:r>
              <w:rPr>
                <w:highlight w:val="white"/>
              </w:rPr>
            </w:r>
            <w:bookmarkStart w:id="60" w:name="_Toc60"/>
            <w:r>
              <w:rPr>
                <w:rFonts w:ascii="Times New Roman" w:hAnsi="Times New Roman" w:cs="Times New Roman"/>
                <w:b/>
                <w:bCs/>
                <w:color w:val="auto"/>
                <w:highlight w:val="white"/>
              </w:rPr>
              <w:t xml:space="preserve">Материально-техническая база</w:t>
            </w:r>
            <w:bookmarkEnd w:id="60"/>
            <w:r>
              <w:rPr>
                <w:rFonts w:ascii="Times New Roman" w:hAnsi="Times New Roman" w:cs="Times New Roman"/>
                <w:b/>
                <w:bCs/>
                <w:highlight w:val="white"/>
              </w:rPr>
            </w:r>
            <w:r>
              <w:rPr>
                <w:rFonts w:ascii="Times New Roman" w:hAnsi="Times New Roman" w:cs="Times New Roman"/>
                <w:b/>
                <w:bCs/>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оснащения кабинетов в соответствии </w:t>
            </w:r>
            <w:r>
              <w:rPr>
                <w:rFonts w:ascii="Times New Roman" w:hAnsi="Times New Roman" w:cs="Times New Roman"/>
                <w:highlight w:val="white"/>
              </w:rPr>
              <w:t xml:space="preserve">с </w:t>
            </w:r>
            <w:r>
              <w:rPr>
                <w:rFonts w:ascii="Times New Roman" w:hAnsi="Times New Roman" w:cs="Times New Roman"/>
                <w:highlight w:val="white"/>
              </w:rPr>
              <w:t xml:space="preserve">федеральными</w:t>
            </w:r>
            <w:r>
              <w:rPr>
                <w:rFonts w:ascii="Times New Roman" w:hAnsi="Times New Roman" w:cs="Times New Roman"/>
                <w:highlight w:val="white"/>
              </w:rPr>
              <w:t xml:space="preserve"> </w:t>
            </w:r>
            <w:r>
              <w:rPr>
                <w:rFonts w:ascii="Times New Roman" w:hAnsi="Times New Roman" w:cs="Times New Roman"/>
                <w:highlight w:val="white"/>
              </w:rPr>
              <w:t xml:space="preserve">требованиями.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июль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Текущий ремонт учебных кабинетов и помещений.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апрель-май</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Инвентаризация школьного имущества.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апрель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Окраска бордюра, побелка деревьев, окраска малых форм.</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апрель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Приобретение ветоши, моющих и чистящих средств.</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июнь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6</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Перезарядка и приобретение огнетушителей.</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июнь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7</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Изготовление, приобретение уборочного инвентаря.</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май</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8</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Проверка гидрантов и их покраска в красный цвет.</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июнь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9</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состояния освещения и осветительных приборов.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июнь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10</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Утилизация просроченных рассеивателей и замена (частичная/полная)</w:t>
            </w:r>
            <w:r>
              <w:rPr>
                <w:rFonts w:ascii="Times New Roman" w:hAnsi="Times New Roman" w:cs="Times New Roman"/>
                <w:highlight w:val="white"/>
              </w:rPr>
              <w:t xml:space="preserve">.</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июнь</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white"/>
              </w:rPr>
            </w:pPr>
            <w:r>
              <w:rPr>
                <w:highlight w:val="white"/>
              </w:rPr>
            </w:r>
            <w:bookmarkStart w:id="61" w:name="_Toc61"/>
            <w:r>
              <w:rPr>
                <w:rFonts w:ascii="Times New Roman" w:hAnsi="Times New Roman" w:cs="Times New Roman"/>
                <w:b/>
                <w:bCs/>
                <w:color w:val="auto"/>
                <w:highlight w:val="white"/>
              </w:rPr>
              <w:t xml:space="preserve">Финансово-хозяйственная деятельность</w:t>
            </w:r>
            <w:bookmarkEnd w:id="61"/>
            <w:r>
              <w:rPr>
                <w:rFonts w:ascii="Times New Roman" w:hAnsi="Times New Roman" w:cs="Times New Roman"/>
                <w:b/>
                <w:bCs/>
                <w:highlight w:val="white"/>
              </w:rPr>
            </w:r>
            <w:r>
              <w:rPr>
                <w:rFonts w:ascii="Times New Roman" w:hAnsi="Times New Roman" w:cs="Times New Roman"/>
                <w:b/>
                <w:bCs/>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Обеспечение наличия контрактов на обслуживание, на поставку материальных ценностей для МБОУ СОШ № 20, оказание услуг в соответствии с планом ПФХД на 202</w:t>
            </w:r>
            <w:r>
              <w:rPr>
                <w:rFonts w:ascii="Times New Roman" w:hAnsi="Times New Roman" w:cs="Times New Roman"/>
                <w:highlight w:val="white"/>
              </w:rPr>
              <w:t xml:space="preserve">3 и с планом ПФХД на 2024 год.</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в</w:t>
            </w:r>
            <w:r>
              <w:rPr>
                <w:rFonts w:ascii="Times New Roman" w:hAnsi="Times New Roman" w:cs="Times New Roman"/>
                <w:highlight w:val="white"/>
              </w:rPr>
              <w:t xml:space="preserve"> течение года</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оформления контрактов </w:t>
            </w:r>
            <w:r>
              <w:rPr>
                <w:rFonts w:ascii="Times New Roman" w:hAnsi="Times New Roman" w:cs="Times New Roman"/>
                <w:highlight w:val="white"/>
              </w:rPr>
              <w:t xml:space="preserve">с </w:t>
            </w:r>
            <w:r>
              <w:rPr>
                <w:rFonts w:ascii="Times New Roman" w:hAnsi="Times New Roman" w:cs="Times New Roman"/>
                <w:highlight w:val="white"/>
              </w:rPr>
              <w:t xml:space="preserve">организациям</w:t>
            </w:r>
            <w:r>
              <w:rPr>
                <w:rFonts w:ascii="Times New Roman" w:hAnsi="Times New Roman" w:cs="Times New Roman"/>
                <w:highlight w:val="white"/>
              </w:rPr>
              <w:t xml:space="preserve">и, </w:t>
            </w:r>
            <w:r>
              <w:rPr>
                <w:rFonts w:ascii="Times New Roman" w:hAnsi="Times New Roman" w:cs="Times New Roman"/>
                <w:highlight w:val="white"/>
              </w:rPr>
              <w:t xml:space="preserve">обслуживающих сантехническое, электрику, технологическое и холодильное оборудование</w:t>
            </w:r>
            <w:r>
              <w:rPr>
                <w:rFonts w:ascii="Times New Roman" w:hAnsi="Times New Roman" w:cs="Times New Roman"/>
                <w:highlight w:val="white"/>
              </w:rPr>
              <w:t xml:space="preserve"> </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август</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внесения </w:t>
            </w:r>
            <w:r>
              <w:rPr>
                <w:rFonts w:ascii="Times New Roman" w:hAnsi="Times New Roman" w:cs="Times New Roman"/>
                <w:highlight w:val="white"/>
              </w:rPr>
              <w:t xml:space="preserve">в</w:t>
            </w:r>
            <w:r>
              <w:rPr>
                <w:rFonts w:ascii="Times New Roman" w:hAnsi="Times New Roman" w:cs="Times New Roman"/>
                <w:highlight w:val="white"/>
              </w:rPr>
              <w:t xml:space="preserve"> ЕАСУЗ заключенных договоров и контрактов.</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highlight w:val="white"/>
              </w:rPr>
            </w:pPr>
            <w:r>
              <w:rPr>
                <w:rFonts w:ascii="Times New Roman" w:hAnsi="Times New Roman" w:cs="Times New Roman"/>
                <w:highlight w:val="white"/>
              </w:rPr>
              <w:t xml:space="preserve">В течение года</w:t>
            </w:r>
            <w:r>
              <w:rPr>
                <w:highlight w:val="white"/>
              </w:rPr>
            </w:r>
            <w:r>
              <w:rPr>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Контроль исполнения контрактов, заключенных на 202</w:t>
            </w:r>
            <w:r>
              <w:rPr>
                <w:rFonts w:ascii="Times New Roman" w:hAnsi="Times New Roman" w:cs="Times New Roman"/>
                <w:highlight w:val="white"/>
              </w:rPr>
              <w:t xml:space="preserve">2</w:t>
            </w:r>
            <w:r>
              <w:rPr>
                <w:rFonts w:ascii="Times New Roman" w:hAnsi="Times New Roman" w:cs="Times New Roman"/>
                <w:highlight w:val="white"/>
              </w:rPr>
              <w:t xml:space="preserve">-202</w:t>
            </w:r>
            <w:r>
              <w:rPr>
                <w:rFonts w:ascii="Times New Roman" w:hAnsi="Times New Roman" w:cs="Times New Roman"/>
                <w:highlight w:val="white"/>
              </w:rPr>
              <w:t xml:space="preserve">3</w:t>
            </w:r>
            <w:r>
              <w:rPr>
                <w:rFonts w:ascii="Times New Roman" w:hAnsi="Times New Roman" w:cs="Times New Roman"/>
                <w:highlight w:val="white"/>
              </w:rPr>
              <w:t xml:space="preserve"> учебный год.</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highlight w:val="white"/>
              </w:rPr>
            </w:pPr>
            <w:r>
              <w:rPr>
                <w:rFonts w:ascii="Times New Roman" w:hAnsi="Times New Roman" w:cs="Times New Roman"/>
                <w:highlight w:val="white"/>
              </w:rPr>
              <w:t xml:space="preserve">В течение года</w:t>
            </w:r>
            <w:r>
              <w:rPr>
                <w:highlight w:val="white"/>
              </w:rPr>
            </w:r>
            <w:r>
              <w:rPr>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Расположение Плана финансово-хозяйственной   МБОУ СОШ № 20 на 202</w:t>
            </w:r>
            <w:r>
              <w:rPr>
                <w:rFonts w:ascii="Times New Roman" w:hAnsi="Times New Roman" w:cs="Times New Roman"/>
                <w:highlight w:val="white"/>
              </w:rPr>
              <w:t xml:space="preserve">3 и 202</w:t>
            </w:r>
            <w:r>
              <w:rPr>
                <w:rFonts w:ascii="Times New Roman" w:hAnsi="Times New Roman" w:cs="Times New Roman"/>
                <w:highlight w:val="white"/>
              </w:rPr>
              <w:t xml:space="preserve">4 год на сайте школы</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highlight w:val="white"/>
              </w:rPr>
            </w:pPr>
            <w:r>
              <w:rPr>
                <w:rFonts w:ascii="Times New Roman" w:hAnsi="Times New Roman" w:cs="Times New Roman"/>
                <w:highlight w:val="white"/>
              </w:rPr>
              <w:t xml:space="preserve">В течение года</w:t>
            </w:r>
            <w:r>
              <w:rPr>
                <w:highlight w:val="white"/>
              </w:rPr>
            </w:r>
            <w:r>
              <w:rPr>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gridSpan w:val="5"/>
            <w:tcW w:w="10201" w:type="dxa"/>
            <w:textDirection w:val="lrTb"/>
            <w:noWrap w:val="false"/>
          </w:tcPr>
          <w:p>
            <w:pPr>
              <w:pStyle w:val="1217"/>
              <w:numPr>
                <w:ilvl w:val="2"/>
                <w:numId w:val="41"/>
              </w:numPr>
              <w:jc w:val="center"/>
              <w:rPr>
                <w:rFonts w:ascii="Times New Roman" w:hAnsi="Times New Roman" w:cs="Times New Roman"/>
                <w:b/>
                <w:bCs/>
                <w:highlight w:val="white"/>
              </w:rPr>
            </w:pPr>
            <w:r>
              <w:rPr>
                <w:highlight w:val="white"/>
              </w:rPr>
            </w:r>
            <w:bookmarkStart w:id="62" w:name="_Toc62"/>
            <w:r>
              <w:rPr>
                <w:rFonts w:ascii="Times New Roman" w:hAnsi="Times New Roman" w:cs="Times New Roman"/>
                <w:b/>
                <w:bCs/>
                <w:color w:val="auto"/>
                <w:highlight w:val="white"/>
              </w:rPr>
              <w:t xml:space="preserve">Энергосбережение</w:t>
            </w:r>
            <w:bookmarkEnd w:id="62"/>
            <w:r>
              <w:rPr>
                <w:rFonts w:ascii="Times New Roman" w:hAnsi="Times New Roman" w:cs="Times New Roman"/>
                <w:b/>
                <w:bCs/>
                <w:highlight w:val="white"/>
              </w:rPr>
            </w:r>
            <w:r>
              <w:rPr>
                <w:rFonts w:ascii="Times New Roman" w:hAnsi="Times New Roman" w:cs="Times New Roman"/>
                <w:b/>
                <w:bCs/>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1</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tabs>
                <w:tab w:val="left" w:pos="4260" w:leader="none"/>
              </w:tabs>
              <w:rPr>
                <w:rFonts w:ascii="Times New Roman" w:hAnsi="Times New Roman" w:cs="Times New Roman"/>
                <w:highlight w:val="white"/>
              </w:rPr>
            </w:pPr>
            <w:r>
              <w:rPr>
                <w:rFonts w:ascii="Times New Roman" w:hAnsi="Times New Roman" w:cs="Times New Roman"/>
                <w:highlight w:val="white"/>
              </w:rPr>
              <w:t xml:space="preserve">Обеспечение и контроль проведения замеров сопротивления и изоляции</w:t>
            </w:r>
            <w:r>
              <w:rPr>
                <w:rFonts w:ascii="Times New Roman" w:hAnsi="Times New Roman" w:cs="Times New Roman"/>
                <w:highlight w:val="white"/>
              </w:rPr>
              <w:tab/>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Июль-август</w:t>
            </w:r>
            <w:r>
              <w:rPr>
                <w:rFonts w:ascii="Times New Roman" w:hAnsi="Times New Roman" w:cs="Times New Roman"/>
                <w:highlight w:val="white"/>
              </w:rPr>
            </w:r>
            <w:r>
              <w:rPr>
                <w:rFonts w:ascii="Times New Roman" w:hAnsi="Times New Roman" w:cs="Times New Roman"/>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2</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tabs>
                <w:tab w:val="left" w:pos="4260" w:leader="none"/>
              </w:tabs>
              <w:rPr>
                <w:rFonts w:ascii="Times New Roman" w:hAnsi="Times New Roman" w:cs="Times New Roman"/>
                <w:highlight w:val="white"/>
              </w:rPr>
            </w:pPr>
            <w:r>
              <w:rPr>
                <w:rFonts w:ascii="Times New Roman" w:hAnsi="Times New Roman" w:cs="Times New Roman"/>
                <w:highlight w:val="white"/>
              </w:rPr>
              <w:t xml:space="preserve">Своевременное проведение профилактических ремонтных работ вентиляции, технологического и иного оборудования</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highlight w:val="white"/>
              </w:rPr>
            </w:pPr>
            <w:r>
              <w:rPr>
                <w:rFonts w:ascii="Times New Roman" w:hAnsi="Times New Roman" w:cs="Times New Roman"/>
                <w:highlight w:val="white"/>
              </w:rPr>
              <w:t xml:space="preserve">В течение года</w:t>
            </w:r>
            <w:r>
              <w:rPr>
                <w:highlight w:val="white"/>
              </w:rPr>
            </w:r>
            <w:r>
              <w:rPr>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3</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tabs>
                <w:tab w:val="left" w:pos="4260" w:leader="none"/>
              </w:tabs>
              <w:rPr>
                <w:rFonts w:ascii="Times New Roman" w:hAnsi="Times New Roman" w:cs="Times New Roman"/>
                <w:highlight w:val="white"/>
              </w:rPr>
            </w:pPr>
            <w:r>
              <w:rPr>
                <w:rFonts w:ascii="Times New Roman" w:hAnsi="Times New Roman" w:cs="Times New Roman"/>
                <w:highlight w:val="white"/>
              </w:rPr>
              <w:t xml:space="preserve">Контроль эксплуатации холодильного оборудования</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highlight w:val="white"/>
              </w:rPr>
            </w:pPr>
            <w:r>
              <w:rPr>
                <w:rFonts w:ascii="Times New Roman" w:hAnsi="Times New Roman" w:cs="Times New Roman"/>
                <w:highlight w:val="white"/>
              </w:rPr>
              <w:t xml:space="preserve">В течение года</w:t>
            </w:r>
            <w:r>
              <w:rPr>
                <w:highlight w:val="white"/>
              </w:rPr>
            </w:r>
            <w:r>
              <w:rPr>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4</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tabs>
                <w:tab w:val="left" w:pos="4260" w:leader="none"/>
              </w:tabs>
              <w:rPr>
                <w:rFonts w:ascii="Times New Roman" w:hAnsi="Times New Roman" w:cs="Times New Roman"/>
                <w:highlight w:val="white"/>
              </w:rPr>
            </w:pPr>
            <w:r>
              <w:rPr>
                <w:rFonts w:ascii="Times New Roman" w:hAnsi="Times New Roman" w:cs="Times New Roman"/>
                <w:highlight w:val="white"/>
              </w:rPr>
              <w:t xml:space="preserve">Оптимальное целесообразное использование компьютерной техники</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highlight w:val="white"/>
              </w:rPr>
            </w:pPr>
            <w:r>
              <w:rPr>
                <w:rFonts w:ascii="Times New Roman" w:hAnsi="Times New Roman" w:cs="Times New Roman"/>
                <w:highlight w:val="white"/>
              </w:rPr>
              <w:t xml:space="preserve">В течение года</w:t>
            </w:r>
            <w:r>
              <w:rPr>
                <w:highlight w:val="white"/>
              </w:rPr>
            </w:r>
            <w:r>
              <w:rPr>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r>
        <w:trPr/>
        <w:tc>
          <w:tcPr>
            <w:tcW w:w="747" w:type="dxa"/>
            <w:textDirection w:val="lrTb"/>
            <w:noWrap w:val="false"/>
          </w:tcPr>
          <w:p>
            <w:pPr>
              <w:rPr>
                <w:rFonts w:ascii="Times New Roman" w:hAnsi="Times New Roman" w:cs="Times New Roman"/>
                <w:highlight w:val="white"/>
              </w:rPr>
            </w:pPr>
            <w:r>
              <w:rPr>
                <w:rFonts w:ascii="Times New Roman" w:hAnsi="Times New Roman" w:cs="Times New Roman"/>
                <w:highlight w:val="white"/>
              </w:rPr>
              <w:t xml:space="preserve">5</w:t>
            </w:r>
            <w:r>
              <w:rPr>
                <w:rFonts w:ascii="Times New Roman" w:hAnsi="Times New Roman" w:cs="Times New Roman"/>
                <w:highlight w:val="white"/>
              </w:rPr>
            </w:r>
            <w:r>
              <w:rPr>
                <w:rFonts w:ascii="Times New Roman" w:hAnsi="Times New Roman" w:cs="Times New Roman"/>
                <w:highlight w:val="white"/>
              </w:rPr>
            </w:r>
          </w:p>
        </w:tc>
        <w:tc>
          <w:tcPr>
            <w:tcW w:w="5173" w:type="dxa"/>
            <w:textDirection w:val="lrTb"/>
            <w:noWrap w:val="false"/>
          </w:tcPr>
          <w:p>
            <w:pPr>
              <w:tabs>
                <w:tab w:val="left" w:pos="4260" w:leader="none"/>
              </w:tabs>
              <w:rPr>
                <w:rFonts w:ascii="Times New Roman" w:hAnsi="Times New Roman" w:cs="Times New Roman"/>
                <w:highlight w:val="white"/>
              </w:rPr>
            </w:pPr>
            <w:r>
              <w:rPr>
                <w:rFonts w:ascii="Times New Roman" w:hAnsi="Times New Roman" w:cs="Times New Roman"/>
                <w:highlight w:val="white"/>
              </w:rPr>
              <w:t xml:space="preserve">Замена, вышедших их строя светильников</w:t>
            </w:r>
            <w:r>
              <w:rPr>
                <w:rFonts w:ascii="Times New Roman" w:hAnsi="Times New Roman" w:cs="Times New Roman"/>
                <w:highlight w:val="white"/>
              </w:rPr>
            </w:r>
            <w:r>
              <w:rPr>
                <w:rFonts w:ascii="Times New Roman" w:hAnsi="Times New Roman" w:cs="Times New Roman"/>
                <w:highlight w:val="white"/>
              </w:rPr>
            </w:r>
          </w:p>
        </w:tc>
        <w:tc>
          <w:tcPr>
            <w:tcW w:w="1446" w:type="dxa"/>
            <w:textDirection w:val="lrTb"/>
            <w:noWrap w:val="false"/>
          </w:tcPr>
          <w:p>
            <w:pPr>
              <w:rPr>
                <w:highlight w:val="white"/>
              </w:rPr>
            </w:pPr>
            <w:r>
              <w:rPr>
                <w:rFonts w:ascii="Times New Roman" w:hAnsi="Times New Roman" w:cs="Times New Roman"/>
                <w:highlight w:val="white"/>
              </w:rPr>
              <w:t xml:space="preserve">В течение года</w:t>
            </w:r>
            <w:r>
              <w:rPr>
                <w:highlight w:val="white"/>
              </w:rPr>
            </w:r>
            <w:r>
              <w:rPr>
                <w:highlight w:val="white"/>
              </w:rPr>
            </w:r>
          </w:p>
        </w:tc>
        <w:tc>
          <w:tcPr>
            <w:tcW w:w="1560" w:type="dxa"/>
            <w:textDirection w:val="lrTb"/>
            <w:noWrap w:val="false"/>
          </w:tcPr>
          <w:p>
            <w:pPr>
              <w:rPr>
                <w:highlight w:val="white"/>
              </w:rPr>
            </w:pPr>
            <w:r>
              <w:rPr>
                <w:rFonts w:ascii="Times New Roman" w:hAnsi="Times New Roman" w:cs="Times New Roman"/>
                <w:highlight w:val="white"/>
              </w:rPr>
              <w:t xml:space="preserve">Балабанова М.Г.</w:t>
            </w:r>
            <w:r>
              <w:rPr>
                <w:highlight w:val="white"/>
              </w:rPr>
            </w:r>
            <w:r>
              <w:rPr>
                <w:highlight w:val="white"/>
              </w:rPr>
            </w:r>
          </w:p>
        </w:tc>
        <w:tc>
          <w:tcPr>
            <w:tcW w:w="1275" w:type="dxa"/>
            <w:textDirection w:val="lrTb"/>
            <w:noWrap w:val="false"/>
          </w:tcPr>
          <w:p>
            <w:pPr>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tc>
      </w:tr>
    </w:tbl>
    <w:p>
      <w:pPr>
        <w:pStyle w:val="1215"/>
        <w:numPr>
          <w:ilvl w:val="0"/>
          <w:numId w:val="41"/>
        </w:numPr>
        <w:jc w:val="center"/>
        <w:rPr>
          <w:rFonts w:ascii="Times New Roman" w:hAnsi="Times New Roman" w:cs="Times New Roman"/>
          <w:b/>
          <w:bCs/>
          <w:sz w:val="28"/>
          <w:szCs w:val="28"/>
          <w:highlight w:val="white"/>
        </w:rPr>
      </w:pPr>
      <w:r>
        <w:rPr>
          <w:highlight w:val="white"/>
        </w:rPr>
      </w:r>
      <w:bookmarkStart w:id="63" w:name="_Toc63"/>
      <w:r>
        <w:rPr>
          <w:rFonts w:ascii="Times New Roman" w:hAnsi="Times New Roman" w:cs="Times New Roman"/>
          <w:b/>
          <w:bCs/>
          <w:color w:val="auto"/>
          <w:sz w:val="28"/>
          <w:szCs w:val="28"/>
          <w:highlight w:val="white"/>
        </w:rPr>
        <w:t xml:space="preserve">Ожидаемые результаты в конце 202</w:t>
      </w:r>
      <w:r>
        <w:rPr>
          <w:rFonts w:ascii="Times New Roman" w:hAnsi="Times New Roman" w:cs="Times New Roman"/>
          <w:b/>
          <w:bCs/>
          <w:color w:val="auto"/>
          <w:sz w:val="28"/>
          <w:szCs w:val="28"/>
          <w:highlight w:val="white"/>
        </w:rPr>
        <w:t xml:space="preserve">3– 202</w:t>
      </w:r>
      <w:r>
        <w:rPr>
          <w:rFonts w:ascii="Times New Roman" w:hAnsi="Times New Roman" w:cs="Times New Roman"/>
          <w:b/>
          <w:bCs/>
          <w:color w:val="auto"/>
          <w:sz w:val="28"/>
          <w:szCs w:val="28"/>
          <w:highlight w:val="white"/>
        </w:rPr>
        <w:t xml:space="preserve">4 учебного</w:t>
      </w:r>
      <w:r>
        <w:rPr>
          <w:rFonts w:ascii="Times New Roman" w:hAnsi="Times New Roman" w:cs="Times New Roman"/>
          <w:b/>
          <w:bCs/>
          <w:color w:val="auto"/>
          <w:spacing w:val="-5"/>
          <w:sz w:val="28"/>
          <w:szCs w:val="28"/>
          <w:highlight w:val="white"/>
        </w:rPr>
        <w:t xml:space="preserve"> </w:t>
      </w:r>
      <w:r>
        <w:rPr>
          <w:rFonts w:ascii="Times New Roman" w:hAnsi="Times New Roman" w:cs="Times New Roman"/>
          <w:b/>
          <w:bCs/>
          <w:color w:val="auto"/>
          <w:sz w:val="28"/>
          <w:szCs w:val="28"/>
          <w:highlight w:val="white"/>
        </w:rPr>
        <w:t xml:space="preserve">года.</w:t>
      </w:r>
      <w:bookmarkEnd w:id="63"/>
      <w:r>
        <w:rPr>
          <w:rFonts w:ascii="Times New Roman" w:hAnsi="Times New Roman" w:cs="Times New Roman"/>
          <w:b/>
          <w:bCs/>
          <w:sz w:val="28"/>
          <w:szCs w:val="28"/>
          <w:highlight w:val="white"/>
        </w:rPr>
      </w:r>
      <w:r>
        <w:rPr>
          <w:rFonts w:ascii="Times New Roman" w:hAnsi="Times New Roman" w:cs="Times New Roman"/>
          <w:b/>
          <w:bCs/>
          <w:sz w:val="28"/>
          <w:szCs w:val="28"/>
          <w:highlight w:val="white"/>
        </w:rPr>
      </w:r>
    </w:p>
    <w:p>
      <w:pPr>
        <w:pStyle w:val="1230"/>
        <w:ind w:left="540" w:firstLine="0"/>
        <w:tabs>
          <w:tab w:val="left" w:pos="826" w:leader="none"/>
        </w:tabs>
        <w:rPr>
          <w:b/>
          <w:highlight w:val="white"/>
          <w:u w:val="single"/>
        </w:rPr>
      </w:pPr>
      <w:r>
        <w:rPr>
          <w:b/>
          <w:highlight w:val="white"/>
          <w:u w:val="single"/>
        </w:rPr>
        <w:t xml:space="preserve">Ожидаемые результаты:</w:t>
      </w:r>
      <w:r>
        <w:rPr>
          <w:b/>
          <w:highlight w:val="white"/>
          <w:u w:val="single"/>
        </w:rPr>
      </w:r>
      <w:r>
        <w:rPr>
          <w:b/>
          <w:highlight w:val="white"/>
          <w:u w:val="single"/>
        </w:rPr>
      </w:r>
    </w:p>
    <w:p>
      <w:pPr>
        <w:pStyle w:val="1230"/>
        <w:numPr>
          <w:ilvl w:val="0"/>
          <w:numId w:val="4"/>
        </w:numPr>
        <w:jc w:val="both"/>
        <w:tabs>
          <w:tab w:val="left" w:pos="714" w:leader="none"/>
        </w:tabs>
        <w:rPr>
          <w:highlight w:val="white"/>
        </w:rPr>
      </w:pPr>
      <w:r>
        <w:rPr>
          <w:highlight w:val="white"/>
        </w:rPr>
        <w:t xml:space="preserve">Удовлетворение социального запроса в обучении, образовании и воспитании</w:t>
      </w:r>
      <w:r>
        <w:rPr>
          <w:spacing w:val="-9"/>
          <w:highlight w:val="white"/>
        </w:rPr>
        <w:t xml:space="preserve"> </w:t>
      </w:r>
      <w:r>
        <w:rPr>
          <w:highlight w:val="white"/>
        </w:rPr>
        <w:t xml:space="preserve">детей.</w:t>
      </w:r>
      <w:r>
        <w:rPr>
          <w:highlight w:val="white"/>
        </w:rPr>
      </w:r>
      <w:r>
        <w:rPr>
          <w:highlight w:val="white"/>
        </w:rPr>
      </w:r>
    </w:p>
    <w:p>
      <w:pPr>
        <w:pStyle w:val="1230"/>
        <w:numPr>
          <w:ilvl w:val="0"/>
          <w:numId w:val="4"/>
        </w:numPr>
        <w:ind w:left="474" w:firstLine="0"/>
        <w:jc w:val="both"/>
        <w:tabs>
          <w:tab w:val="left" w:pos="714" w:leader="none"/>
        </w:tabs>
        <w:rPr>
          <w:highlight w:val="white"/>
        </w:rPr>
      </w:pPr>
      <w:r>
        <w:rPr>
          <w:highlight w:val="white"/>
        </w:rPr>
        <w:t xml:space="preserve">Сохранение</w:t>
      </w:r>
      <w:r>
        <w:rPr>
          <w:spacing w:val="-4"/>
          <w:highlight w:val="white"/>
        </w:rPr>
        <w:t xml:space="preserve"> </w:t>
      </w:r>
      <w:r>
        <w:rPr>
          <w:highlight w:val="white"/>
        </w:rPr>
        <w:t xml:space="preserve">и</w:t>
      </w:r>
      <w:r>
        <w:rPr>
          <w:spacing w:val="-5"/>
          <w:highlight w:val="white"/>
        </w:rPr>
        <w:t xml:space="preserve"> </w:t>
      </w:r>
      <w:r>
        <w:rPr>
          <w:highlight w:val="white"/>
        </w:rPr>
        <w:t xml:space="preserve">укрепление</w:t>
      </w:r>
      <w:r>
        <w:rPr>
          <w:spacing w:val="-4"/>
          <w:highlight w:val="white"/>
        </w:rPr>
        <w:t xml:space="preserve"> </w:t>
      </w:r>
      <w:r>
        <w:rPr>
          <w:highlight w:val="white"/>
        </w:rPr>
        <w:t xml:space="preserve">здоровья</w:t>
      </w:r>
      <w:r>
        <w:rPr>
          <w:spacing w:val="-4"/>
          <w:highlight w:val="white"/>
        </w:rPr>
        <w:t xml:space="preserve"> </w:t>
      </w:r>
      <w:r>
        <w:rPr>
          <w:highlight w:val="white"/>
        </w:rPr>
        <w:t xml:space="preserve">и</w:t>
      </w:r>
      <w:r>
        <w:rPr>
          <w:spacing w:val="-4"/>
          <w:highlight w:val="white"/>
        </w:rPr>
        <w:t xml:space="preserve"> </w:t>
      </w:r>
      <w:r>
        <w:rPr>
          <w:highlight w:val="white"/>
        </w:rPr>
        <w:t xml:space="preserve">физического</w:t>
      </w:r>
      <w:r>
        <w:rPr>
          <w:spacing w:val="-4"/>
          <w:highlight w:val="white"/>
        </w:rPr>
        <w:t xml:space="preserve"> </w:t>
      </w:r>
      <w:r>
        <w:rPr>
          <w:highlight w:val="white"/>
        </w:rPr>
        <w:t xml:space="preserve">развития</w:t>
      </w:r>
      <w:r>
        <w:rPr>
          <w:spacing w:val="-4"/>
          <w:highlight w:val="white"/>
        </w:rPr>
        <w:t xml:space="preserve"> </w:t>
      </w:r>
      <w:r>
        <w:rPr>
          <w:highlight w:val="white"/>
        </w:rPr>
        <w:t xml:space="preserve">школьников</w:t>
      </w:r>
      <w:r>
        <w:rPr>
          <w:spacing w:val="-5"/>
          <w:highlight w:val="white"/>
        </w:rPr>
        <w:t xml:space="preserve"> </w:t>
      </w:r>
      <w:r>
        <w:rPr>
          <w:highlight w:val="white"/>
        </w:rPr>
        <w:t xml:space="preserve">за</w:t>
      </w:r>
      <w:r>
        <w:rPr>
          <w:spacing w:val="-3"/>
          <w:highlight w:val="white"/>
        </w:rPr>
        <w:t xml:space="preserve"> </w:t>
      </w:r>
      <w:r>
        <w:rPr>
          <w:highlight w:val="white"/>
        </w:rPr>
        <w:t xml:space="preserve">счет</w:t>
      </w:r>
      <w:r>
        <w:rPr>
          <w:spacing w:val="-5"/>
          <w:highlight w:val="white"/>
        </w:rPr>
        <w:t xml:space="preserve"> </w:t>
      </w:r>
      <w:r>
        <w:rPr>
          <w:highlight w:val="white"/>
        </w:rPr>
        <w:t xml:space="preserve">оптимизации</w:t>
      </w:r>
      <w:r>
        <w:rPr>
          <w:spacing w:val="-4"/>
          <w:highlight w:val="white"/>
        </w:rPr>
        <w:t xml:space="preserve"> </w:t>
      </w:r>
      <w:r>
        <w:rPr>
          <w:highlight w:val="white"/>
        </w:rPr>
        <w:t xml:space="preserve">образовательного</w:t>
      </w:r>
      <w:r>
        <w:rPr>
          <w:spacing w:val="-4"/>
          <w:highlight w:val="white"/>
        </w:rPr>
        <w:t xml:space="preserve"> </w:t>
      </w:r>
      <w:r>
        <w:rPr>
          <w:highlight w:val="white"/>
        </w:rPr>
        <w:t xml:space="preserve">процесса,</w:t>
      </w:r>
      <w:r>
        <w:rPr>
          <w:spacing w:val="-6"/>
          <w:highlight w:val="white"/>
        </w:rPr>
        <w:t xml:space="preserve"> </w:t>
      </w:r>
      <w:r>
        <w:rPr>
          <w:highlight w:val="white"/>
        </w:rPr>
        <w:t xml:space="preserve">использования здоровье сберегающих технологий. Формирование потребности у учащихся проявлять заботу о своем здоровье и стремления к здоровому образу</w:t>
      </w:r>
      <w:r>
        <w:rPr>
          <w:spacing w:val="1"/>
          <w:highlight w:val="white"/>
        </w:rPr>
        <w:t xml:space="preserve"> </w:t>
      </w:r>
      <w:r>
        <w:rPr>
          <w:highlight w:val="white"/>
        </w:rPr>
        <w:t xml:space="preserve">жизни.</w:t>
      </w:r>
      <w:r>
        <w:rPr>
          <w:highlight w:val="white"/>
        </w:rPr>
      </w:r>
      <w:r>
        <w:rPr>
          <w:highlight w:val="white"/>
        </w:rPr>
      </w:r>
    </w:p>
    <w:p>
      <w:pPr>
        <w:pStyle w:val="1230"/>
        <w:numPr>
          <w:ilvl w:val="0"/>
          <w:numId w:val="4"/>
        </w:numPr>
        <w:jc w:val="both"/>
        <w:tabs>
          <w:tab w:val="left" w:pos="714" w:leader="none"/>
        </w:tabs>
        <w:rPr>
          <w:highlight w:val="white"/>
        </w:rPr>
      </w:pPr>
      <w:r>
        <w:rPr>
          <w:highlight w:val="white"/>
        </w:rPr>
        <w:t xml:space="preserve">Повышение качества образованности обучающихся, уровня их</w:t>
      </w:r>
      <w:r>
        <w:rPr>
          <w:spacing w:val="-6"/>
          <w:highlight w:val="white"/>
        </w:rPr>
        <w:t xml:space="preserve"> </w:t>
      </w:r>
      <w:r>
        <w:rPr>
          <w:highlight w:val="white"/>
        </w:rPr>
        <w:t xml:space="preserve">воспитанности.</w:t>
      </w:r>
      <w:r>
        <w:rPr>
          <w:highlight w:val="white"/>
        </w:rPr>
      </w:r>
      <w:r>
        <w:rPr>
          <w:highlight w:val="white"/>
        </w:rPr>
      </w:r>
    </w:p>
    <w:p>
      <w:pPr>
        <w:pStyle w:val="1230"/>
        <w:numPr>
          <w:ilvl w:val="0"/>
          <w:numId w:val="4"/>
        </w:numPr>
        <w:ind w:left="655" w:hanging="181"/>
        <w:jc w:val="both"/>
        <w:tabs>
          <w:tab w:val="left" w:pos="655" w:leader="none"/>
        </w:tabs>
        <w:rPr>
          <w:highlight w:val="white"/>
        </w:rPr>
      </w:pPr>
      <w:r>
        <w:rPr>
          <w:highlight w:val="white"/>
        </w:rPr>
        <w:t xml:space="preserve"> </w:t>
      </w:r>
      <w:r>
        <w:rPr>
          <w:highlight w:val="white"/>
        </w:rPr>
        <w:t xml:space="preserve">Личностный рост каждого учащегося, снижение количественного состава учащихся группы</w:t>
      </w:r>
      <w:r>
        <w:rPr>
          <w:spacing w:val="-11"/>
          <w:highlight w:val="white"/>
        </w:rPr>
        <w:t xml:space="preserve"> </w:t>
      </w:r>
      <w:r>
        <w:rPr>
          <w:highlight w:val="white"/>
        </w:rPr>
        <w:t xml:space="preserve">«риска».</w:t>
      </w:r>
      <w:r>
        <w:rPr>
          <w:highlight w:val="white"/>
        </w:rPr>
      </w:r>
      <w:r>
        <w:rPr>
          <w:highlight w:val="white"/>
        </w:rPr>
      </w:r>
    </w:p>
    <w:p>
      <w:pPr>
        <w:pStyle w:val="1230"/>
        <w:numPr>
          <w:ilvl w:val="0"/>
          <w:numId w:val="4"/>
        </w:numPr>
        <w:ind w:left="474" w:firstLine="0"/>
        <w:jc w:val="both"/>
        <w:tabs>
          <w:tab w:val="left" w:pos="714" w:leader="none"/>
        </w:tabs>
        <w:rPr>
          <w:highlight w:val="white"/>
        </w:rPr>
      </w:pPr>
      <w:r>
        <w:rPr>
          <w:highlight w:val="white"/>
        </w:rPr>
        <w:t xml:space="preserve">Адаптация</w:t>
      </w:r>
      <w:r>
        <w:rPr>
          <w:spacing w:val="-5"/>
          <w:highlight w:val="white"/>
        </w:rPr>
        <w:t xml:space="preserve"> </w:t>
      </w:r>
      <w:r>
        <w:rPr>
          <w:highlight w:val="white"/>
        </w:rPr>
        <w:t xml:space="preserve">выпускника</w:t>
      </w:r>
      <w:r>
        <w:rPr>
          <w:spacing w:val="-3"/>
          <w:highlight w:val="white"/>
        </w:rPr>
        <w:t xml:space="preserve"> </w:t>
      </w:r>
      <w:r>
        <w:rPr>
          <w:highlight w:val="white"/>
        </w:rPr>
        <w:t xml:space="preserve">в</w:t>
      </w:r>
      <w:r>
        <w:rPr>
          <w:spacing w:val="-5"/>
          <w:highlight w:val="white"/>
        </w:rPr>
        <w:t xml:space="preserve"> </w:t>
      </w:r>
      <w:r>
        <w:rPr>
          <w:highlight w:val="white"/>
        </w:rPr>
        <w:t xml:space="preserve">социум</w:t>
      </w:r>
      <w:r>
        <w:rPr>
          <w:spacing w:val="-3"/>
          <w:highlight w:val="white"/>
        </w:rPr>
        <w:t xml:space="preserve"> </w:t>
      </w:r>
      <w:r>
        <w:rPr>
          <w:highlight w:val="white"/>
        </w:rPr>
        <w:t xml:space="preserve">–</w:t>
      </w:r>
      <w:r>
        <w:rPr>
          <w:spacing w:val="-4"/>
          <w:highlight w:val="white"/>
        </w:rPr>
        <w:t xml:space="preserve"> </w:t>
      </w:r>
      <w:r>
        <w:rPr>
          <w:highlight w:val="white"/>
        </w:rPr>
        <w:t xml:space="preserve">готовность</w:t>
      </w:r>
      <w:r>
        <w:rPr>
          <w:spacing w:val="-4"/>
          <w:highlight w:val="white"/>
        </w:rPr>
        <w:t xml:space="preserve"> </w:t>
      </w:r>
      <w:r>
        <w:rPr>
          <w:highlight w:val="white"/>
        </w:rPr>
        <w:t xml:space="preserve">к</w:t>
      </w:r>
      <w:r>
        <w:rPr>
          <w:spacing w:val="-5"/>
          <w:highlight w:val="white"/>
        </w:rPr>
        <w:t xml:space="preserve"> </w:t>
      </w:r>
      <w:r>
        <w:rPr>
          <w:highlight w:val="white"/>
        </w:rPr>
        <w:t xml:space="preserve">самостоятельному</w:t>
      </w:r>
      <w:r>
        <w:rPr>
          <w:spacing w:val="-2"/>
          <w:highlight w:val="white"/>
        </w:rPr>
        <w:t xml:space="preserve"> </w:t>
      </w:r>
      <w:r>
        <w:rPr>
          <w:highlight w:val="white"/>
        </w:rPr>
        <w:t xml:space="preserve">выбору</w:t>
      </w:r>
      <w:r>
        <w:rPr>
          <w:spacing w:val="-2"/>
          <w:highlight w:val="white"/>
        </w:rPr>
        <w:t xml:space="preserve"> </w:t>
      </w:r>
      <w:r>
        <w:rPr>
          <w:highlight w:val="white"/>
        </w:rPr>
        <w:t xml:space="preserve">и</w:t>
      </w:r>
      <w:r>
        <w:rPr>
          <w:spacing w:val="-5"/>
          <w:highlight w:val="white"/>
        </w:rPr>
        <w:t xml:space="preserve"> </w:t>
      </w:r>
      <w:r>
        <w:rPr>
          <w:highlight w:val="white"/>
        </w:rPr>
        <w:t xml:space="preserve">принятию</w:t>
      </w:r>
      <w:r>
        <w:rPr>
          <w:spacing w:val="-5"/>
          <w:highlight w:val="white"/>
        </w:rPr>
        <w:t xml:space="preserve"> </w:t>
      </w:r>
      <w:r>
        <w:rPr>
          <w:highlight w:val="white"/>
        </w:rPr>
        <w:t xml:space="preserve">решения,</w:t>
      </w:r>
      <w:r>
        <w:rPr>
          <w:spacing w:val="-5"/>
          <w:highlight w:val="white"/>
        </w:rPr>
        <w:t xml:space="preserve"> </w:t>
      </w:r>
      <w:r>
        <w:rPr>
          <w:highlight w:val="white"/>
        </w:rPr>
        <w:t xml:space="preserve">усиление</w:t>
      </w:r>
      <w:r>
        <w:rPr>
          <w:spacing w:val="-4"/>
          <w:highlight w:val="white"/>
        </w:rPr>
        <w:t xml:space="preserve"> </w:t>
      </w:r>
      <w:r>
        <w:rPr>
          <w:highlight w:val="white"/>
        </w:rPr>
        <w:t xml:space="preserve">ответственности</w:t>
      </w:r>
      <w:r>
        <w:rPr>
          <w:spacing w:val="-4"/>
          <w:highlight w:val="white"/>
        </w:rPr>
        <w:t xml:space="preserve"> </w:t>
      </w:r>
      <w:r>
        <w:rPr>
          <w:highlight w:val="white"/>
        </w:rPr>
        <w:t xml:space="preserve">за</w:t>
      </w:r>
      <w:r>
        <w:rPr>
          <w:spacing w:val="-4"/>
          <w:highlight w:val="white"/>
        </w:rPr>
        <w:t xml:space="preserve"> </w:t>
      </w:r>
      <w:r>
        <w:rPr>
          <w:highlight w:val="white"/>
        </w:rPr>
        <w:t xml:space="preserve">последствия своих</w:t>
      </w:r>
      <w:r>
        <w:rPr>
          <w:spacing w:val="-1"/>
          <w:highlight w:val="white"/>
        </w:rPr>
        <w:t xml:space="preserve"> </w:t>
      </w:r>
      <w:r>
        <w:rPr>
          <w:highlight w:val="white"/>
        </w:rPr>
        <w:t xml:space="preserve">поступков.</w:t>
      </w:r>
      <w:r>
        <w:rPr>
          <w:highlight w:val="white"/>
        </w:rPr>
      </w:r>
      <w:r>
        <w:rPr>
          <w:highlight w:val="white"/>
        </w:rPr>
      </w:r>
    </w:p>
    <w:p>
      <w:pPr>
        <w:jc w:val="both"/>
        <w:rPr>
          <w:rFonts w:ascii="Times New Roman" w:hAnsi="Times New Roman" w:cs="Times New Roman"/>
          <w:highlight w:val="white"/>
        </w:rPr>
      </w:pPr>
      <w:r>
        <w:rPr>
          <w:rFonts w:ascii="Times New Roman" w:hAnsi="Times New Roman" w:cs="Times New Roman"/>
          <w:highlight w:val="white"/>
        </w:rPr>
      </w:r>
      <w:r>
        <w:rPr>
          <w:rFonts w:ascii="Times New Roman" w:hAnsi="Times New Roman" w:cs="Times New Roman"/>
          <w:highlight w:val="white"/>
        </w:rPr>
      </w:r>
      <w:r>
        <w:rPr>
          <w:rFonts w:ascii="Times New Roman" w:hAnsi="Times New Roman" w:cs="Times New Roman"/>
          <w:highlight w:val="white"/>
        </w:rPr>
      </w:r>
    </w:p>
    <w:sectPr>
      <w:footerReference w:type="default" r:id="rId9"/>
      <w:footnotePr/>
      <w:endnotePr/>
      <w:type w:val="nextPage"/>
      <w:pgSz w:w="11906" w:h="16838" w:orient="portrait"/>
      <w:pgMar w:top="1276" w:right="424" w:bottom="426" w:left="85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betan Machine Uni">
    <w:panose1 w:val="01000503020000020002"/>
  </w:font>
  <w:font w:name="Verdana">
    <w:panose1 w:val="020B0603030804020204"/>
  </w:font>
  <w:font w:name="MS Mincho">
    <w:panose1 w:val="02020603050405090304"/>
  </w:font>
  <w:font w:name="Andale Sans UI">
    <w:panose1 w:val="05040102010807070707"/>
  </w:font>
  <w:font w:name="font353">
    <w:panose1 w:val="05040102010807070707"/>
  </w:font>
  <w:font w:name="WenQuanYi Micro Hei">
    <w:panose1 w:val="05040102010807070707"/>
  </w:font>
  <w:font w:name="Wingdings">
    <w:panose1 w:val="05010000000000000000"/>
  </w:font>
  <w:font w:name="Liberation Sans">
    <w:panose1 w:val="020B0604020202020204"/>
  </w:font>
  <w:font w:name="SimSun">
    <w:panose1 w:val="02020603020101020101"/>
  </w:font>
  <w:font w:name="Georgia">
    <w:panose1 w:val="02040503050406030204"/>
  </w:font>
  <w:font w:name="Courier New">
    <w:panose1 w:val="02070409020205020404"/>
  </w:font>
  <w:font w:name="OpenSymbol">
    <w:panose1 w:val="05010000000000000000"/>
  </w:font>
  <w:font w:name="Mangal">
    <w:panose1 w:val="02040503050406030204"/>
  </w:font>
  <w:font w:name="Lohit Devanagari">
    <w:panose1 w:val="020B0600000000000000"/>
  </w:font>
  <w:font w:name="Calibri">
    <w:panose1 w:val="020F0502020204030204"/>
  </w:font>
  <w:font w:name="Symbol">
    <w:panose1 w:val="05010000000000000000"/>
  </w:font>
  <w:font w:name="Segoe UI">
    <w:panose1 w:val="020B0502040504020204"/>
  </w:font>
  <w:font w:name="Times New Roman">
    <w:panose1 w:val="02020603050405020304"/>
  </w:font>
  <w:font w:name="Microsoft YaHei">
    <w:panose1 w:val="020F0502020204030204"/>
  </w:font>
  <w:font w:name="Arial">
    <w:panose1 w:val="020B0604020202020204"/>
  </w:font>
  <w:font w:name="font1166">
    <w:panose1 w:val="05040102010807070707"/>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88712090"/>
      <w:docPartObj>
        <w:docPartGallery w:val="Page Numbers (Bottom of Page)"/>
        <w:docPartUnique w:val="true"/>
      </w:docPartObj>
      <w:rPr/>
    </w:sdtPr>
    <w:sdtContent>
      <w:p>
        <w:pPr>
          <w:pStyle w:val="1240"/>
          <w:jc w:val="center"/>
        </w:pPr>
        <w:r>
          <w:fldChar w:fldCharType="begin"/>
        </w:r>
        <w:r>
          <w:instrText xml:space="preserve">PAGE   \* MERGEFORMAT</w:instrText>
        </w:r>
        <w:r>
          <w:fldChar w:fldCharType="separate"/>
        </w:r>
        <w:r>
          <w:t xml:space="preserve">162</w:t>
        </w:r>
        <w:r>
          <w:fldChar w:fldCharType="end"/>
        </w:r>
        <w:r/>
      </w:p>
    </w:sdtContent>
  </w:sdt>
  <w:p>
    <w:pPr>
      <w:pStyle w:val="1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194" w:hanging="181"/>
        <w:tabs>
          <w:tab w:val="num" w:pos="0" w:leader="none"/>
        </w:tabs>
      </w:pPr>
      <w:rPr>
        <w:rFonts w:eastAsia="Times New Roman" w:cs="Times New Roman"/>
        <w:sz w:val="22"/>
        <w:szCs w:val="22"/>
        <w:lang w:val="ru-RU" w:eastAsia="ar-SA" w:bidi="ar-SA"/>
      </w:rPr>
    </w:lvl>
    <w:lvl w:ilvl="1">
      <w:start w:val="1"/>
      <w:numFmt w:val="bullet"/>
      <w:isLgl w:val="false"/>
      <w:suff w:val="tab"/>
      <w:lvlText w:val=""/>
      <w:lvlJc w:val="left"/>
      <w:pPr>
        <w:ind w:left="2679" w:hanging="181"/>
        <w:tabs>
          <w:tab w:val="num" w:pos="0" w:leader="none"/>
        </w:tabs>
      </w:pPr>
      <w:rPr>
        <w:rFonts w:ascii="Symbol" w:hAnsi="Symbol"/>
        <w:lang w:val="ru-RU" w:eastAsia="ar-SA" w:bidi="ar-SA"/>
      </w:rPr>
    </w:lvl>
    <w:lvl w:ilvl="2">
      <w:start w:val="1"/>
      <w:numFmt w:val="bullet"/>
      <w:isLgl w:val="false"/>
      <w:suff w:val="tab"/>
      <w:lvlText w:val=""/>
      <w:lvlJc w:val="left"/>
      <w:pPr>
        <w:ind w:left="4159" w:hanging="181"/>
        <w:tabs>
          <w:tab w:val="num" w:pos="0" w:leader="none"/>
        </w:tabs>
      </w:pPr>
      <w:rPr>
        <w:rFonts w:ascii="Symbol" w:hAnsi="Symbol"/>
        <w:lang w:val="ru-RU" w:eastAsia="ar-SA" w:bidi="ar-SA"/>
      </w:rPr>
    </w:lvl>
    <w:lvl w:ilvl="3">
      <w:start w:val="1"/>
      <w:numFmt w:val="bullet"/>
      <w:isLgl w:val="false"/>
      <w:suff w:val="tab"/>
      <w:lvlText w:val=""/>
      <w:lvlJc w:val="left"/>
      <w:pPr>
        <w:ind w:left="5639" w:hanging="181"/>
        <w:tabs>
          <w:tab w:val="num" w:pos="0" w:leader="none"/>
        </w:tabs>
      </w:pPr>
      <w:rPr>
        <w:rFonts w:ascii="Symbol" w:hAnsi="Symbol"/>
        <w:lang w:val="ru-RU" w:eastAsia="ar-SA" w:bidi="ar-SA"/>
      </w:rPr>
    </w:lvl>
    <w:lvl w:ilvl="4">
      <w:start w:val="1"/>
      <w:numFmt w:val="bullet"/>
      <w:isLgl w:val="false"/>
      <w:suff w:val="tab"/>
      <w:lvlText w:val=""/>
      <w:lvlJc w:val="left"/>
      <w:pPr>
        <w:ind w:left="7119" w:hanging="181"/>
        <w:tabs>
          <w:tab w:val="num" w:pos="0" w:leader="none"/>
        </w:tabs>
      </w:pPr>
      <w:rPr>
        <w:rFonts w:ascii="Symbol" w:hAnsi="Symbol"/>
        <w:lang w:val="ru-RU" w:eastAsia="ar-SA" w:bidi="ar-SA"/>
      </w:rPr>
    </w:lvl>
    <w:lvl w:ilvl="5">
      <w:start w:val="1"/>
      <w:numFmt w:val="bullet"/>
      <w:isLgl w:val="false"/>
      <w:suff w:val="tab"/>
      <w:lvlText w:val=""/>
      <w:lvlJc w:val="left"/>
      <w:pPr>
        <w:ind w:left="8599" w:hanging="181"/>
        <w:tabs>
          <w:tab w:val="num" w:pos="0" w:leader="none"/>
        </w:tabs>
      </w:pPr>
      <w:rPr>
        <w:rFonts w:ascii="Symbol" w:hAnsi="Symbol"/>
        <w:lang w:val="ru-RU" w:eastAsia="ar-SA" w:bidi="ar-SA"/>
      </w:rPr>
    </w:lvl>
    <w:lvl w:ilvl="6">
      <w:start w:val="1"/>
      <w:numFmt w:val="bullet"/>
      <w:isLgl w:val="false"/>
      <w:suff w:val="tab"/>
      <w:lvlText w:val=""/>
      <w:lvlJc w:val="left"/>
      <w:pPr>
        <w:ind w:left="10079" w:hanging="181"/>
        <w:tabs>
          <w:tab w:val="num" w:pos="0" w:leader="none"/>
        </w:tabs>
      </w:pPr>
      <w:rPr>
        <w:rFonts w:ascii="Symbol" w:hAnsi="Symbol"/>
        <w:lang w:val="ru-RU" w:eastAsia="ar-SA" w:bidi="ar-SA"/>
      </w:rPr>
    </w:lvl>
    <w:lvl w:ilvl="7">
      <w:start w:val="1"/>
      <w:numFmt w:val="bullet"/>
      <w:isLgl w:val="false"/>
      <w:suff w:val="tab"/>
      <w:lvlText w:val=""/>
      <w:lvlJc w:val="left"/>
      <w:pPr>
        <w:ind w:left="11558" w:hanging="181"/>
        <w:tabs>
          <w:tab w:val="num" w:pos="0" w:leader="none"/>
        </w:tabs>
      </w:pPr>
      <w:rPr>
        <w:rFonts w:ascii="Symbol" w:hAnsi="Symbol"/>
        <w:lang w:val="ru-RU" w:eastAsia="ar-SA" w:bidi="ar-SA"/>
      </w:rPr>
    </w:lvl>
    <w:lvl w:ilvl="8">
      <w:start w:val="1"/>
      <w:numFmt w:val="bullet"/>
      <w:isLgl w:val="false"/>
      <w:suff w:val="tab"/>
      <w:lvlText w:val=""/>
      <w:lvlJc w:val="left"/>
      <w:pPr>
        <w:ind w:left="13038" w:hanging="181"/>
        <w:tabs>
          <w:tab w:val="num" w:pos="0" w:leader="none"/>
        </w:tabs>
      </w:pPr>
      <w:rPr>
        <w:rFonts w:ascii="Symbol" w:hAnsi="Symbol"/>
        <w:lang w:val="ru-RU" w:eastAsia="ar-SA" w:bidi="ar-SA"/>
      </w:rPr>
    </w:lvl>
  </w:abstractNum>
  <w:abstractNum w:abstractNumId="1">
    <w:multiLevelType w:val="hybridMultilevel"/>
    <w:lvl w:ilvl="0">
      <w:start w:val="5"/>
      <w:numFmt w:val="decimal"/>
      <w:isLgl w:val="false"/>
      <w:suff w:val="tab"/>
      <w:lvlText w:val="%1."/>
      <w:lvlJc w:val="left"/>
      <w:pPr>
        <w:ind w:left="1554" w:hanging="360"/>
        <w:tabs>
          <w:tab w:val="num" w:pos="0" w:leader="none"/>
        </w:tabs>
      </w:pPr>
    </w:lvl>
    <w:lvl w:ilvl="1">
      <w:start w:val="1"/>
      <w:numFmt w:val="lowerLetter"/>
      <w:isLgl w:val="false"/>
      <w:suff w:val="tab"/>
      <w:lvlText w:val="%2."/>
      <w:lvlJc w:val="left"/>
      <w:pPr>
        <w:ind w:left="2274" w:hanging="360"/>
        <w:tabs>
          <w:tab w:val="num" w:pos="0" w:leader="none"/>
        </w:tabs>
      </w:pPr>
    </w:lvl>
    <w:lvl w:ilvl="2">
      <w:start w:val="1"/>
      <w:numFmt w:val="lowerRoman"/>
      <w:isLgl w:val="false"/>
      <w:suff w:val="tab"/>
      <w:lvlText w:val="%2.%3."/>
      <w:lvlJc w:val="right"/>
      <w:pPr>
        <w:ind w:left="2994" w:hanging="180"/>
        <w:tabs>
          <w:tab w:val="num" w:pos="0" w:leader="none"/>
        </w:tabs>
      </w:pPr>
    </w:lvl>
    <w:lvl w:ilvl="3">
      <w:start w:val="1"/>
      <w:numFmt w:val="decimal"/>
      <w:isLgl w:val="false"/>
      <w:suff w:val="tab"/>
      <w:lvlText w:val="%2.%3.%4."/>
      <w:lvlJc w:val="left"/>
      <w:pPr>
        <w:ind w:left="3714" w:hanging="360"/>
        <w:tabs>
          <w:tab w:val="num" w:pos="0" w:leader="none"/>
        </w:tabs>
      </w:pPr>
    </w:lvl>
    <w:lvl w:ilvl="4">
      <w:start w:val="1"/>
      <w:numFmt w:val="lowerLetter"/>
      <w:isLgl w:val="false"/>
      <w:suff w:val="tab"/>
      <w:lvlText w:val="%2.%3.%4.%5."/>
      <w:lvlJc w:val="left"/>
      <w:pPr>
        <w:ind w:left="4434" w:hanging="360"/>
        <w:tabs>
          <w:tab w:val="num" w:pos="0" w:leader="none"/>
        </w:tabs>
      </w:pPr>
    </w:lvl>
    <w:lvl w:ilvl="5">
      <w:start w:val="1"/>
      <w:numFmt w:val="lowerRoman"/>
      <w:isLgl w:val="false"/>
      <w:suff w:val="tab"/>
      <w:lvlText w:val="%2.%3.%4.%5.%6."/>
      <w:lvlJc w:val="right"/>
      <w:pPr>
        <w:ind w:left="5154" w:hanging="180"/>
        <w:tabs>
          <w:tab w:val="num" w:pos="0" w:leader="none"/>
        </w:tabs>
      </w:pPr>
    </w:lvl>
    <w:lvl w:ilvl="6">
      <w:start w:val="1"/>
      <w:numFmt w:val="decimal"/>
      <w:isLgl w:val="false"/>
      <w:suff w:val="tab"/>
      <w:lvlText w:val="%2.%3.%4.%5.%6.%7."/>
      <w:lvlJc w:val="left"/>
      <w:pPr>
        <w:ind w:left="5874" w:hanging="360"/>
        <w:tabs>
          <w:tab w:val="num" w:pos="0" w:leader="none"/>
        </w:tabs>
      </w:pPr>
    </w:lvl>
    <w:lvl w:ilvl="7">
      <w:start w:val="1"/>
      <w:numFmt w:val="lowerLetter"/>
      <w:isLgl w:val="false"/>
      <w:suff w:val="tab"/>
      <w:lvlText w:val="%2.%3.%4.%5.%6.%7.%8."/>
      <w:lvlJc w:val="left"/>
      <w:pPr>
        <w:ind w:left="6594" w:hanging="360"/>
        <w:tabs>
          <w:tab w:val="num" w:pos="0" w:leader="none"/>
        </w:tabs>
      </w:pPr>
    </w:lvl>
    <w:lvl w:ilvl="8">
      <w:start w:val="1"/>
      <w:numFmt w:val="lowerRoman"/>
      <w:isLgl w:val="false"/>
      <w:suff w:val="tab"/>
      <w:lvlText w:val="%2.%3.%4.%5.%6.%7.%8.%9."/>
      <w:lvlJc w:val="right"/>
      <w:pPr>
        <w:ind w:left="7314" w:hanging="180"/>
        <w:tabs>
          <w:tab w:val="num" w:pos="0" w:leader="none"/>
        </w:tabs>
      </w:pPr>
    </w:lvl>
  </w:abstractNum>
  <w:abstractNum w:abstractNumId="2">
    <w:multiLevelType w:val="hybridMultilevel"/>
    <w:lvl w:ilvl="0">
      <w:start w:val="1"/>
      <w:numFmt w:val="decimal"/>
      <w:isLgl w:val="false"/>
      <w:suff w:val="tab"/>
      <w:lvlText w:val="%1."/>
      <w:lvlJc w:val="left"/>
      <w:pPr>
        <w:ind w:left="720" w:hanging="360"/>
        <w:tabs>
          <w:tab w:val="num" w:pos="0" w:leader="none"/>
        </w:tabs>
      </w:pPr>
    </w:lvl>
    <w:lvl w:ilvl="1">
      <w:start w:val="4"/>
      <w:numFmt w:val="decimal"/>
      <w:isLgl w:val="false"/>
      <w:suff w:val="tab"/>
      <w:lvlText w:val="%1.%2."/>
      <w:lvlJc w:val="left"/>
      <w:pPr>
        <w:ind w:left="720" w:hanging="360"/>
        <w:tabs>
          <w:tab w:val="num" w:pos="0" w:leader="none"/>
        </w:tabs>
      </w:pPr>
    </w:lvl>
    <w:lvl w:ilvl="2">
      <w:start w:val="1"/>
      <w:numFmt w:val="decimal"/>
      <w:isLgl w:val="false"/>
      <w:suff w:val="tab"/>
      <w:lvlText w:val="%1.%2.%3."/>
      <w:lvlJc w:val="left"/>
      <w:pPr>
        <w:ind w:left="1080" w:hanging="720"/>
        <w:tabs>
          <w:tab w:val="num" w:pos="0" w:leader="none"/>
        </w:tabs>
      </w:pPr>
    </w:lvl>
    <w:lvl w:ilvl="3">
      <w:start w:val="1"/>
      <w:numFmt w:val="decimal"/>
      <w:isLgl w:val="false"/>
      <w:suff w:val="tab"/>
      <w:lvlText w:val="%1.%2.%3.%4."/>
      <w:lvlJc w:val="left"/>
      <w:pPr>
        <w:ind w:left="1080" w:hanging="720"/>
        <w:tabs>
          <w:tab w:val="num" w:pos="0" w:leader="none"/>
        </w:tabs>
      </w:pPr>
    </w:lvl>
    <w:lvl w:ilvl="4">
      <w:start w:val="1"/>
      <w:numFmt w:val="decimal"/>
      <w:isLgl w:val="false"/>
      <w:suff w:val="tab"/>
      <w:lvlText w:val="%1.%2.%3.%4.%5."/>
      <w:lvlJc w:val="left"/>
      <w:pPr>
        <w:ind w:left="1440" w:hanging="1080"/>
        <w:tabs>
          <w:tab w:val="num" w:pos="0" w:leader="none"/>
        </w:tabs>
      </w:pPr>
    </w:lvl>
    <w:lvl w:ilvl="5">
      <w:start w:val="1"/>
      <w:numFmt w:val="decimal"/>
      <w:isLgl w:val="false"/>
      <w:suff w:val="tab"/>
      <w:lvlText w:val="%1.%2.%3.%4.%5.%6."/>
      <w:lvlJc w:val="left"/>
      <w:pPr>
        <w:ind w:left="1440" w:hanging="1080"/>
        <w:tabs>
          <w:tab w:val="num" w:pos="0" w:leader="none"/>
        </w:tabs>
      </w:pPr>
    </w:lvl>
    <w:lvl w:ilvl="6">
      <w:start w:val="1"/>
      <w:numFmt w:val="decimal"/>
      <w:isLgl w:val="false"/>
      <w:suff w:val="tab"/>
      <w:lvlText w:val="%1.%2.%3.%4.%5.%6.%7."/>
      <w:lvlJc w:val="left"/>
      <w:pPr>
        <w:ind w:left="1800" w:hanging="1440"/>
        <w:tabs>
          <w:tab w:val="num" w:pos="0" w:leader="none"/>
        </w:tabs>
      </w:pPr>
    </w:lvl>
    <w:lvl w:ilvl="7">
      <w:start w:val="1"/>
      <w:numFmt w:val="decimal"/>
      <w:isLgl w:val="false"/>
      <w:suff w:val="tab"/>
      <w:lvlText w:val="%1.%2.%3.%4.%5.%6.%7.%8."/>
      <w:lvlJc w:val="left"/>
      <w:pPr>
        <w:ind w:left="1800" w:hanging="1440"/>
        <w:tabs>
          <w:tab w:val="num" w:pos="0" w:leader="none"/>
        </w:tabs>
      </w:pPr>
    </w:lvl>
    <w:lvl w:ilvl="8">
      <w:start w:val="1"/>
      <w:numFmt w:val="decimal"/>
      <w:isLgl w:val="false"/>
      <w:suff w:val="tab"/>
      <w:lvlText w:val="%1.%2.%3.%4.%5.%6.%7.%8.%9."/>
      <w:lvlJc w:val="left"/>
      <w:pPr>
        <w:ind w:left="2160" w:hanging="1800"/>
        <w:tabs>
          <w:tab w:val="num" w:pos="0" w:leader="none"/>
        </w:tabs>
      </w:pPr>
    </w:lvl>
  </w:abstractNum>
  <w:abstractNum w:abstractNumId="3">
    <w:multiLevelType w:val="hybridMultilevel"/>
    <w:lvl w:ilvl="0">
      <w:start w:val="1"/>
      <w:numFmt w:val="bullet"/>
      <w:isLgl w:val="false"/>
      <w:suff w:val="tab"/>
      <w:lvlText w:val=""/>
      <w:lvlJc w:val="left"/>
      <w:pPr>
        <w:ind w:left="720" w:hanging="360"/>
        <w:tabs>
          <w:tab w:val="num" w:pos="0" w:leader="none"/>
        </w:tabs>
      </w:pPr>
      <w:rPr>
        <w:rFonts w:ascii="Symbol" w:hAnsi="Symbol"/>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4">
    <w:multiLevelType w:val="hybridMultilevel"/>
    <w:lvl w:ilvl="0">
      <w:start w:val="1"/>
      <w:numFmt w:val="bullet"/>
      <w:isLgl w:val="false"/>
      <w:suff w:val="tab"/>
      <w:lvlText w:val=""/>
      <w:lvlJc w:val="left"/>
      <w:pPr>
        <w:ind w:left="720" w:hanging="360"/>
        <w:tabs>
          <w:tab w:val="num" w:pos="0" w:leader="none"/>
        </w:tabs>
      </w:pPr>
      <w:rPr>
        <w:rFonts w:ascii="Symbol" w:hAnsi="Symbol"/>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5">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2.%3."/>
      <w:lvlJc w:val="right"/>
      <w:pPr>
        <w:ind w:left="2160" w:hanging="180"/>
        <w:tabs>
          <w:tab w:val="num" w:pos="0" w:leader="none"/>
        </w:tabs>
      </w:pPr>
    </w:lvl>
    <w:lvl w:ilvl="3">
      <w:start w:val="1"/>
      <w:numFmt w:val="decimal"/>
      <w:isLgl w:val="false"/>
      <w:suff w:val="tab"/>
      <w:lvlText w:val="%2.%3.%4."/>
      <w:lvlJc w:val="left"/>
      <w:pPr>
        <w:ind w:left="2880" w:hanging="360"/>
        <w:tabs>
          <w:tab w:val="num" w:pos="0" w:leader="none"/>
        </w:tabs>
      </w:pPr>
    </w:lvl>
    <w:lvl w:ilvl="4">
      <w:start w:val="1"/>
      <w:numFmt w:val="lowerLetter"/>
      <w:isLgl w:val="false"/>
      <w:suff w:val="tab"/>
      <w:lvlText w:val="%2.%3.%4.%5."/>
      <w:lvlJc w:val="left"/>
      <w:pPr>
        <w:ind w:left="3600" w:hanging="360"/>
        <w:tabs>
          <w:tab w:val="num" w:pos="0" w:leader="none"/>
        </w:tabs>
      </w:pPr>
    </w:lvl>
    <w:lvl w:ilvl="5">
      <w:start w:val="1"/>
      <w:numFmt w:val="lowerRoman"/>
      <w:isLgl w:val="false"/>
      <w:suff w:val="tab"/>
      <w:lvlText w:val="%2.%3.%4.%5.%6."/>
      <w:lvlJc w:val="right"/>
      <w:pPr>
        <w:ind w:left="4320" w:hanging="180"/>
        <w:tabs>
          <w:tab w:val="num" w:pos="0" w:leader="none"/>
        </w:tabs>
      </w:pPr>
    </w:lvl>
    <w:lvl w:ilvl="6">
      <w:start w:val="1"/>
      <w:numFmt w:val="decimal"/>
      <w:isLgl w:val="false"/>
      <w:suff w:val="tab"/>
      <w:lvlText w:val="%2.%3.%4.%5.%6.%7."/>
      <w:lvlJc w:val="left"/>
      <w:pPr>
        <w:ind w:left="5040" w:hanging="360"/>
        <w:tabs>
          <w:tab w:val="num" w:pos="0" w:leader="none"/>
        </w:tabs>
      </w:pPr>
    </w:lvl>
    <w:lvl w:ilvl="7">
      <w:start w:val="1"/>
      <w:numFmt w:val="lowerLetter"/>
      <w:isLgl w:val="false"/>
      <w:suff w:val="tab"/>
      <w:lvlText w:val="%2.%3.%4.%5.%6.%7.%8."/>
      <w:lvlJc w:val="left"/>
      <w:pPr>
        <w:ind w:left="5760" w:hanging="360"/>
        <w:tabs>
          <w:tab w:val="num" w:pos="0" w:leader="none"/>
        </w:tabs>
      </w:pPr>
    </w:lvl>
    <w:lvl w:ilvl="8">
      <w:start w:val="1"/>
      <w:numFmt w:val="lowerRoman"/>
      <w:isLgl w:val="false"/>
      <w:suff w:val="tab"/>
      <w:lvlText w:val="%2.%3.%4.%5.%6.%7.%8.%9."/>
      <w:lvlJc w:val="right"/>
      <w:pPr>
        <w:ind w:left="6480" w:hanging="180"/>
        <w:tabs>
          <w:tab w:val="num" w:pos="0" w:leader="none"/>
        </w:tabs>
      </w:pPr>
    </w:lvl>
  </w:abstractNum>
  <w:abstractNum w:abstractNumId="6">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2.%3."/>
      <w:lvlJc w:val="right"/>
      <w:pPr>
        <w:ind w:left="2160" w:hanging="180"/>
        <w:tabs>
          <w:tab w:val="num" w:pos="0" w:leader="none"/>
        </w:tabs>
      </w:pPr>
    </w:lvl>
    <w:lvl w:ilvl="3">
      <w:start w:val="1"/>
      <w:numFmt w:val="decimal"/>
      <w:isLgl w:val="false"/>
      <w:suff w:val="tab"/>
      <w:lvlText w:val="%2.%3.%4."/>
      <w:lvlJc w:val="left"/>
      <w:pPr>
        <w:ind w:left="2880" w:hanging="360"/>
        <w:tabs>
          <w:tab w:val="num" w:pos="0" w:leader="none"/>
        </w:tabs>
      </w:pPr>
    </w:lvl>
    <w:lvl w:ilvl="4">
      <w:start w:val="1"/>
      <w:numFmt w:val="lowerLetter"/>
      <w:isLgl w:val="false"/>
      <w:suff w:val="tab"/>
      <w:lvlText w:val="%2.%3.%4.%5."/>
      <w:lvlJc w:val="left"/>
      <w:pPr>
        <w:ind w:left="3600" w:hanging="360"/>
        <w:tabs>
          <w:tab w:val="num" w:pos="0" w:leader="none"/>
        </w:tabs>
      </w:pPr>
    </w:lvl>
    <w:lvl w:ilvl="5">
      <w:start w:val="1"/>
      <w:numFmt w:val="lowerRoman"/>
      <w:isLgl w:val="false"/>
      <w:suff w:val="tab"/>
      <w:lvlText w:val="%2.%3.%4.%5.%6."/>
      <w:lvlJc w:val="right"/>
      <w:pPr>
        <w:ind w:left="4320" w:hanging="180"/>
        <w:tabs>
          <w:tab w:val="num" w:pos="0" w:leader="none"/>
        </w:tabs>
      </w:pPr>
    </w:lvl>
    <w:lvl w:ilvl="6">
      <w:start w:val="1"/>
      <w:numFmt w:val="decimal"/>
      <w:isLgl w:val="false"/>
      <w:suff w:val="tab"/>
      <w:lvlText w:val="%2.%3.%4.%5.%6.%7."/>
      <w:lvlJc w:val="left"/>
      <w:pPr>
        <w:ind w:left="5040" w:hanging="360"/>
        <w:tabs>
          <w:tab w:val="num" w:pos="0" w:leader="none"/>
        </w:tabs>
      </w:pPr>
    </w:lvl>
    <w:lvl w:ilvl="7">
      <w:start w:val="1"/>
      <w:numFmt w:val="lowerLetter"/>
      <w:isLgl w:val="false"/>
      <w:suff w:val="tab"/>
      <w:lvlText w:val="%2.%3.%4.%5.%6.%7.%8."/>
      <w:lvlJc w:val="left"/>
      <w:pPr>
        <w:ind w:left="5760" w:hanging="360"/>
        <w:tabs>
          <w:tab w:val="num" w:pos="0" w:leader="none"/>
        </w:tabs>
      </w:pPr>
    </w:lvl>
    <w:lvl w:ilvl="8">
      <w:start w:val="1"/>
      <w:numFmt w:val="lowerRoman"/>
      <w:isLgl w:val="false"/>
      <w:suff w:val="tab"/>
      <w:lvlText w:val="%2.%3.%4.%5.%6.%7.%8.%9."/>
      <w:lvlJc w:val="right"/>
      <w:pPr>
        <w:ind w:left="6480" w:hanging="180"/>
        <w:tabs>
          <w:tab w:val="num" w:pos="0" w:leader="none"/>
        </w:tabs>
      </w:pPr>
    </w:lvl>
  </w:abstractNum>
  <w:abstractNum w:abstractNumId="7">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2.%3."/>
      <w:lvlJc w:val="right"/>
      <w:pPr>
        <w:ind w:left="2160" w:hanging="180"/>
        <w:tabs>
          <w:tab w:val="num" w:pos="0" w:leader="none"/>
        </w:tabs>
      </w:pPr>
    </w:lvl>
    <w:lvl w:ilvl="3">
      <w:start w:val="1"/>
      <w:numFmt w:val="decimal"/>
      <w:isLgl w:val="false"/>
      <w:suff w:val="tab"/>
      <w:lvlText w:val="%2.%3.%4."/>
      <w:lvlJc w:val="left"/>
      <w:pPr>
        <w:ind w:left="2880" w:hanging="360"/>
        <w:tabs>
          <w:tab w:val="num" w:pos="0" w:leader="none"/>
        </w:tabs>
      </w:pPr>
    </w:lvl>
    <w:lvl w:ilvl="4">
      <w:start w:val="1"/>
      <w:numFmt w:val="lowerLetter"/>
      <w:isLgl w:val="false"/>
      <w:suff w:val="tab"/>
      <w:lvlText w:val="%2.%3.%4.%5."/>
      <w:lvlJc w:val="left"/>
      <w:pPr>
        <w:ind w:left="3600" w:hanging="360"/>
        <w:tabs>
          <w:tab w:val="num" w:pos="0" w:leader="none"/>
        </w:tabs>
      </w:pPr>
    </w:lvl>
    <w:lvl w:ilvl="5">
      <w:start w:val="1"/>
      <w:numFmt w:val="lowerRoman"/>
      <w:isLgl w:val="false"/>
      <w:suff w:val="tab"/>
      <w:lvlText w:val="%2.%3.%4.%5.%6."/>
      <w:lvlJc w:val="right"/>
      <w:pPr>
        <w:ind w:left="4320" w:hanging="180"/>
        <w:tabs>
          <w:tab w:val="num" w:pos="0" w:leader="none"/>
        </w:tabs>
      </w:pPr>
    </w:lvl>
    <w:lvl w:ilvl="6">
      <w:start w:val="1"/>
      <w:numFmt w:val="decimal"/>
      <w:isLgl w:val="false"/>
      <w:suff w:val="tab"/>
      <w:lvlText w:val="%2.%3.%4.%5.%6.%7."/>
      <w:lvlJc w:val="left"/>
      <w:pPr>
        <w:ind w:left="5040" w:hanging="360"/>
        <w:tabs>
          <w:tab w:val="num" w:pos="0" w:leader="none"/>
        </w:tabs>
      </w:pPr>
    </w:lvl>
    <w:lvl w:ilvl="7">
      <w:start w:val="1"/>
      <w:numFmt w:val="lowerLetter"/>
      <w:isLgl w:val="false"/>
      <w:suff w:val="tab"/>
      <w:lvlText w:val="%2.%3.%4.%5.%6.%7.%8."/>
      <w:lvlJc w:val="left"/>
      <w:pPr>
        <w:ind w:left="5760" w:hanging="360"/>
        <w:tabs>
          <w:tab w:val="num" w:pos="0" w:leader="none"/>
        </w:tabs>
      </w:pPr>
    </w:lvl>
    <w:lvl w:ilvl="8">
      <w:start w:val="1"/>
      <w:numFmt w:val="lowerRoman"/>
      <w:isLgl w:val="false"/>
      <w:suff w:val="tab"/>
      <w:lvlText w:val="%2.%3.%4.%5.%6.%7.%8.%9."/>
      <w:lvlJc w:val="right"/>
      <w:pPr>
        <w:ind w:left="6480" w:hanging="180"/>
        <w:tabs>
          <w:tab w:val="num" w:pos="0" w:leader="none"/>
        </w:tabs>
      </w:pPr>
    </w:lvl>
  </w:abstractNum>
  <w:abstractNum w:abstractNumId="8">
    <w:multiLevelType w:val="hybridMultilevel"/>
    <w:lvl w:ilvl="0">
      <w:start w:val="1"/>
      <w:numFmt w:val="bullet"/>
      <w:isLgl w:val="false"/>
      <w:suff w:val="tab"/>
      <w:lvlText w:val=""/>
      <w:lvlJc w:val="left"/>
      <w:pPr>
        <w:ind w:left="720" w:hanging="360"/>
        <w:tabs>
          <w:tab w:val="num" w:pos="0" w:leader="none"/>
        </w:tabs>
      </w:pPr>
      <w:rPr>
        <w:rFonts w:ascii="Wingdings" w:hAnsi="Wingdings"/>
      </w:rPr>
    </w:lvl>
    <w:lvl w:ilvl="1">
      <w:start w:val="1"/>
      <w:numFmt w:val="bullet"/>
      <w:isLgl w:val="false"/>
      <w:suff w:val="tab"/>
      <w:lvlText w:val="o"/>
      <w:lvlJc w:val="left"/>
      <w:pPr>
        <w:ind w:left="1440" w:hanging="360"/>
        <w:tabs>
          <w:tab w:val="num" w:pos="0" w:leader="none"/>
        </w:tabs>
      </w:pPr>
      <w:rPr>
        <w:rFonts w:ascii="Courier New" w:hAnsi="Courier New"/>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rPr>
    </w:lvl>
    <w:lvl w:ilvl="4">
      <w:start w:val="1"/>
      <w:numFmt w:val="bullet"/>
      <w:isLgl w:val="false"/>
      <w:suff w:val="tab"/>
      <w:lvlText w:val="o"/>
      <w:lvlJc w:val="left"/>
      <w:pPr>
        <w:ind w:left="3600" w:hanging="360"/>
        <w:tabs>
          <w:tab w:val="num" w:pos="0" w:leader="none"/>
        </w:tabs>
      </w:pPr>
      <w:rPr>
        <w:rFonts w:ascii="Courier New" w:hAnsi="Courier New"/>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rPr>
    </w:lvl>
    <w:lvl w:ilvl="7">
      <w:start w:val="1"/>
      <w:numFmt w:val="bullet"/>
      <w:isLgl w:val="false"/>
      <w:suff w:val="tab"/>
      <w:lvlText w:val="o"/>
      <w:lvlJc w:val="left"/>
      <w:pPr>
        <w:ind w:left="5760" w:hanging="360"/>
        <w:tabs>
          <w:tab w:val="num" w:pos="0" w:leader="none"/>
        </w:tabs>
      </w:pPr>
      <w:rPr>
        <w:rFonts w:ascii="Courier New" w:hAnsi="Courier New"/>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9">
    <w:multiLevelType w:val="hybridMultilevel"/>
    <w:lvl w:ilvl="0">
      <w:start w:val="1"/>
      <w:numFmt w:val="bullet"/>
      <w:isLgl w:val="false"/>
      <w:suff w:val="tab"/>
      <w:lvlText w:val=""/>
      <w:lvlJc w:val="left"/>
      <w:pPr>
        <w:ind w:left="1500" w:hanging="360"/>
        <w:tabs>
          <w:tab w:val="num" w:pos="0" w:leader="none"/>
        </w:tabs>
      </w:pPr>
      <w:rPr>
        <w:rFonts w:ascii="Symbol" w:hAnsi="Symbol"/>
      </w:rPr>
    </w:lvl>
    <w:lvl w:ilvl="1">
      <w:start w:val="1"/>
      <w:numFmt w:val="bullet"/>
      <w:isLgl w:val="false"/>
      <w:suff w:val="tab"/>
      <w:lvlText w:val="o"/>
      <w:lvlJc w:val="left"/>
      <w:pPr>
        <w:ind w:left="2220" w:hanging="360"/>
        <w:tabs>
          <w:tab w:val="num" w:pos="0" w:leader="none"/>
        </w:tabs>
      </w:pPr>
      <w:rPr>
        <w:rFonts w:ascii="Courier New" w:hAnsi="Courier New"/>
      </w:rPr>
    </w:lvl>
    <w:lvl w:ilvl="2">
      <w:start w:val="1"/>
      <w:numFmt w:val="bullet"/>
      <w:isLgl w:val="false"/>
      <w:suff w:val="tab"/>
      <w:lvlText w:val=""/>
      <w:lvlJc w:val="left"/>
      <w:pPr>
        <w:ind w:left="2940" w:hanging="360"/>
        <w:tabs>
          <w:tab w:val="num" w:pos="0" w:leader="none"/>
        </w:tabs>
      </w:pPr>
      <w:rPr>
        <w:rFonts w:ascii="Wingdings" w:hAnsi="Wingdings"/>
      </w:rPr>
    </w:lvl>
    <w:lvl w:ilvl="3">
      <w:start w:val="1"/>
      <w:numFmt w:val="bullet"/>
      <w:isLgl w:val="false"/>
      <w:suff w:val="tab"/>
      <w:lvlText w:val=""/>
      <w:lvlJc w:val="left"/>
      <w:pPr>
        <w:ind w:left="3660" w:hanging="360"/>
        <w:tabs>
          <w:tab w:val="num" w:pos="0" w:leader="none"/>
        </w:tabs>
      </w:pPr>
      <w:rPr>
        <w:rFonts w:ascii="Symbol" w:hAnsi="Symbol"/>
      </w:rPr>
    </w:lvl>
    <w:lvl w:ilvl="4">
      <w:start w:val="1"/>
      <w:numFmt w:val="bullet"/>
      <w:isLgl w:val="false"/>
      <w:suff w:val="tab"/>
      <w:lvlText w:val="o"/>
      <w:lvlJc w:val="left"/>
      <w:pPr>
        <w:ind w:left="4380" w:hanging="360"/>
        <w:tabs>
          <w:tab w:val="num" w:pos="0" w:leader="none"/>
        </w:tabs>
      </w:pPr>
      <w:rPr>
        <w:rFonts w:ascii="Courier New" w:hAnsi="Courier New"/>
      </w:rPr>
    </w:lvl>
    <w:lvl w:ilvl="5">
      <w:start w:val="1"/>
      <w:numFmt w:val="bullet"/>
      <w:isLgl w:val="false"/>
      <w:suff w:val="tab"/>
      <w:lvlText w:val=""/>
      <w:lvlJc w:val="left"/>
      <w:pPr>
        <w:ind w:left="5100" w:hanging="360"/>
        <w:tabs>
          <w:tab w:val="num" w:pos="0" w:leader="none"/>
        </w:tabs>
      </w:pPr>
      <w:rPr>
        <w:rFonts w:ascii="Wingdings" w:hAnsi="Wingdings"/>
      </w:rPr>
    </w:lvl>
    <w:lvl w:ilvl="6">
      <w:start w:val="1"/>
      <w:numFmt w:val="bullet"/>
      <w:isLgl w:val="false"/>
      <w:suff w:val="tab"/>
      <w:lvlText w:val=""/>
      <w:lvlJc w:val="left"/>
      <w:pPr>
        <w:ind w:left="5820" w:hanging="360"/>
        <w:tabs>
          <w:tab w:val="num" w:pos="0" w:leader="none"/>
        </w:tabs>
      </w:pPr>
      <w:rPr>
        <w:rFonts w:ascii="Symbol" w:hAnsi="Symbol"/>
      </w:rPr>
    </w:lvl>
    <w:lvl w:ilvl="7">
      <w:start w:val="1"/>
      <w:numFmt w:val="bullet"/>
      <w:isLgl w:val="false"/>
      <w:suff w:val="tab"/>
      <w:lvlText w:val="o"/>
      <w:lvlJc w:val="left"/>
      <w:pPr>
        <w:ind w:left="6540" w:hanging="360"/>
        <w:tabs>
          <w:tab w:val="num" w:pos="0" w:leader="none"/>
        </w:tabs>
      </w:pPr>
      <w:rPr>
        <w:rFonts w:ascii="Courier New" w:hAnsi="Courier New"/>
      </w:rPr>
    </w:lvl>
    <w:lvl w:ilvl="8">
      <w:start w:val="1"/>
      <w:numFmt w:val="bullet"/>
      <w:isLgl w:val="false"/>
      <w:suff w:val="tab"/>
      <w:lvlText w:val=""/>
      <w:lvlJc w:val="left"/>
      <w:pPr>
        <w:ind w:left="7260" w:hanging="360"/>
        <w:tabs>
          <w:tab w:val="num" w:pos="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rPr>
        <w:rFonts w:ascii="Times New Roman" w:hAnsi="Times New Roman" w:eastAsia="Times New Roman" w:cs="Times New Roman"/>
        <w:color w:val="000000"/>
        <w:spacing w:val="0"/>
        <w:position w:val="0"/>
        <w:sz w:val="24"/>
        <w:szCs w:val="24"/>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6">
    <w:multiLevelType w:val="hybridMultilevel"/>
    <w:lvl w:ilvl="0">
      <w:start w:val="1"/>
      <w:numFmt w:val="upperRoman"/>
      <w:isLgl w:val="false"/>
      <w:suff w:val="tab"/>
      <w:lvlText w:val="%1."/>
      <w:lvlJc w:val="right"/>
      <w:pPr>
        <w:ind w:left="720" w:hanging="360"/>
      </w:pPr>
      <w:rPr>
        <w:b/>
        <w:bCs/>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1080" w:hanging="72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160" w:hanging="1800"/>
      </w:pPr>
      <w:rPr>
        <w:rFonts w:hint="default"/>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
      <w:lvlJc w:val="left"/>
      <w:pPr>
        <w:ind w:left="720" w:hanging="360"/>
      </w:pPr>
      <w:rPr>
        <w:rFonts w:hint="default" w:ascii="Wingdings" w:hAnsi="Wingdings"/>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0">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hint="default" w:ascii="Wingdings" w:hAnsi="Wingdings"/>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7">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0">
    <w:multiLevelType w:val="hybridMultilevel"/>
    <w:lvl w:ilvl="0">
      <w:start w:val="1"/>
      <w:numFmt w:val="bullet"/>
      <w:isLgl w:val="false"/>
      <w:suff w:val="tab"/>
      <w:lvlText w:val=""/>
      <w:lvlJc w:val="left"/>
      <w:pPr>
        <w:ind w:left="720" w:hanging="360"/>
      </w:pPr>
      <w:rPr>
        <w:rFonts w:hint="default" w:ascii="Symbol" w:hAnsi="Symbol"/>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2">
    <w:multiLevelType w:val="hybridMultilevel"/>
    <w:lvl w:ilvl="0">
      <w:start w:val="1"/>
      <w:numFmt w:val="decimal"/>
      <w:isLgl w:val="false"/>
      <w:suff w:val="tab"/>
      <w:lvlText w:val="%1."/>
      <w:lvlJc w:val="left"/>
      <w:pPr>
        <w:ind w:left="720" w:hanging="360"/>
      </w:pPr>
      <w:rPr>
        <w:b/>
        <w:bCs/>
        <w:highlight w:val="white"/>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1">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4">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8">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9">
    <w:multiLevelType w:val="hybridMultilevel"/>
    <w:styleLink w:val="1293"/>
    <w:lvl w:ilvl="0">
      <w:start w:val="1"/>
      <w:numFmt w:val="decimal"/>
      <w:pStyle w:val="1293"/>
      <w:isLgl w:val="false"/>
      <w:suff w:val="tab"/>
      <w:lvlText w:val="%1."/>
      <w:lvlJc w:val="left"/>
      <w:pPr>
        <w:ind w:left="360" w:hanging="360"/>
      </w:pPr>
      <w:rPr>
        <w:b/>
        <w:bCs/>
        <w:color w:val="auto"/>
      </w:rPr>
    </w:lvl>
    <w:lvl w:ilvl="1">
      <w:start w:val="1"/>
      <w:numFmt w:val="decimal"/>
      <w:isLgl w:val="false"/>
      <w:suff w:val="tab"/>
      <w:lvlText w:val="%1.%2."/>
      <w:lvlJc w:val="left"/>
      <w:pPr>
        <w:ind w:left="792" w:hanging="432"/>
      </w:pPr>
      <w:rPr>
        <w:rFonts w:hint="default"/>
        <w:b/>
        <w:bCs/>
        <w:color w:val="000000" w:themeColor="text1"/>
      </w:rPr>
    </w:lvl>
    <w:lvl w:ilvl="2">
      <w:start w:val="1"/>
      <w:numFmt w:val="decimal"/>
      <w:isLgl w:val="false"/>
      <w:suff w:val="tab"/>
      <w:lvlText w:val="%1.%2.%3."/>
      <w:lvlJc w:val="left"/>
      <w:pPr>
        <w:ind w:left="1224" w:hanging="504"/>
      </w:pPr>
      <w:rPr>
        <w:rFonts w:hint="default"/>
        <w:color w:val="000000" w:themeColor="text1"/>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7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5">
    <w:multiLevelType w:val="hybridMultilevel"/>
    <w:lvl w:ilvl="0">
      <w:start w:val="1"/>
      <w:numFmt w:val="bullet"/>
      <w:isLgl w:val="false"/>
      <w:suff w:val="tab"/>
      <w:lvlText w:val=""/>
      <w:lvlJc w:val="left"/>
      <w:pPr>
        <w:ind w:left="1140" w:hanging="360"/>
      </w:pPr>
      <w:rPr>
        <w:rFonts w:hint="default" w:ascii="Symbol" w:hAnsi="Symbol"/>
      </w:rPr>
    </w:lvl>
    <w:lvl w:ilvl="1">
      <w:start w:val="1"/>
      <w:numFmt w:val="bullet"/>
      <w:isLgl w:val="false"/>
      <w:suff w:val="tab"/>
      <w:lvlText w:val="o"/>
      <w:lvlJc w:val="left"/>
      <w:pPr>
        <w:ind w:left="1860" w:hanging="360"/>
      </w:pPr>
      <w:rPr>
        <w:rFonts w:hint="default" w:ascii="Courier New" w:hAnsi="Courier New" w:cs="Courier New"/>
      </w:rPr>
    </w:lvl>
    <w:lvl w:ilvl="2">
      <w:start w:val="1"/>
      <w:numFmt w:val="bullet"/>
      <w:isLgl w:val="false"/>
      <w:suff w:val="tab"/>
      <w:lvlText w:val=""/>
      <w:lvlJc w:val="left"/>
      <w:pPr>
        <w:ind w:left="2580" w:hanging="360"/>
      </w:pPr>
      <w:rPr>
        <w:rFonts w:hint="default" w:ascii="Wingdings" w:hAnsi="Wingdings"/>
      </w:rPr>
    </w:lvl>
    <w:lvl w:ilvl="3">
      <w:start w:val="1"/>
      <w:numFmt w:val="bullet"/>
      <w:isLgl w:val="false"/>
      <w:suff w:val="tab"/>
      <w:lvlText w:val=""/>
      <w:lvlJc w:val="left"/>
      <w:pPr>
        <w:ind w:left="3300" w:hanging="360"/>
      </w:pPr>
      <w:rPr>
        <w:rFonts w:hint="default" w:ascii="Symbol" w:hAnsi="Symbol"/>
      </w:rPr>
    </w:lvl>
    <w:lvl w:ilvl="4">
      <w:start w:val="1"/>
      <w:numFmt w:val="bullet"/>
      <w:isLgl w:val="false"/>
      <w:suff w:val="tab"/>
      <w:lvlText w:val="o"/>
      <w:lvlJc w:val="left"/>
      <w:pPr>
        <w:ind w:left="4020" w:hanging="360"/>
      </w:pPr>
      <w:rPr>
        <w:rFonts w:hint="default" w:ascii="Courier New" w:hAnsi="Courier New" w:cs="Courier New"/>
      </w:rPr>
    </w:lvl>
    <w:lvl w:ilvl="5">
      <w:start w:val="1"/>
      <w:numFmt w:val="bullet"/>
      <w:isLgl w:val="false"/>
      <w:suff w:val="tab"/>
      <w:lvlText w:val=""/>
      <w:lvlJc w:val="left"/>
      <w:pPr>
        <w:ind w:left="4740" w:hanging="360"/>
      </w:pPr>
      <w:rPr>
        <w:rFonts w:hint="default" w:ascii="Wingdings" w:hAnsi="Wingdings"/>
      </w:rPr>
    </w:lvl>
    <w:lvl w:ilvl="6">
      <w:start w:val="1"/>
      <w:numFmt w:val="bullet"/>
      <w:isLgl w:val="false"/>
      <w:suff w:val="tab"/>
      <w:lvlText w:val=""/>
      <w:lvlJc w:val="left"/>
      <w:pPr>
        <w:ind w:left="5460" w:hanging="360"/>
      </w:pPr>
      <w:rPr>
        <w:rFonts w:hint="default" w:ascii="Symbol" w:hAnsi="Symbol"/>
      </w:rPr>
    </w:lvl>
    <w:lvl w:ilvl="7">
      <w:start w:val="1"/>
      <w:numFmt w:val="bullet"/>
      <w:isLgl w:val="false"/>
      <w:suff w:val="tab"/>
      <w:lvlText w:val="o"/>
      <w:lvlJc w:val="left"/>
      <w:pPr>
        <w:ind w:left="6180" w:hanging="360"/>
      </w:pPr>
      <w:rPr>
        <w:rFonts w:hint="default" w:ascii="Courier New" w:hAnsi="Courier New" w:cs="Courier New"/>
      </w:rPr>
    </w:lvl>
    <w:lvl w:ilvl="8">
      <w:start w:val="1"/>
      <w:numFmt w:val="bullet"/>
      <w:isLgl w:val="false"/>
      <w:suff w:val="tab"/>
      <w:lvlText w:val=""/>
      <w:lvlJc w:val="left"/>
      <w:pPr>
        <w:ind w:left="6900" w:hanging="360"/>
      </w:pPr>
      <w:rPr>
        <w:rFonts w:hint="default" w:ascii="Wingdings" w:hAnsi="Wingdings"/>
      </w:rPr>
    </w:lvl>
  </w:abstractNum>
  <w:abstractNum w:abstractNumId="76">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7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8">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160" w:hanging="72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240" w:hanging="1080"/>
      </w:pPr>
      <w:rPr>
        <w:rFonts w:hint="default"/>
      </w:rPr>
    </w:lvl>
    <w:lvl w:ilvl="6">
      <w:start w:val="1"/>
      <w:numFmt w:val="decimal"/>
      <w:isLgl/>
      <w:suff w:val="tab"/>
      <w:lvlText w:val="%1.%2.%3.%4.%5.%6.%7."/>
      <w:lvlJc w:val="left"/>
      <w:pPr>
        <w:ind w:left="3960" w:hanging="1440"/>
      </w:pPr>
      <w:rPr>
        <w:rFonts w:hint="default"/>
      </w:rPr>
    </w:lvl>
    <w:lvl w:ilvl="7">
      <w:start w:val="1"/>
      <w:numFmt w:val="decimal"/>
      <w:isLgl/>
      <w:suff w:val="tab"/>
      <w:lvlText w:val="%1.%2.%3.%4.%5.%6.%7.%8."/>
      <w:lvlJc w:val="left"/>
      <w:pPr>
        <w:ind w:left="4320" w:hanging="1440"/>
      </w:pPr>
      <w:rPr>
        <w:rFonts w:hint="default"/>
      </w:rPr>
    </w:lvl>
    <w:lvl w:ilvl="8">
      <w:start w:val="1"/>
      <w:numFmt w:val="decimal"/>
      <w:isLgl/>
      <w:suff w:val="tab"/>
      <w:lvlText w:val="%1.%2.%3.%4.%5.%6.%7.%8.%9."/>
      <w:lvlJc w:val="left"/>
      <w:pPr>
        <w:ind w:left="5040" w:hanging="1800"/>
      </w:pPr>
      <w:rPr>
        <w:rFonts w:hint="default"/>
      </w:rPr>
    </w:lvl>
  </w:abstractNum>
  <w:abstractNum w:abstractNumId="7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0">
    <w:multiLevelType w:val="hybridMultilevel"/>
    <w:lvl w:ilvl="0">
      <w:start w:val="1"/>
      <w:numFmt w:val="decimal"/>
      <w:isLgl w:val="false"/>
      <w:suff w:val="tab"/>
      <w:lvlText w:val="%1)"/>
      <w:lvlJc w:val="left"/>
      <w:pPr>
        <w:ind w:left="735" w:hanging="37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2">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8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88">
    <w:multiLevelType w:val="hybridMultilevel"/>
    <w:lvl w:ilvl="0">
      <w:start w:val="1"/>
      <w:numFmt w:val="decimal"/>
      <w:isLgl w:val="false"/>
      <w:suff w:val="tab"/>
      <w:lvlText w:val="%1."/>
      <w:lvlJc w:val="left"/>
      <w:pPr>
        <w:ind w:left="720" w:hanging="360"/>
      </w:pPr>
      <w:rPr>
        <w:sz w:val="22"/>
        <w:szCs w:val="22"/>
      </w:rPr>
    </w:lvl>
    <w:lvl w:ilvl="1">
      <w:start w:val="9"/>
      <w:numFmt w:val="decimal"/>
      <w:isLgl/>
      <w:suff w:val="tab"/>
      <w:lvlText w:val="%1.%2."/>
      <w:lvlJc w:val="left"/>
      <w:pPr>
        <w:ind w:left="1080" w:hanging="54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620" w:hanging="720"/>
      </w:pPr>
      <w:rPr>
        <w:rFonts w:hint="default"/>
      </w:rPr>
    </w:lvl>
    <w:lvl w:ilvl="4">
      <w:start w:val="1"/>
      <w:numFmt w:val="decimal"/>
      <w:isLgl/>
      <w:suff w:val="tab"/>
      <w:lvlText w:val="%1.%2.%3.%4.%5."/>
      <w:lvlJc w:val="left"/>
      <w:pPr>
        <w:ind w:left="2160" w:hanging="1080"/>
      </w:pPr>
      <w:rPr>
        <w:rFonts w:hint="default"/>
      </w:rPr>
    </w:lvl>
    <w:lvl w:ilvl="5">
      <w:start w:val="1"/>
      <w:numFmt w:val="decimal"/>
      <w:isLgl/>
      <w:suff w:val="tab"/>
      <w:lvlText w:val="%1.%2.%3.%4.%5.%6."/>
      <w:lvlJc w:val="left"/>
      <w:pPr>
        <w:ind w:left="2340" w:hanging="1080"/>
      </w:pPr>
      <w:rPr>
        <w:rFonts w:hint="default"/>
      </w:rPr>
    </w:lvl>
    <w:lvl w:ilvl="6">
      <w:start w:val="1"/>
      <w:numFmt w:val="decimal"/>
      <w:isLgl/>
      <w:suff w:val="tab"/>
      <w:lvlText w:val="%1.%2.%3.%4.%5.%6.%7."/>
      <w:lvlJc w:val="left"/>
      <w:pPr>
        <w:ind w:left="2880" w:hanging="1440"/>
      </w:pPr>
      <w:rPr>
        <w:rFonts w:hint="default"/>
      </w:rPr>
    </w:lvl>
    <w:lvl w:ilvl="7">
      <w:start w:val="1"/>
      <w:numFmt w:val="decimal"/>
      <w:isLgl/>
      <w:suff w:val="tab"/>
      <w:lvlText w:val="%1.%2.%3.%4.%5.%6.%7.%8."/>
      <w:lvlJc w:val="left"/>
      <w:pPr>
        <w:ind w:left="3060" w:hanging="1440"/>
      </w:pPr>
      <w:rPr>
        <w:rFonts w:hint="default"/>
      </w:rPr>
    </w:lvl>
    <w:lvl w:ilvl="8">
      <w:start w:val="1"/>
      <w:numFmt w:val="decimal"/>
      <w:isLgl/>
      <w:suff w:val="tab"/>
      <w:lvlText w:val="%1.%2.%3.%4.%5.%6.%7.%8.%9."/>
      <w:lvlJc w:val="left"/>
      <w:pPr>
        <w:ind w:left="3600" w:hanging="1800"/>
      </w:pPr>
      <w:rPr>
        <w:rFonts w:hint="default"/>
      </w:rPr>
    </w:lvl>
  </w:abstractNum>
  <w:abstractNum w:abstractNumId="89">
    <w:multiLevelType w:val="hybridMultilevel"/>
    <w:lvl w:ilvl="0">
      <w:start w:val="1"/>
      <w:numFmt w:val="bullet"/>
      <w:isLgl w:val="false"/>
      <w:suff w:val="tab"/>
      <w:lvlText w:val=""/>
      <w:lvlJc w:val="left"/>
      <w:pPr>
        <w:ind w:left="741" w:hanging="360"/>
      </w:pPr>
      <w:rPr>
        <w:rFonts w:hint="default" w:ascii="Symbol" w:hAnsi="Symbol"/>
      </w:rPr>
    </w:lvl>
    <w:lvl w:ilvl="1">
      <w:start w:val="1"/>
      <w:numFmt w:val="bullet"/>
      <w:isLgl w:val="false"/>
      <w:suff w:val="tab"/>
      <w:lvlText w:val="o"/>
      <w:lvlJc w:val="left"/>
      <w:pPr>
        <w:ind w:left="1461" w:hanging="360"/>
      </w:pPr>
      <w:rPr>
        <w:rFonts w:hint="default" w:ascii="Courier New" w:hAnsi="Courier New" w:cs="Courier New"/>
      </w:rPr>
    </w:lvl>
    <w:lvl w:ilvl="2">
      <w:start w:val="1"/>
      <w:numFmt w:val="bullet"/>
      <w:isLgl w:val="false"/>
      <w:suff w:val="tab"/>
      <w:lvlText w:val=""/>
      <w:lvlJc w:val="left"/>
      <w:pPr>
        <w:ind w:left="2181" w:hanging="360"/>
      </w:pPr>
      <w:rPr>
        <w:rFonts w:hint="default" w:ascii="Wingdings" w:hAnsi="Wingdings"/>
      </w:rPr>
    </w:lvl>
    <w:lvl w:ilvl="3">
      <w:start w:val="1"/>
      <w:numFmt w:val="bullet"/>
      <w:isLgl w:val="false"/>
      <w:suff w:val="tab"/>
      <w:lvlText w:val=""/>
      <w:lvlJc w:val="left"/>
      <w:pPr>
        <w:ind w:left="2901" w:hanging="360"/>
      </w:pPr>
      <w:rPr>
        <w:rFonts w:hint="default" w:ascii="Symbol" w:hAnsi="Symbol"/>
      </w:rPr>
    </w:lvl>
    <w:lvl w:ilvl="4">
      <w:start w:val="1"/>
      <w:numFmt w:val="bullet"/>
      <w:isLgl w:val="false"/>
      <w:suff w:val="tab"/>
      <w:lvlText w:val="o"/>
      <w:lvlJc w:val="left"/>
      <w:pPr>
        <w:ind w:left="3621" w:hanging="360"/>
      </w:pPr>
      <w:rPr>
        <w:rFonts w:hint="default" w:ascii="Courier New" w:hAnsi="Courier New" w:cs="Courier New"/>
      </w:rPr>
    </w:lvl>
    <w:lvl w:ilvl="5">
      <w:start w:val="1"/>
      <w:numFmt w:val="bullet"/>
      <w:isLgl w:val="false"/>
      <w:suff w:val="tab"/>
      <w:lvlText w:val=""/>
      <w:lvlJc w:val="left"/>
      <w:pPr>
        <w:ind w:left="4341" w:hanging="360"/>
      </w:pPr>
      <w:rPr>
        <w:rFonts w:hint="default" w:ascii="Wingdings" w:hAnsi="Wingdings"/>
      </w:rPr>
    </w:lvl>
    <w:lvl w:ilvl="6">
      <w:start w:val="1"/>
      <w:numFmt w:val="bullet"/>
      <w:isLgl w:val="false"/>
      <w:suff w:val="tab"/>
      <w:lvlText w:val=""/>
      <w:lvlJc w:val="left"/>
      <w:pPr>
        <w:ind w:left="5061" w:hanging="360"/>
      </w:pPr>
      <w:rPr>
        <w:rFonts w:hint="default" w:ascii="Symbol" w:hAnsi="Symbol"/>
      </w:rPr>
    </w:lvl>
    <w:lvl w:ilvl="7">
      <w:start w:val="1"/>
      <w:numFmt w:val="bullet"/>
      <w:isLgl w:val="false"/>
      <w:suff w:val="tab"/>
      <w:lvlText w:val="o"/>
      <w:lvlJc w:val="left"/>
      <w:pPr>
        <w:ind w:left="5781" w:hanging="360"/>
      </w:pPr>
      <w:rPr>
        <w:rFonts w:hint="default" w:ascii="Courier New" w:hAnsi="Courier New" w:cs="Courier New"/>
      </w:rPr>
    </w:lvl>
    <w:lvl w:ilvl="8">
      <w:start w:val="1"/>
      <w:numFmt w:val="bullet"/>
      <w:isLgl w:val="false"/>
      <w:suff w:val="tab"/>
      <w:lvlText w:val=""/>
      <w:lvlJc w:val="left"/>
      <w:pPr>
        <w:ind w:left="6501" w:hanging="360"/>
      </w:pPr>
      <w:rPr>
        <w:rFonts w:hint="default" w:ascii="Wingdings" w:hAnsi="Wingdings"/>
      </w:rPr>
    </w:lvl>
  </w:abstractNum>
  <w:abstractNum w:abstractNumId="90">
    <w:multiLevelType w:val="hybridMultilevel"/>
    <w:lvl w:ilvl="0">
      <w:start w:val="1"/>
      <w:numFmt w:val="decimal"/>
      <w:isLgl w:val="false"/>
      <w:suff w:val="tab"/>
      <w:lvlText w:val="%1."/>
      <w:lvlJc w:val="left"/>
      <w:pPr>
        <w:ind w:left="712" w:hanging="360"/>
      </w:pPr>
    </w:lvl>
    <w:lvl w:ilvl="1">
      <w:start w:val="1"/>
      <w:numFmt w:val="lowerLetter"/>
      <w:isLgl w:val="false"/>
      <w:suff w:val="tab"/>
      <w:lvlText w:val="%2."/>
      <w:lvlJc w:val="left"/>
      <w:pPr>
        <w:ind w:left="1432" w:hanging="360"/>
      </w:pPr>
    </w:lvl>
    <w:lvl w:ilvl="2">
      <w:start w:val="1"/>
      <w:numFmt w:val="lowerRoman"/>
      <w:isLgl w:val="false"/>
      <w:suff w:val="tab"/>
      <w:lvlText w:val="%3."/>
      <w:lvlJc w:val="right"/>
      <w:pPr>
        <w:ind w:left="2152" w:hanging="180"/>
      </w:pPr>
    </w:lvl>
    <w:lvl w:ilvl="3">
      <w:start w:val="1"/>
      <w:numFmt w:val="decimal"/>
      <w:isLgl w:val="false"/>
      <w:suff w:val="tab"/>
      <w:lvlText w:val="%4."/>
      <w:lvlJc w:val="left"/>
      <w:pPr>
        <w:ind w:left="2872" w:hanging="360"/>
      </w:pPr>
    </w:lvl>
    <w:lvl w:ilvl="4">
      <w:start w:val="1"/>
      <w:numFmt w:val="lowerLetter"/>
      <w:isLgl w:val="false"/>
      <w:suff w:val="tab"/>
      <w:lvlText w:val="%5."/>
      <w:lvlJc w:val="left"/>
      <w:pPr>
        <w:ind w:left="3592" w:hanging="360"/>
      </w:pPr>
    </w:lvl>
    <w:lvl w:ilvl="5">
      <w:start w:val="1"/>
      <w:numFmt w:val="lowerRoman"/>
      <w:isLgl w:val="false"/>
      <w:suff w:val="tab"/>
      <w:lvlText w:val="%6."/>
      <w:lvlJc w:val="right"/>
      <w:pPr>
        <w:ind w:left="4312" w:hanging="180"/>
      </w:pPr>
    </w:lvl>
    <w:lvl w:ilvl="6">
      <w:start w:val="1"/>
      <w:numFmt w:val="decimal"/>
      <w:isLgl w:val="false"/>
      <w:suff w:val="tab"/>
      <w:lvlText w:val="%7."/>
      <w:lvlJc w:val="left"/>
      <w:pPr>
        <w:ind w:left="5032" w:hanging="360"/>
      </w:pPr>
    </w:lvl>
    <w:lvl w:ilvl="7">
      <w:start w:val="1"/>
      <w:numFmt w:val="lowerLetter"/>
      <w:isLgl w:val="false"/>
      <w:suff w:val="tab"/>
      <w:lvlText w:val="%8."/>
      <w:lvlJc w:val="left"/>
      <w:pPr>
        <w:ind w:left="5752" w:hanging="360"/>
      </w:pPr>
    </w:lvl>
    <w:lvl w:ilvl="8">
      <w:start w:val="1"/>
      <w:numFmt w:val="lowerRoman"/>
      <w:isLgl w:val="false"/>
      <w:suff w:val="tab"/>
      <w:lvlText w:val="%9."/>
      <w:lvlJc w:val="right"/>
      <w:pPr>
        <w:ind w:left="6472" w:hanging="180"/>
      </w:pPr>
    </w:lvl>
  </w:abstractNum>
  <w:abstractNum w:abstractNumId="91">
    <w:multiLevelType w:val="hybridMultilevel"/>
    <w:lvl w:ilvl="0">
      <w:start w:val="1"/>
      <w:numFmt w:val="decimal"/>
      <w:isLgl w:val="false"/>
      <w:suff w:val="tab"/>
      <w:lvlText w:val="%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2">
    <w:multiLevelType w:val="hybridMultilevel"/>
    <w:lvl w:ilvl="0">
      <w:start w:val="1"/>
      <w:numFmt w:val="bullet"/>
      <w:isLgl w:val="false"/>
      <w:suff w:val="tab"/>
      <w:lvlText w:val=""/>
      <w:lvlJc w:val="left"/>
      <w:pPr>
        <w:ind w:left="1185"/>
      </w:pPr>
      <w:rPr>
        <w:rFonts w:hint="default" w:ascii="Wingdings" w:hAnsi="Wingdings"/>
        <w:color w:val="000000"/>
        <w:sz w:val="24"/>
        <w:szCs w:val="24"/>
        <w:u w:val="none"/>
        <w:shd w:val="clear" w:color="auto" w:fill="auto"/>
        <w:vertAlign w:val="baseline"/>
      </w:rPr>
    </w:lvl>
    <w:lvl w:ilvl="1">
      <w:start w:val="1"/>
      <w:numFmt w:val="bullet"/>
      <w:isLgl w:val="false"/>
      <w:suff w:val="tab"/>
      <w:lvlText w:val="o"/>
      <w:lvlJc w:val="left"/>
      <w:pPr>
        <w:ind w:left="1222"/>
      </w:pPr>
      <w:rPr>
        <w:rFonts w:ascii="Wingdings" w:hAnsi="Wingdings" w:eastAsia="Wingdings" w:cs="Wingdings"/>
        <w:color w:val="000000"/>
        <w:sz w:val="24"/>
        <w:szCs w:val="24"/>
        <w:u w:val="none"/>
        <w:shd w:val="clear" w:color="auto" w:fill="auto"/>
        <w:vertAlign w:val="baseline"/>
      </w:rPr>
    </w:lvl>
    <w:lvl w:ilvl="2">
      <w:start w:val="1"/>
      <w:numFmt w:val="bullet"/>
      <w:isLgl w:val="false"/>
      <w:suff w:val="tab"/>
      <w:lvlText w:val="▪"/>
      <w:lvlJc w:val="left"/>
      <w:pPr>
        <w:ind w:left="1942"/>
      </w:pPr>
      <w:rPr>
        <w:rFonts w:ascii="Wingdings" w:hAnsi="Wingdings" w:eastAsia="Wingdings" w:cs="Wingdings"/>
        <w:color w:val="000000"/>
        <w:sz w:val="24"/>
        <w:szCs w:val="24"/>
        <w:u w:val="none"/>
        <w:shd w:val="clear" w:color="auto" w:fill="auto"/>
        <w:vertAlign w:val="baseline"/>
      </w:rPr>
    </w:lvl>
    <w:lvl w:ilvl="3">
      <w:start w:val="1"/>
      <w:numFmt w:val="bullet"/>
      <w:isLgl w:val="false"/>
      <w:suff w:val="tab"/>
      <w:lvlText w:val="•"/>
      <w:lvlJc w:val="left"/>
      <w:pPr>
        <w:ind w:left="2662"/>
      </w:pPr>
      <w:rPr>
        <w:rFonts w:ascii="Wingdings" w:hAnsi="Wingdings" w:eastAsia="Wingdings" w:cs="Wingdings"/>
        <w:color w:val="000000"/>
        <w:sz w:val="24"/>
        <w:szCs w:val="24"/>
        <w:u w:val="none"/>
        <w:shd w:val="clear" w:color="auto" w:fill="auto"/>
        <w:vertAlign w:val="baseline"/>
      </w:rPr>
    </w:lvl>
    <w:lvl w:ilvl="4">
      <w:start w:val="1"/>
      <w:numFmt w:val="bullet"/>
      <w:isLgl w:val="false"/>
      <w:suff w:val="tab"/>
      <w:lvlText w:val="o"/>
      <w:lvlJc w:val="left"/>
      <w:pPr>
        <w:ind w:left="3382"/>
      </w:pPr>
      <w:rPr>
        <w:rFonts w:ascii="Wingdings" w:hAnsi="Wingdings" w:eastAsia="Wingdings" w:cs="Wingdings"/>
        <w:color w:val="000000"/>
        <w:sz w:val="24"/>
        <w:szCs w:val="24"/>
        <w:u w:val="none"/>
        <w:shd w:val="clear" w:color="auto" w:fill="auto"/>
        <w:vertAlign w:val="baseline"/>
      </w:rPr>
    </w:lvl>
    <w:lvl w:ilvl="5">
      <w:start w:val="1"/>
      <w:numFmt w:val="bullet"/>
      <w:isLgl w:val="false"/>
      <w:suff w:val="tab"/>
      <w:lvlText w:val="▪"/>
      <w:lvlJc w:val="left"/>
      <w:pPr>
        <w:ind w:left="4102"/>
      </w:pPr>
      <w:rPr>
        <w:rFonts w:ascii="Wingdings" w:hAnsi="Wingdings" w:eastAsia="Wingdings" w:cs="Wingdings"/>
        <w:color w:val="000000"/>
        <w:sz w:val="24"/>
        <w:szCs w:val="24"/>
        <w:u w:val="none"/>
        <w:shd w:val="clear" w:color="auto" w:fill="auto"/>
        <w:vertAlign w:val="baseline"/>
      </w:rPr>
    </w:lvl>
    <w:lvl w:ilvl="6">
      <w:start w:val="1"/>
      <w:numFmt w:val="bullet"/>
      <w:isLgl w:val="false"/>
      <w:suff w:val="tab"/>
      <w:lvlText w:val="•"/>
      <w:lvlJc w:val="left"/>
      <w:pPr>
        <w:ind w:left="4822"/>
      </w:pPr>
      <w:rPr>
        <w:rFonts w:ascii="Wingdings" w:hAnsi="Wingdings" w:eastAsia="Wingdings" w:cs="Wingdings"/>
        <w:color w:val="000000"/>
        <w:sz w:val="24"/>
        <w:szCs w:val="24"/>
        <w:u w:val="none"/>
        <w:shd w:val="clear" w:color="auto" w:fill="auto"/>
        <w:vertAlign w:val="baseline"/>
      </w:rPr>
    </w:lvl>
    <w:lvl w:ilvl="7">
      <w:start w:val="1"/>
      <w:numFmt w:val="bullet"/>
      <w:isLgl w:val="false"/>
      <w:suff w:val="tab"/>
      <w:lvlText w:val="o"/>
      <w:lvlJc w:val="left"/>
      <w:pPr>
        <w:ind w:left="5542"/>
      </w:pPr>
      <w:rPr>
        <w:rFonts w:ascii="Wingdings" w:hAnsi="Wingdings" w:eastAsia="Wingdings" w:cs="Wingdings"/>
        <w:color w:val="000000"/>
        <w:sz w:val="24"/>
        <w:szCs w:val="24"/>
        <w:u w:val="none"/>
        <w:shd w:val="clear" w:color="auto" w:fill="auto"/>
        <w:vertAlign w:val="baseline"/>
      </w:rPr>
    </w:lvl>
    <w:lvl w:ilvl="8">
      <w:start w:val="1"/>
      <w:numFmt w:val="bullet"/>
      <w:isLgl w:val="false"/>
      <w:suff w:val="tab"/>
      <w:lvlText w:val="▪"/>
      <w:lvlJc w:val="left"/>
      <w:pPr>
        <w:ind w:left="6262"/>
      </w:pPr>
      <w:rPr>
        <w:rFonts w:ascii="Wingdings" w:hAnsi="Wingdings" w:eastAsia="Wingdings" w:cs="Wingdings"/>
        <w:color w:val="000000"/>
        <w:sz w:val="24"/>
        <w:szCs w:val="24"/>
        <w:u w:val="none"/>
        <w:shd w:val="clear" w:color="auto" w:fill="auto"/>
        <w:vertAlign w:val="baseline"/>
      </w:rPr>
    </w:lvl>
  </w:abstractNum>
  <w:abstractNum w:abstractNumId="93">
    <w:multiLevelType w:val="hybridMultilevel"/>
    <w:lvl w:ilvl="0">
      <w:start w:val="1"/>
      <w:numFmt w:val="decimal"/>
      <w:isLgl w:val="false"/>
      <w:suff w:val="tab"/>
      <w:lvlText w:val="%1)"/>
      <w:lvlJc w:val="left"/>
      <w:pPr>
        <w:ind w:left="2"/>
      </w:pPr>
      <w:rPr>
        <w:color w:val="000000"/>
        <w:sz w:val="24"/>
        <w:szCs w:val="24"/>
        <w:u w:val="none"/>
        <w:shd w:val="clear" w:color="auto" w:fill="auto"/>
        <w:vertAlign w:val="baseline"/>
      </w:rPr>
    </w:lvl>
    <w:lvl w:ilvl="1">
      <w:start w:val="1"/>
      <w:numFmt w:val="lowerLetter"/>
      <w:isLgl w:val="false"/>
      <w:suff w:val="tab"/>
      <w:lvlText w:val="%2"/>
      <w:lvlJc w:val="left"/>
      <w:pPr>
        <w:ind w:left="1195"/>
      </w:pPr>
      <w:rPr>
        <w:rFonts w:ascii="Times New Roman" w:hAnsi="Times New Roman" w:eastAsia="Times New Roman" w:cs="Times New Roman"/>
        <w:color w:val="000000"/>
        <w:sz w:val="24"/>
        <w:szCs w:val="24"/>
        <w:u w:val="none"/>
        <w:shd w:val="clear" w:color="auto" w:fill="auto"/>
        <w:vertAlign w:val="baseline"/>
      </w:rPr>
    </w:lvl>
    <w:lvl w:ilvl="2">
      <w:start w:val="1"/>
      <w:numFmt w:val="lowerRoman"/>
      <w:isLgl w:val="false"/>
      <w:suff w:val="tab"/>
      <w:lvlText w:val="%3"/>
      <w:lvlJc w:val="left"/>
      <w:pPr>
        <w:ind w:left="1915"/>
      </w:pPr>
      <w:rPr>
        <w:rFonts w:ascii="Times New Roman" w:hAnsi="Times New Roman" w:eastAsia="Times New Roman" w:cs="Times New Roman"/>
        <w:color w:val="000000"/>
        <w:sz w:val="24"/>
        <w:szCs w:val="24"/>
        <w:u w:val="none"/>
        <w:shd w:val="clear" w:color="auto" w:fill="auto"/>
        <w:vertAlign w:val="baseline"/>
      </w:rPr>
    </w:lvl>
    <w:lvl w:ilvl="3">
      <w:start w:val="1"/>
      <w:numFmt w:val="decimal"/>
      <w:isLgl w:val="false"/>
      <w:suff w:val="tab"/>
      <w:lvlText w:val="%4"/>
      <w:lvlJc w:val="left"/>
      <w:pPr>
        <w:ind w:left="2635"/>
      </w:pPr>
      <w:rPr>
        <w:rFonts w:ascii="Times New Roman" w:hAnsi="Times New Roman" w:eastAsia="Times New Roman" w:cs="Times New Roman"/>
        <w:color w:val="000000"/>
        <w:sz w:val="24"/>
        <w:szCs w:val="24"/>
        <w:u w:val="none"/>
        <w:shd w:val="clear" w:color="auto" w:fill="auto"/>
        <w:vertAlign w:val="baseline"/>
      </w:rPr>
    </w:lvl>
    <w:lvl w:ilvl="4">
      <w:start w:val="1"/>
      <w:numFmt w:val="lowerLetter"/>
      <w:isLgl w:val="false"/>
      <w:suff w:val="tab"/>
      <w:lvlText w:val="%5"/>
      <w:lvlJc w:val="left"/>
      <w:pPr>
        <w:ind w:left="3355"/>
      </w:pPr>
      <w:rPr>
        <w:rFonts w:ascii="Times New Roman" w:hAnsi="Times New Roman" w:eastAsia="Times New Roman" w:cs="Times New Roman"/>
        <w:color w:val="000000"/>
        <w:sz w:val="24"/>
        <w:szCs w:val="24"/>
        <w:u w:val="none"/>
        <w:shd w:val="clear" w:color="auto" w:fill="auto"/>
        <w:vertAlign w:val="baseline"/>
      </w:rPr>
    </w:lvl>
    <w:lvl w:ilvl="5">
      <w:start w:val="1"/>
      <w:numFmt w:val="lowerRoman"/>
      <w:isLgl w:val="false"/>
      <w:suff w:val="tab"/>
      <w:lvlText w:val="%6"/>
      <w:lvlJc w:val="left"/>
      <w:pPr>
        <w:ind w:left="4075"/>
      </w:pPr>
      <w:rPr>
        <w:rFonts w:ascii="Times New Roman" w:hAnsi="Times New Roman" w:eastAsia="Times New Roman" w:cs="Times New Roman"/>
        <w:color w:val="000000"/>
        <w:sz w:val="24"/>
        <w:szCs w:val="24"/>
        <w:u w:val="none"/>
        <w:shd w:val="clear" w:color="auto" w:fill="auto"/>
        <w:vertAlign w:val="baseline"/>
      </w:rPr>
    </w:lvl>
    <w:lvl w:ilvl="6">
      <w:start w:val="1"/>
      <w:numFmt w:val="decimal"/>
      <w:isLgl w:val="false"/>
      <w:suff w:val="tab"/>
      <w:lvlText w:val="%7"/>
      <w:lvlJc w:val="left"/>
      <w:pPr>
        <w:ind w:left="4795"/>
      </w:pPr>
      <w:rPr>
        <w:rFonts w:ascii="Times New Roman" w:hAnsi="Times New Roman" w:eastAsia="Times New Roman" w:cs="Times New Roman"/>
        <w:color w:val="000000"/>
        <w:sz w:val="24"/>
        <w:szCs w:val="24"/>
        <w:u w:val="none"/>
        <w:shd w:val="clear" w:color="auto" w:fill="auto"/>
        <w:vertAlign w:val="baseline"/>
      </w:rPr>
    </w:lvl>
    <w:lvl w:ilvl="7">
      <w:start w:val="1"/>
      <w:numFmt w:val="lowerLetter"/>
      <w:isLgl w:val="false"/>
      <w:suff w:val="tab"/>
      <w:lvlText w:val="%8"/>
      <w:lvlJc w:val="left"/>
      <w:pPr>
        <w:ind w:left="5515"/>
      </w:pPr>
      <w:rPr>
        <w:rFonts w:ascii="Times New Roman" w:hAnsi="Times New Roman" w:eastAsia="Times New Roman" w:cs="Times New Roman"/>
        <w:color w:val="000000"/>
        <w:sz w:val="24"/>
        <w:szCs w:val="24"/>
        <w:u w:val="none"/>
        <w:shd w:val="clear" w:color="auto" w:fill="auto"/>
        <w:vertAlign w:val="baseline"/>
      </w:rPr>
    </w:lvl>
    <w:lvl w:ilvl="8">
      <w:start w:val="1"/>
      <w:numFmt w:val="lowerRoman"/>
      <w:isLgl w:val="false"/>
      <w:suff w:val="tab"/>
      <w:lvlText w:val="%9"/>
      <w:lvlJc w:val="left"/>
      <w:pPr>
        <w:ind w:left="6235"/>
      </w:pPr>
      <w:rPr>
        <w:rFonts w:ascii="Times New Roman" w:hAnsi="Times New Roman" w:eastAsia="Times New Roman" w:cs="Times New Roman"/>
        <w:color w:val="000000"/>
        <w:sz w:val="24"/>
        <w:szCs w:val="24"/>
        <w:u w:val="none"/>
        <w:shd w:val="clear" w:color="auto" w:fill="auto"/>
        <w:vertAlign w:val="baseline"/>
      </w:rPr>
    </w:lvl>
  </w:abstractNum>
  <w:abstractNum w:abstractNumId="94">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9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7">
    <w:multiLevelType w:val="hybridMultilevel"/>
    <w:lvl w:ilvl="0">
      <w:start w:val="1"/>
      <w:numFmt w:val="bullet"/>
      <w:isLgl w:val="false"/>
      <w:suff w:val="tab"/>
      <w:lvlText w:val=""/>
      <w:lvlJc w:val="left"/>
      <w:pPr>
        <w:ind w:left="720" w:hanging="360"/>
      </w:pPr>
      <w:rPr>
        <w:rFonts w:hint="default" w:ascii="Wingdings" w:hAnsi="Wingdings"/>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00">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2">
    <w:multiLevelType w:val="hybridMultilevel"/>
    <w:lvl w:ilvl="0">
      <w:start w:val="1"/>
      <w:numFmt w:val="bullet"/>
      <w:isLgl w:val="false"/>
      <w:suff w:val="tab"/>
      <w:lvlText w:val=""/>
      <w:lvlJc w:val="left"/>
      <w:pPr>
        <w:ind w:left="720" w:hanging="360"/>
      </w:pPr>
      <w:rPr>
        <w:rFonts w:hint="default" w:ascii="Symbol" w:hAnsi="Symbol"/>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4">
    <w:multiLevelType w:val="hybridMultilevel"/>
    <w:lvl w:ilvl="0">
      <w:start w:val="1"/>
      <w:numFmt w:val="decimal"/>
      <w:isLgl w:val="false"/>
      <w:suff w:val="tab"/>
      <w:lvlText w:val="%1."/>
      <w:lvlJc w:val="left"/>
      <w:pPr>
        <w:ind w:left="720" w:hanging="360"/>
      </w:pPr>
      <w:rPr>
        <w:rFonts w:hint="default"/>
      </w:rPr>
    </w:lvl>
    <w:lvl w:ilvl="1">
      <w:start w:val="4"/>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b/>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05">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2">
    <w:multiLevelType w:val="hybridMultilevel"/>
    <w:lvl w:ilvl="0">
      <w:start w:val="1"/>
      <w:numFmt w:val="bullet"/>
      <w:isLgl w:val="false"/>
      <w:suff w:val="tab"/>
      <w:lvlText w:val=""/>
      <w:lvlJc w:val="left"/>
      <w:pPr>
        <w:ind w:left="1146" w:hanging="360"/>
      </w:pPr>
      <w:rPr>
        <w:rFonts w:hint="default" w:ascii="Wingdings" w:hAnsi="Wingdings"/>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113">
    <w:multiLevelType w:val="hybridMultilevel"/>
    <w:lvl w:ilvl="0">
      <w:start w:val="1"/>
      <w:numFmt w:val="decimal"/>
      <w:isLgl w:val="false"/>
      <w:suff w:val="tab"/>
      <w:lvlText w:val="%1."/>
      <w:lvlJc w:val="left"/>
      <w:pPr>
        <w:ind w:left="360" w:hanging="360"/>
      </w:pPr>
      <w:rPr>
        <w:color w:val="auto"/>
      </w:rPr>
    </w:lvl>
    <w:lvl w:ilvl="1">
      <w:start w:val="1"/>
      <w:numFmt w:val="decimal"/>
      <w:isLgl w:val="false"/>
      <w:suff w:val="tab"/>
      <w:lvlText w:val="%1.%2."/>
      <w:lvlJc w:val="left"/>
      <w:pPr>
        <w:ind w:left="1142" w:hanging="432"/>
      </w:pPr>
      <w:rPr>
        <w:b/>
        <w:bCs/>
        <w:color w:val="auto"/>
        <w:highlight w:val="white"/>
      </w:rPr>
    </w:lvl>
    <w:lvl w:ilvl="2">
      <w:start w:val="1"/>
      <w:numFmt w:val="decimal"/>
      <w:isLgl w:val="false"/>
      <w:suff w:val="tab"/>
      <w:lvlText w:val="%1.%2.%3."/>
      <w:lvlJc w:val="left"/>
      <w:pPr>
        <w:ind w:left="1497" w:hanging="504"/>
      </w:pPr>
      <w:rPr>
        <w:b/>
        <w:bCs/>
        <w:color w:val="auto"/>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4">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16">
    <w:multiLevelType w:val="hybridMultilevel"/>
    <w:lvl w:ilvl="0">
      <w:start w:val="1"/>
      <w:numFmt w:val="bullet"/>
      <w:isLgl w:val="false"/>
      <w:suff w:val="tab"/>
      <w:lvlText w:val=""/>
      <w:lvlJc w:val="left"/>
      <w:pPr>
        <w:ind w:left="720" w:hanging="360"/>
      </w:pPr>
      <w:rPr>
        <w:rFonts w:hint="default" w:ascii="Symbol" w:hAnsi="Symbol"/>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7">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8">
    <w:multiLevelType w:val="hybridMultilevel"/>
    <w:lvl w:ilvl="0">
      <w:start w:val="1"/>
      <w:numFmt w:val="decimal"/>
      <w:isLgl w:val="false"/>
      <w:suff w:val="tab"/>
      <w:lvlText w:val="%1."/>
      <w:lvlJc w:val="left"/>
      <w:pPr>
        <w:ind w:left="714" w:hanging="240"/>
      </w:pPr>
      <w:rPr>
        <w:rFonts w:hint="default" w:ascii="Times New Roman" w:hAnsi="Times New Roman" w:eastAsia="Times New Roman" w:cs="Times New Roman"/>
        <w:spacing w:val="-2"/>
        <w:sz w:val="24"/>
        <w:szCs w:val="24"/>
        <w:lang w:val="ru-RU" w:eastAsia="en-US" w:bidi="ar-SA"/>
      </w:rPr>
    </w:lvl>
    <w:lvl w:ilvl="1">
      <w:start w:val="1"/>
      <w:numFmt w:val="bullet"/>
      <w:isLgl w:val="false"/>
      <w:suff w:val="tab"/>
      <w:lvlText w:val="•"/>
      <w:lvlJc w:val="left"/>
      <w:pPr>
        <w:ind w:left="2247" w:hanging="240"/>
      </w:pPr>
      <w:rPr>
        <w:rFonts w:hint="default"/>
        <w:lang w:val="ru-RU" w:eastAsia="en-US" w:bidi="ar-SA"/>
      </w:rPr>
    </w:lvl>
    <w:lvl w:ilvl="2">
      <w:start w:val="1"/>
      <w:numFmt w:val="bullet"/>
      <w:isLgl w:val="false"/>
      <w:suff w:val="tab"/>
      <w:lvlText w:val="•"/>
      <w:lvlJc w:val="left"/>
      <w:pPr>
        <w:ind w:left="3775" w:hanging="240"/>
      </w:pPr>
      <w:rPr>
        <w:rFonts w:hint="default"/>
        <w:lang w:val="ru-RU" w:eastAsia="en-US" w:bidi="ar-SA"/>
      </w:rPr>
    </w:lvl>
    <w:lvl w:ilvl="3">
      <w:start w:val="1"/>
      <w:numFmt w:val="bullet"/>
      <w:isLgl w:val="false"/>
      <w:suff w:val="tab"/>
      <w:lvlText w:val="•"/>
      <w:lvlJc w:val="left"/>
      <w:pPr>
        <w:ind w:left="5303" w:hanging="240"/>
      </w:pPr>
      <w:rPr>
        <w:rFonts w:hint="default"/>
        <w:lang w:val="ru-RU" w:eastAsia="en-US" w:bidi="ar-SA"/>
      </w:rPr>
    </w:lvl>
    <w:lvl w:ilvl="4">
      <w:start w:val="1"/>
      <w:numFmt w:val="bullet"/>
      <w:isLgl w:val="false"/>
      <w:suff w:val="tab"/>
      <w:lvlText w:val="•"/>
      <w:lvlJc w:val="left"/>
      <w:pPr>
        <w:ind w:left="6831" w:hanging="240"/>
      </w:pPr>
      <w:rPr>
        <w:rFonts w:hint="default"/>
        <w:lang w:val="ru-RU" w:eastAsia="en-US" w:bidi="ar-SA"/>
      </w:rPr>
    </w:lvl>
    <w:lvl w:ilvl="5">
      <w:start w:val="1"/>
      <w:numFmt w:val="bullet"/>
      <w:isLgl w:val="false"/>
      <w:suff w:val="tab"/>
      <w:lvlText w:val="•"/>
      <w:lvlJc w:val="left"/>
      <w:pPr>
        <w:ind w:left="8359" w:hanging="240"/>
      </w:pPr>
      <w:rPr>
        <w:rFonts w:hint="default"/>
        <w:lang w:val="ru-RU" w:eastAsia="en-US" w:bidi="ar-SA"/>
      </w:rPr>
    </w:lvl>
    <w:lvl w:ilvl="6">
      <w:start w:val="1"/>
      <w:numFmt w:val="bullet"/>
      <w:isLgl w:val="false"/>
      <w:suff w:val="tab"/>
      <w:lvlText w:val="•"/>
      <w:lvlJc w:val="left"/>
      <w:pPr>
        <w:ind w:left="9887" w:hanging="240"/>
      </w:pPr>
      <w:rPr>
        <w:rFonts w:hint="default"/>
        <w:lang w:val="ru-RU" w:eastAsia="en-US" w:bidi="ar-SA"/>
      </w:rPr>
    </w:lvl>
    <w:lvl w:ilvl="7">
      <w:start w:val="1"/>
      <w:numFmt w:val="bullet"/>
      <w:isLgl w:val="false"/>
      <w:suff w:val="tab"/>
      <w:lvlText w:val="•"/>
      <w:lvlJc w:val="left"/>
      <w:pPr>
        <w:ind w:left="11414" w:hanging="240"/>
      </w:pPr>
      <w:rPr>
        <w:rFonts w:hint="default"/>
        <w:lang w:val="ru-RU" w:eastAsia="en-US" w:bidi="ar-SA"/>
      </w:rPr>
    </w:lvl>
    <w:lvl w:ilvl="8">
      <w:start w:val="1"/>
      <w:numFmt w:val="bullet"/>
      <w:isLgl w:val="false"/>
      <w:suff w:val="tab"/>
      <w:lvlText w:val="•"/>
      <w:lvlJc w:val="left"/>
      <w:pPr>
        <w:ind w:left="12942" w:hanging="240"/>
      </w:pPr>
      <w:rPr>
        <w:rFonts w:hint="default"/>
        <w:lang w:val="ru-RU" w:eastAsia="en-US" w:bidi="ar-SA"/>
      </w:rPr>
    </w:lvl>
  </w:abstractNum>
  <w:abstractNum w:abstractNumId="119">
    <w:multiLevelType w:val="hybridMultilevel"/>
    <w:lvl w:ilvl="0">
      <w:start w:val="1"/>
      <w:numFmt w:val="decimal"/>
      <w:isLgl w:val="false"/>
      <w:suff w:val="tab"/>
      <w:lvlText w:val="%1."/>
      <w:lvlJc w:val="left"/>
      <w:pPr>
        <w:ind w:left="720" w:hanging="360"/>
      </w:pPr>
      <w:rPr>
        <w:rFonts w:ascii="Times New Roman" w:hAnsi="Times New Roman" w:eastAsia="Calibri"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0">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2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2">
    <w:multiLevelType w:val="hybridMultilevel"/>
    <w:lvl w:ilvl="0">
      <w:start w:val="1"/>
      <w:numFmt w:val="bullet"/>
      <w:isLgl w:val="false"/>
      <w:suff w:val="tab"/>
      <w:lvlText w:val=""/>
      <w:lvlJc w:val="left"/>
      <w:pPr>
        <w:ind w:left="720" w:hanging="360"/>
        <w:tabs>
          <w:tab w:val="num" w:pos="0" w:leader="none"/>
        </w:tabs>
      </w:pPr>
      <w:rPr>
        <w:rFonts w:hint="default" w:ascii="Wingdings" w:hAnsi="Wingdings"/>
      </w:rPr>
    </w:lvl>
    <w:lvl w:ilvl="1">
      <w:start w:val="4"/>
      <w:numFmt w:val="decimal"/>
      <w:isLgl w:val="false"/>
      <w:suff w:val="tab"/>
      <w:lvlText w:val="%1.%2."/>
      <w:lvlJc w:val="left"/>
      <w:pPr>
        <w:ind w:left="720" w:hanging="360"/>
        <w:tabs>
          <w:tab w:val="num" w:pos="0" w:leader="none"/>
        </w:tabs>
      </w:pPr>
    </w:lvl>
    <w:lvl w:ilvl="2">
      <w:start w:val="1"/>
      <w:numFmt w:val="decimal"/>
      <w:isLgl w:val="false"/>
      <w:suff w:val="tab"/>
      <w:lvlText w:val="%1.%2.%3."/>
      <w:lvlJc w:val="left"/>
      <w:pPr>
        <w:ind w:left="1080" w:hanging="720"/>
        <w:tabs>
          <w:tab w:val="num" w:pos="0" w:leader="none"/>
        </w:tabs>
      </w:pPr>
    </w:lvl>
    <w:lvl w:ilvl="3">
      <w:start w:val="1"/>
      <w:numFmt w:val="decimal"/>
      <w:isLgl w:val="false"/>
      <w:suff w:val="tab"/>
      <w:lvlText w:val="%1.%2.%3.%4."/>
      <w:lvlJc w:val="left"/>
      <w:pPr>
        <w:ind w:left="1080" w:hanging="720"/>
        <w:tabs>
          <w:tab w:val="num" w:pos="0" w:leader="none"/>
        </w:tabs>
      </w:pPr>
    </w:lvl>
    <w:lvl w:ilvl="4">
      <w:start w:val="1"/>
      <w:numFmt w:val="decimal"/>
      <w:isLgl w:val="false"/>
      <w:suff w:val="tab"/>
      <w:lvlText w:val="%1.%2.%3.%4.%5."/>
      <w:lvlJc w:val="left"/>
      <w:pPr>
        <w:ind w:left="1440" w:hanging="1080"/>
        <w:tabs>
          <w:tab w:val="num" w:pos="0" w:leader="none"/>
        </w:tabs>
      </w:pPr>
    </w:lvl>
    <w:lvl w:ilvl="5">
      <w:start w:val="1"/>
      <w:numFmt w:val="decimal"/>
      <w:isLgl w:val="false"/>
      <w:suff w:val="tab"/>
      <w:lvlText w:val="%1.%2.%3.%4.%5.%6."/>
      <w:lvlJc w:val="left"/>
      <w:pPr>
        <w:ind w:left="1440" w:hanging="1080"/>
        <w:tabs>
          <w:tab w:val="num" w:pos="0" w:leader="none"/>
        </w:tabs>
      </w:pPr>
    </w:lvl>
    <w:lvl w:ilvl="6">
      <w:start w:val="1"/>
      <w:numFmt w:val="decimal"/>
      <w:isLgl w:val="false"/>
      <w:suff w:val="tab"/>
      <w:lvlText w:val="%1.%2.%3.%4.%5.%6.%7."/>
      <w:lvlJc w:val="left"/>
      <w:pPr>
        <w:ind w:left="1800" w:hanging="1440"/>
        <w:tabs>
          <w:tab w:val="num" w:pos="0" w:leader="none"/>
        </w:tabs>
      </w:pPr>
    </w:lvl>
    <w:lvl w:ilvl="7">
      <w:start w:val="1"/>
      <w:numFmt w:val="decimal"/>
      <w:isLgl w:val="false"/>
      <w:suff w:val="tab"/>
      <w:lvlText w:val="%1.%2.%3.%4.%5.%6.%7.%8."/>
      <w:lvlJc w:val="left"/>
      <w:pPr>
        <w:ind w:left="1800" w:hanging="1440"/>
        <w:tabs>
          <w:tab w:val="num" w:pos="0" w:leader="none"/>
        </w:tabs>
      </w:pPr>
    </w:lvl>
    <w:lvl w:ilvl="8">
      <w:start w:val="1"/>
      <w:numFmt w:val="decimal"/>
      <w:isLgl w:val="false"/>
      <w:suff w:val="tab"/>
      <w:lvlText w:val="%1.%2.%3.%4.%5.%6.%7.%8.%9."/>
      <w:lvlJc w:val="left"/>
      <w:pPr>
        <w:ind w:left="2160" w:hanging="1800"/>
        <w:tabs>
          <w:tab w:val="num" w:pos="0" w:leader="none"/>
        </w:tabs>
      </w:pPr>
    </w:lvl>
  </w:abstractNum>
  <w:abstractNum w:abstractNumId="123">
    <w:multiLevelType w:val="hybridMultilevel"/>
    <w:lvl w:ilvl="0">
      <w:start w:val="1"/>
      <w:numFmt w:val="bullet"/>
      <w:isLgl w:val="false"/>
      <w:suff w:val="tab"/>
      <w:lvlText w:val=""/>
      <w:lvlJc w:val="left"/>
      <w:pPr>
        <w:ind w:left="720" w:hanging="360"/>
      </w:pPr>
      <w:rPr>
        <w:rFonts w:hint="default" w:ascii="Symbol" w:hAnsi="Symbol"/>
        <w:highlight w:val="whit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28">
    <w:multiLevelType w:val="hybridMultilevel"/>
    <w:lvl w:ilvl="0">
      <w:start w:val="1"/>
      <w:numFmt w:val="decimal"/>
      <w:isLgl w:val="false"/>
      <w:suff w:val="space"/>
      <w:lvlText w:val="%1."/>
      <w:lvlJc w:val="left"/>
      <w:pPr>
        <w:ind w:left="401" w:hanging="346"/>
      </w:pPr>
      <w:rPr>
        <w:rFonts w:hint="default" w:ascii="Times New Roman" w:hAnsi="Times New Roman" w:eastAsia="Times New Roman" w:cs="Times New Roman"/>
        <w:sz w:val="24"/>
        <w:szCs w:val="24"/>
        <w:lang w:val="ru-RU" w:eastAsia="en-US" w:bidi="ar-SA"/>
      </w:rPr>
    </w:lvl>
    <w:lvl w:ilvl="1">
      <w:start w:val="3"/>
      <w:numFmt w:val="decimal"/>
      <w:isLgl w:val="false"/>
      <w:suff w:val="tab"/>
      <w:lvlText w:val="%2."/>
      <w:lvlJc w:val="left"/>
      <w:pPr>
        <w:ind w:left="2460" w:hanging="466"/>
      </w:pPr>
      <w:rPr>
        <w:rFonts w:hint="default" w:ascii="Times New Roman" w:hAnsi="Times New Roman" w:eastAsia="Times New Roman" w:cs="Times New Roman"/>
        <w:b/>
        <w:bCs/>
        <w:sz w:val="24"/>
        <w:szCs w:val="24"/>
        <w:lang w:val="ru-RU" w:eastAsia="en-US" w:bidi="ar-SA"/>
      </w:rPr>
    </w:lvl>
    <w:lvl w:ilvl="2">
      <w:start w:val="1"/>
      <w:numFmt w:val="decimal"/>
      <w:isLgl w:val="false"/>
      <w:suff w:val="tab"/>
      <w:lvlText w:val="4.%3."/>
      <w:lvlJc w:val="left"/>
      <w:pPr>
        <w:ind w:left="3207" w:hanging="420"/>
      </w:pPr>
      <w:rPr>
        <w:rFonts w:hint="default" w:ascii="Times New Roman" w:hAnsi="Times New Roman" w:eastAsia="Times New Roman" w:cs="Times New Roman"/>
        <w:b/>
        <w:bCs/>
        <w:sz w:val="24"/>
        <w:szCs w:val="24"/>
        <w:lang w:val="ru-RU" w:eastAsia="en-US" w:bidi="ar-SA"/>
      </w:rPr>
    </w:lvl>
    <w:lvl w:ilvl="3">
      <w:start w:val="1"/>
      <w:numFmt w:val="bullet"/>
      <w:isLgl w:val="false"/>
      <w:suff w:val="tab"/>
      <w:lvlText w:val="•"/>
      <w:lvlJc w:val="left"/>
      <w:pPr>
        <w:ind w:left="4053" w:hanging="420"/>
      </w:pPr>
      <w:rPr>
        <w:rFonts w:hint="default"/>
        <w:lang w:val="ru-RU" w:eastAsia="en-US" w:bidi="ar-SA"/>
      </w:rPr>
    </w:lvl>
    <w:lvl w:ilvl="4">
      <w:start w:val="1"/>
      <w:numFmt w:val="bullet"/>
      <w:isLgl w:val="false"/>
      <w:suff w:val="tab"/>
      <w:lvlText w:val="•"/>
      <w:lvlJc w:val="left"/>
      <w:pPr>
        <w:ind w:left="4906" w:hanging="420"/>
      </w:pPr>
      <w:rPr>
        <w:rFonts w:hint="default"/>
        <w:lang w:val="ru-RU" w:eastAsia="en-US" w:bidi="ar-SA"/>
      </w:rPr>
    </w:lvl>
    <w:lvl w:ilvl="5">
      <w:start w:val="1"/>
      <w:numFmt w:val="bullet"/>
      <w:isLgl w:val="false"/>
      <w:suff w:val="tab"/>
      <w:lvlText w:val="•"/>
      <w:lvlJc w:val="left"/>
      <w:pPr>
        <w:ind w:left="5759" w:hanging="420"/>
      </w:pPr>
      <w:rPr>
        <w:rFonts w:hint="default"/>
        <w:lang w:val="ru-RU" w:eastAsia="en-US" w:bidi="ar-SA"/>
      </w:rPr>
    </w:lvl>
    <w:lvl w:ilvl="6">
      <w:start w:val="1"/>
      <w:numFmt w:val="bullet"/>
      <w:isLgl w:val="false"/>
      <w:suff w:val="tab"/>
      <w:lvlText w:val="•"/>
      <w:lvlJc w:val="left"/>
      <w:pPr>
        <w:ind w:left="6613" w:hanging="420"/>
      </w:pPr>
      <w:rPr>
        <w:rFonts w:hint="default"/>
        <w:lang w:val="ru-RU" w:eastAsia="en-US" w:bidi="ar-SA"/>
      </w:rPr>
    </w:lvl>
    <w:lvl w:ilvl="7">
      <w:start w:val="1"/>
      <w:numFmt w:val="bullet"/>
      <w:isLgl w:val="false"/>
      <w:suff w:val="tab"/>
      <w:lvlText w:val="•"/>
      <w:lvlJc w:val="left"/>
      <w:pPr>
        <w:ind w:left="7466" w:hanging="420"/>
      </w:pPr>
      <w:rPr>
        <w:rFonts w:hint="default"/>
        <w:lang w:val="ru-RU" w:eastAsia="en-US" w:bidi="ar-SA"/>
      </w:rPr>
    </w:lvl>
    <w:lvl w:ilvl="8">
      <w:start w:val="1"/>
      <w:numFmt w:val="bullet"/>
      <w:isLgl w:val="false"/>
      <w:suff w:val="tab"/>
      <w:lvlText w:val="•"/>
      <w:lvlJc w:val="left"/>
      <w:pPr>
        <w:ind w:left="8319" w:hanging="420"/>
      </w:pPr>
      <w:rPr>
        <w:rFonts w:hint="default"/>
        <w:lang w:val="ru-RU" w:eastAsia="en-US" w:bidi="ar-SA"/>
      </w:rPr>
    </w:lvl>
  </w:abstractNum>
  <w:abstractNum w:abstractNumId="1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1">
    <w:multiLevelType w:val="hybridMultilevel"/>
    <w:lvl w:ilvl="0">
      <w:start w:val="1"/>
      <w:numFmt w:val="bullet"/>
      <w:isLgl w:val="false"/>
      <w:suff w:val="tab"/>
      <w:lvlText w:val=""/>
      <w:lvlJc w:val="left"/>
      <w:pPr>
        <w:ind w:left="720" w:hanging="360"/>
        <w:tabs>
          <w:tab w:val="num" w:pos="720" w:leader="none"/>
        </w:tabs>
      </w:pPr>
      <w:rPr>
        <w:rFonts w:hint="default" w:ascii="Wingdings" w:hAnsi="Wingdings"/>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32">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3">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3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38">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9">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4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41">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4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44">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6">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7">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8">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49">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0">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51">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5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57">
    <w:multiLevelType w:val="hybridMultilevel"/>
    <w:lvl w:ilvl="0">
      <w:start w:val="1"/>
      <w:numFmt w:val="bullet"/>
      <w:isLgl w:val="false"/>
      <w:suff w:val="tab"/>
      <w:lvlText w:val=""/>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8">
    <w:multiLevelType w:val="hybridMultilevel"/>
    <w:lvl w:ilvl="0">
      <w:start w:val="1"/>
      <w:numFmt w:val="bullet"/>
      <w:isLgl w:val="false"/>
      <w:suff w:val="tab"/>
      <w:lvlText w:val=""/>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9">
    <w:multiLevelType w:val="hybridMultilevel"/>
    <w:lvl w:ilvl="0">
      <w:start w:val="1"/>
      <w:numFmt w:val="bullet"/>
      <w:isLgl w:val="false"/>
      <w:suff w:val="tab"/>
      <w:lvlText w:val=""/>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0">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61">
    <w:multiLevelType w:val="hybridMultilevel"/>
    <w:lvl w:ilvl="0">
      <w:start w:val="1"/>
      <w:numFmt w:val="bullet"/>
      <w:isLgl w:val="false"/>
      <w:suff w:val="tab"/>
      <w:lvlText w:val=""/>
      <w:lvlJc w:val="left"/>
      <w:pPr>
        <w:ind w:left="720" w:hanging="360"/>
      </w:pPr>
      <w:rPr>
        <w:rFonts w:hint="default"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2">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Wingdings" w:hAnsi="Wingdings" w:eastAsia="Wingdings" w:cs="Wingdings"/>
      </w:rPr>
    </w:lvl>
    <w:lvl w:ilvl="4">
      <w:start w:val="1"/>
      <w:numFmt w:val="bullet"/>
      <w:isLgl w:val="false"/>
      <w:suff w:val="tab"/>
      <w:lvlText w:val=""/>
      <w:lvlJc w:val="left"/>
      <w:pPr>
        <w:ind w:left="3600" w:hanging="360"/>
      </w:pPr>
      <w:rPr>
        <w:rFonts w:hint="default" w:ascii="Wingdings" w:hAnsi="Wingdings" w:eastAsia="Wingdings" w:cs="Wingdings"/>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Wingdings" w:hAnsi="Wingdings" w:eastAsia="Wingdings" w:cs="Wingdings"/>
      </w:rPr>
    </w:lvl>
    <w:lvl w:ilvl="7">
      <w:start w:val="1"/>
      <w:numFmt w:val="bullet"/>
      <w:isLgl w:val="false"/>
      <w:suff w:val="tab"/>
      <w:lvlText w:val=""/>
      <w:lvlJc w:val="left"/>
      <w:pPr>
        <w:ind w:left="5760" w:hanging="360"/>
      </w:pPr>
      <w:rPr>
        <w:rFonts w:hint="default" w:ascii="Wingdings" w:hAnsi="Wingdings" w:eastAsia="Wingdings" w:cs="Wingdings"/>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6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66">
    <w:multiLevelType w:val="hybridMultilevel"/>
    <w:lvl w:ilvl="0">
      <w:start w:val="0"/>
      <w:numFmt w:val="decimal"/>
      <w:isLgl w:val="false"/>
      <w:suff w:val="tab"/>
      <w:lvlText w:val="%1."/>
      <w:lvlJc w:val="left"/>
      <w:pPr>
        <w:ind w:left="0" w:firstLine="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7">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68">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69">
    <w:multiLevelType w:val="hybridMultilevel"/>
    <w:lvl w:ilvl="0">
      <w:start w:val="1"/>
      <w:numFmt w:val="decimal"/>
      <w:isLgl w:val="false"/>
      <w:suff w:val="tab"/>
      <w:lvlText w:val="%1."/>
      <w:lvlJc w:val="left"/>
      <w:pPr>
        <w:ind w:left="2880" w:hanging="360"/>
      </w:pPr>
    </w:lvl>
    <w:lvl w:ilvl="1">
      <w:start w:val="1"/>
      <w:numFmt w:val="lowerLetter"/>
      <w:isLgl w:val="false"/>
      <w:suff w:val="tab"/>
      <w:lvlText w:val="%2."/>
      <w:lvlJc w:val="left"/>
      <w:pPr>
        <w:ind w:left="3600" w:hanging="360"/>
      </w:pPr>
    </w:lvl>
    <w:lvl w:ilvl="2">
      <w:start w:val="1"/>
      <w:numFmt w:val="lowerRoman"/>
      <w:isLgl w:val="false"/>
      <w:suff w:val="tab"/>
      <w:lvlText w:val="%3."/>
      <w:lvlJc w:val="right"/>
      <w:pPr>
        <w:ind w:left="4320" w:hanging="180"/>
      </w:pPr>
    </w:lvl>
    <w:lvl w:ilvl="3">
      <w:start w:val="1"/>
      <w:numFmt w:val="decimal"/>
      <w:isLgl w:val="false"/>
      <w:suff w:val="tab"/>
      <w:lvlText w:val="%4."/>
      <w:lvlJc w:val="left"/>
      <w:pPr>
        <w:ind w:left="5040" w:hanging="360"/>
      </w:pPr>
    </w:lvl>
    <w:lvl w:ilvl="4">
      <w:start w:val="1"/>
      <w:numFmt w:val="lowerLetter"/>
      <w:isLgl w:val="false"/>
      <w:suff w:val="tab"/>
      <w:lvlText w:val="%5."/>
      <w:lvlJc w:val="left"/>
      <w:pPr>
        <w:ind w:left="5760" w:hanging="360"/>
      </w:pPr>
    </w:lvl>
    <w:lvl w:ilvl="5">
      <w:start w:val="1"/>
      <w:numFmt w:val="lowerRoman"/>
      <w:isLgl w:val="false"/>
      <w:suff w:val="tab"/>
      <w:lvlText w:val="%6."/>
      <w:lvlJc w:val="right"/>
      <w:pPr>
        <w:ind w:left="6480" w:hanging="180"/>
      </w:pPr>
    </w:lvl>
    <w:lvl w:ilvl="6">
      <w:start w:val="1"/>
      <w:numFmt w:val="decimal"/>
      <w:isLgl w:val="false"/>
      <w:suff w:val="tab"/>
      <w:lvlText w:val="%7."/>
      <w:lvlJc w:val="left"/>
      <w:pPr>
        <w:ind w:left="7200" w:hanging="360"/>
      </w:pPr>
    </w:lvl>
    <w:lvl w:ilvl="7">
      <w:start w:val="1"/>
      <w:numFmt w:val="lowerLetter"/>
      <w:isLgl w:val="false"/>
      <w:suff w:val="tab"/>
      <w:lvlText w:val="%8."/>
      <w:lvlJc w:val="left"/>
      <w:pPr>
        <w:ind w:left="7920" w:hanging="360"/>
      </w:pPr>
    </w:lvl>
    <w:lvl w:ilvl="8">
      <w:start w:val="1"/>
      <w:numFmt w:val="lowerRoman"/>
      <w:isLgl w:val="false"/>
      <w:suff w:val="tab"/>
      <w:lvlText w:val="%9."/>
      <w:lvlJc w:val="right"/>
      <w:pPr>
        <w:ind w:left="8640" w:hanging="180"/>
      </w:pPr>
    </w:lvl>
  </w:abstractNum>
  <w:abstractNum w:abstractNumId="170">
    <w:multiLevelType w:val="hybridMultilevel"/>
    <w:lvl w:ilvl="0">
      <w:start w:val="1"/>
      <w:numFmt w:val="decimal"/>
      <w:isLgl w:val="false"/>
      <w:suff w:val="tab"/>
      <w:lvlText w:val="%1."/>
      <w:lvlJc w:val="left"/>
      <w:pPr>
        <w:ind w:left="1146" w:hanging="360"/>
      </w:pPr>
    </w:lvl>
    <w:lvl w:ilvl="1">
      <w:start w:val="1"/>
      <w:numFmt w:val="lowerLetter"/>
      <w:isLgl w:val="false"/>
      <w:suff w:val="tab"/>
      <w:lvlText w:val="%2."/>
      <w:lvlJc w:val="left"/>
      <w:pPr>
        <w:ind w:left="1866" w:hanging="360"/>
      </w:pPr>
    </w:lvl>
    <w:lvl w:ilvl="2">
      <w:start w:val="1"/>
      <w:numFmt w:val="lowerRoman"/>
      <w:isLgl w:val="false"/>
      <w:suff w:val="tab"/>
      <w:lvlText w:val="%3."/>
      <w:lvlJc w:val="right"/>
      <w:pPr>
        <w:ind w:left="2586" w:hanging="180"/>
      </w:pPr>
    </w:lvl>
    <w:lvl w:ilvl="3">
      <w:start w:val="1"/>
      <w:numFmt w:val="decimal"/>
      <w:isLgl w:val="false"/>
      <w:suff w:val="tab"/>
      <w:lvlText w:val="%4."/>
      <w:lvlJc w:val="left"/>
      <w:pPr>
        <w:ind w:left="3306" w:hanging="360"/>
      </w:pPr>
    </w:lvl>
    <w:lvl w:ilvl="4">
      <w:start w:val="1"/>
      <w:numFmt w:val="lowerLetter"/>
      <w:isLgl w:val="false"/>
      <w:suff w:val="tab"/>
      <w:lvlText w:val="%5."/>
      <w:lvlJc w:val="left"/>
      <w:pPr>
        <w:ind w:left="4026" w:hanging="360"/>
      </w:pPr>
    </w:lvl>
    <w:lvl w:ilvl="5">
      <w:start w:val="1"/>
      <w:numFmt w:val="lowerRoman"/>
      <w:isLgl w:val="false"/>
      <w:suff w:val="tab"/>
      <w:lvlText w:val="%6."/>
      <w:lvlJc w:val="right"/>
      <w:pPr>
        <w:ind w:left="4746" w:hanging="180"/>
      </w:pPr>
    </w:lvl>
    <w:lvl w:ilvl="6">
      <w:start w:val="1"/>
      <w:numFmt w:val="decimal"/>
      <w:isLgl w:val="false"/>
      <w:suff w:val="tab"/>
      <w:lvlText w:val="%7."/>
      <w:lvlJc w:val="left"/>
      <w:pPr>
        <w:ind w:left="5466" w:hanging="360"/>
      </w:pPr>
    </w:lvl>
    <w:lvl w:ilvl="7">
      <w:start w:val="1"/>
      <w:numFmt w:val="lowerLetter"/>
      <w:isLgl w:val="false"/>
      <w:suff w:val="tab"/>
      <w:lvlText w:val="%8."/>
      <w:lvlJc w:val="left"/>
      <w:pPr>
        <w:ind w:left="6186" w:hanging="360"/>
      </w:pPr>
    </w:lvl>
    <w:lvl w:ilvl="8">
      <w:start w:val="1"/>
      <w:numFmt w:val="lowerRoman"/>
      <w:isLgl w:val="false"/>
      <w:suff w:val="tab"/>
      <w:lvlText w:val="%9."/>
      <w:lvlJc w:val="right"/>
      <w:pPr>
        <w:ind w:left="6906" w:hanging="180"/>
      </w:pPr>
    </w:lvl>
  </w:abstractNum>
  <w:abstractNum w:abstractNumId="171">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73">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5">
    <w:multiLevelType w:val="hybridMultilevel"/>
    <w:lvl w:ilvl="0">
      <w:start w:val="1"/>
      <w:numFmt w:val="bullet"/>
      <w:isLgl w:val="false"/>
      <w:suff w:val="tab"/>
      <w:lvlText w:val="·"/>
      <w:lvlJc w:val="left"/>
      <w:pPr>
        <w:ind w:left="1417" w:hanging="360"/>
      </w:pPr>
      <w:rPr>
        <w:rFonts w:ascii="Symbol" w:hAnsi="Symbol" w:eastAsia="Symbol" w:cs="Symbo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76">
    <w:multiLevelType w:val="hybridMultilevel"/>
    <w:lvl w:ilvl="0">
      <w:start w:val="1"/>
      <w:numFmt w:val="decimal"/>
      <w:isLgl w:val="false"/>
      <w:suff w:val="tab"/>
      <w:lvlText w:val="%1."/>
      <w:lvlJc w:val="left"/>
      <w:pPr>
        <w:ind w:left="360" w:hanging="360"/>
      </w:pPr>
      <w:rPr>
        <w:color w:val="auto"/>
      </w:rPr>
    </w:lvl>
    <w:lvl w:ilvl="1">
      <w:start w:val="1"/>
      <w:numFmt w:val="decimal"/>
      <w:isLgl w:val="false"/>
      <w:suff w:val="tab"/>
      <w:lvlText w:val="%1.%2."/>
      <w:lvlJc w:val="left"/>
      <w:pPr>
        <w:ind w:left="1142" w:hanging="432"/>
      </w:pPr>
      <w:rPr>
        <w:b/>
        <w:bCs/>
        <w:color w:val="auto"/>
        <w:highlight w:val="white"/>
      </w:rPr>
    </w:lvl>
    <w:lvl w:ilvl="2">
      <w:start w:val="1"/>
      <w:numFmt w:val="decimal"/>
      <w:isLgl w:val="false"/>
      <w:suff w:val="tab"/>
      <w:lvlText w:val="%1.%2.%3."/>
      <w:lvlJc w:val="left"/>
      <w:pPr>
        <w:ind w:left="1497" w:hanging="504"/>
      </w:pPr>
      <w:rPr>
        <w:b/>
        <w:bCs/>
        <w:color w:val="auto"/>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77">
    <w:multiLevelType w:val="hybridMultilevel"/>
    <w:lvl w:ilvl="0">
      <w:start w:val="1"/>
      <w:numFmt w:val="decimal"/>
      <w:isLgl w:val="false"/>
      <w:suff w:val="tab"/>
      <w:lvlText w:val="%1."/>
      <w:lvlJc w:val="left"/>
      <w:pPr>
        <w:ind w:left="360" w:hanging="360"/>
      </w:pPr>
      <w:rPr>
        <w:color w:val="auto"/>
      </w:rPr>
    </w:lvl>
    <w:lvl w:ilvl="1">
      <w:start w:val="3"/>
      <w:numFmt w:val="decimal"/>
      <w:isLgl w:val="false"/>
      <w:suff w:val="tab"/>
      <w:lvlText w:val="%1.%2."/>
      <w:lvlJc w:val="left"/>
      <w:pPr>
        <w:ind w:left="1142" w:hanging="432"/>
      </w:pPr>
      <w:rPr>
        <w:b/>
        <w:bCs/>
        <w:color w:val="auto"/>
        <w:highlight w:val="white"/>
      </w:rPr>
    </w:lvl>
    <w:lvl w:ilvl="2">
      <w:start w:val="1"/>
      <w:numFmt w:val="decimal"/>
      <w:isLgl w:val="false"/>
      <w:suff w:val="tab"/>
      <w:lvlText w:val="%1.%2.%3."/>
      <w:lvlJc w:val="left"/>
      <w:pPr>
        <w:ind w:left="1497" w:hanging="504"/>
      </w:pPr>
      <w:rPr>
        <w:b/>
        <w:bCs/>
        <w:color w:val="auto"/>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78">
    <w:multiLevelType w:val="hybridMultilevel"/>
    <w:lvl w:ilvl="0">
      <w:start w:val="1"/>
      <w:numFmt w:val="decimal"/>
      <w:isLgl w:val="false"/>
      <w:suff w:val="tab"/>
      <w:lvlText w:val="%1."/>
      <w:lvlJc w:val="left"/>
      <w:pPr>
        <w:ind w:left="360" w:hanging="360"/>
      </w:pPr>
      <w:rPr>
        <w:color w:val="auto"/>
      </w:rPr>
    </w:lvl>
    <w:lvl w:ilvl="1">
      <w:start w:val="1"/>
      <w:numFmt w:val="decimal"/>
      <w:isLgl w:val="false"/>
      <w:suff w:val="tab"/>
      <w:lvlText w:val="%1.%2."/>
      <w:lvlJc w:val="left"/>
      <w:pPr>
        <w:ind w:left="1142" w:hanging="432"/>
      </w:pPr>
      <w:rPr>
        <w:b/>
        <w:bCs/>
        <w:color w:val="auto"/>
        <w:highlight w:val="white"/>
      </w:rPr>
    </w:lvl>
    <w:lvl w:ilvl="2">
      <w:start w:val="1"/>
      <w:numFmt w:val="decimal"/>
      <w:isLgl w:val="false"/>
      <w:suff w:val="tab"/>
      <w:lvlText w:val="%1.%2.%3."/>
      <w:lvlJc w:val="left"/>
      <w:pPr>
        <w:ind w:left="1497" w:hanging="504"/>
      </w:pPr>
      <w:rPr>
        <w:b/>
        <w:bCs/>
        <w:color w:val="auto"/>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79">
    <w:multiLevelType w:val="hybridMultilevel"/>
    <w:lvl w:ilvl="0">
      <w:start w:val="1"/>
      <w:numFmt w:val="decimal"/>
      <w:isLgl w:val="false"/>
      <w:suff w:val="tab"/>
      <w:lvlText w:val="%1."/>
      <w:lvlJc w:val="left"/>
      <w:pPr>
        <w:ind w:left="360" w:hanging="360"/>
      </w:pPr>
      <w:rPr>
        <w:color w:val="auto"/>
      </w:rPr>
    </w:lvl>
    <w:lvl w:ilvl="1">
      <w:start w:val="1"/>
      <w:numFmt w:val="decimal"/>
      <w:isLgl w:val="false"/>
      <w:suff w:val="tab"/>
      <w:lvlText w:val="%1.%2."/>
      <w:lvlJc w:val="left"/>
      <w:pPr>
        <w:ind w:left="1142" w:hanging="432"/>
      </w:pPr>
      <w:rPr>
        <w:b/>
        <w:bCs/>
        <w:color w:val="auto"/>
        <w:highlight w:val="white"/>
      </w:rPr>
    </w:lvl>
    <w:lvl w:ilvl="2">
      <w:start w:val="1"/>
      <w:numFmt w:val="decimal"/>
      <w:isLgl w:val="false"/>
      <w:suff w:val="tab"/>
      <w:lvlText w:val="%1.%2.%3."/>
      <w:lvlJc w:val="left"/>
      <w:pPr>
        <w:ind w:left="1497" w:hanging="504"/>
      </w:pPr>
      <w:rPr>
        <w:b/>
        <w:bCs/>
        <w:color w:val="auto"/>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0">
    <w:multiLevelType w:val="hybridMultilevel"/>
    <w:lvl w:ilvl="0">
      <w:start w:val="1"/>
      <w:numFmt w:val="decimal"/>
      <w:isLgl w:val="false"/>
      <w:suff w:val="tab"/>
      <w:lvlText w:val="%1."/>
      <w:lvlJc w:val="left"/>
      <w:pPr>
        <w:ind w:left="360" w:hanging="360"/>
      </w:pPr>
      <w:rPr>
        <w:color w:val="auto"/>
      </w:rPr>
    </w:lvl>
    <w:lvl w:ilvl="1">
      <w:start w:val="1"/>
      <w:numFmt w:val="decimal"/>
      <w:isLgl w:val="false"/>
      <w:suff w:val="tab"/>
      <w:lvlText w:val="%1.%2."/>
      <w:lvlJc w:val="left"/>
      <w:pPr>
        <w:ind w:left="1142" w:hanging="432"/>
      </w:pPr>
      <w:rPr>
        <w:b/>
        <w:bCs/>
        <w:color w:val="auto"/>
        <w:highlight w:val="white"/>
      </w:rPr>
    </w:lvl>
    <w:lvl w:ilvl="2">
      <w:start w:val="1"/>
      <w:numFmt w:val="decimal"/>
      <w:isLgl w:val="false"/>
      <w:suff w:val="tab"/>
      <w:lvlText w:val="%1.%2.%3."/>
      <w:lvlJc w:val="left"/>
      <w:pPr>
        <w:ind w:left="1497" w:hanging="504"/>
      </w:pPr>
      <w:rPr>
        <w:b/>
        <w:bCs/>
        <w:color w:val="auto"/>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1">
    <w:multiLevelType w:val="hybridMultilevel"/>
    <w:lvl w:ilvl="0">
      <w:start w:val="1"/>
      <w:numFmt w:val="decimal"/>
      <w:isLgl w:val="false"/>
      <w:suff w:val="tab"/>
      <w:lvlText w:val="%1."/>
      <w:lvlJc w:val="left"/>
      <w:pPr>
        <w:ind w:left="360" w:hanging="360"/>
      </w:pPr>
      <w:rPr>
        <w:color w:val="auto"/>
      </w:rPr>
    </w:lvl>
    <w:lvl w:ilvl="1">
      <w:start w:val="1"/>
      <w:numFmt w:val="decimal"/>
      <w:isLgl w:val="false"/>
      <w:suff w:val="tab"/>
      <w:lvlText w:val="%1.%2."/>
      <w:lvlJc w:val="left"/>
      <w:pPr>
        <w:ind w:left="1142" w:hanging="432"/>
      </w:pPr>
      <w:rPr>
        <w:b/>
        <w:bCs/>
        <w:color w:val="auto"/>
        <w:highlight w:val="white"/>
      </w:rPr>
    </w:lvl>
    <w:lvl w:ilvl="2">
      <w:start w:val="1"/>
      <w:numFmt w:val="decimal"/>
      <w:isLgl w:val="false"/>
      <w:suff w:val="tab"/>
      <w:lvlText w:val="%1.%2.%3."/>
      <w:lvlJc w:val="left"/>
      <w:pPr>
        <w:ind w:left="1497" w:hanging="504"/>
      </w:pPr>
      <w:rPr>
        <w:b/>
        <w:bCs/>
        <w:color w:val="auto"/>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104"/>
  </w:num>
  <w:num w:numId="2">
    <w:abstractNumId w:val="58"/>
  </w:num>
  <w:num w:numId="3">
    <w:abstractNumId w:val="19"/>
  </w:num>
  <w:num w:numId="4">
    <w:abstractNumId w:val="118"/>
  </w:num>
  <w:num w:numId="5">
    <w:abstractNumId w:val="114"/>
  </w:num>
  <w:num w:numId="6">
    <w:abstractNumId w:val="8"/>
  </w:num>
  <w:num w:numId="7">
    <w:abstractNumId w:val="9"/>
  </w:num>
  <w:num w:numId="8">
    <w:abstractNumId w:val="17"/>
  </w:num>
  <w:num w:numId="9">
    <w:abstractNumId w:val="124"/>
  </w:num>
  <w:num w:numId="10">
    <w:abstractNumId w:val="66"/>
  </w:num>
  <w:num w:numId="11">
    <w:abstractNumId w:val="122"/>
  </w:num>
  <w:num w:numId="12">
    <w:abstractNumId w:val="54"/>
  </w:num>
  <w:num w:numId="13">
    <w:abstractNumId w:val="52"/>
  </w:num>
  <w:num w:numId="14">
    <w:abstractNumId w:val="86"/>
  </w:num>
  <w:num w:numId="15">
    <w:abstractNumId w:val="129"/>
  </w:num>
  <w:num w:numId="16">
    <w:abstractNumId w:val="27"/>
  </w:num>
  <w:num w:numId="17">
    <w:abstractNumId w:val="85"/>
  </w:num>
  <w:num w:numId="18">
    <w:abstractNumId w:val="123"/>
  </w:num>
  <w:num w:numId="19">
    <w:abstractNumId w:val="34"/>
  </w:num>
  <w:num w:numId="20">
    <w:abstractNumId w:val="116"/>
  </w:num>
  <w:num w:numId="21">
    <w:abstractNumId w:val="53"/>
  </w:num>
  <w:num w:numId="22">
    <w:abstractNumId w:val="102"/>
  </w:num>
  <w:num w:numId="23">
    <w:abstractNumId w:val="13"/>
  </w:num>
  <w:num w:numId="24">
    <w:abstractNumId w:val="79"/>
  </w:num>
  <w:num w:numId="25">
    <w:abstractNumId w:val="41"/>
  </w:num>
  <w:num w:numId="26">
    <w:abstractNumId w:val="14"/>
  </w:num>
  <w:num w:numId="27">
    <w:abstractNumId w:val="33"/>
  </w:num>
  <w:num w:numId="28">
    <w:abstractNumId w:val="50"/>
  </w:num>
  <w:num w:numId="29">
    <w:abstractNumId w:val="97"/>
  </w:num>
  <w:num w:numId="30">
    <w:abstractNumId w:val="138"/>
  </w:num>
  <w:num w:numId="31">
    <w:abstractNumId w:val="35"/>
  </w:num>
  <w:num w:numId="32">
    <w:abstractNumId w:val="60"/>
  </w:num>
  <w:num w:numId="33">
    <w:abstractNumId w:val="24"/>
  </w:num>
  <w:num w:numId="34">
    <w:abstractNumId w:val="32"/>
  </w:num>
  <w:num w:numId="35">
    <w:abstractNumId w:val="117"/>
  </w:num>
  <w:num w:numId="36">
    <w:abstractNumId w:val="16"/>
  </w:num>
  <w:num w:numId="37">
    <w:abstractNumId w:val="112"/>
  </w:num>
  <w:num w:numId="38">
    <w:abstractNumId w:val="88"/>
  </w:num>
  <w:num w:numId="39">
    <w:abstractNumId w:val="78"/>
  </w:num>
  <w:num w:numId="40">
    <w:abstractNumId w:val="69"/>
  </w:num>
  <w:num w:numId="41">
    <w:abstractNumId w:val="113"/>
  </w:num>
  <w:num w:numId="42">
    <w:abstractNumId w:val="64"/>
  </w:num>
  <w:num w:numId="43">
    <w:abstractNumId w:val="95"/>
  </w:num>
  <w:num w:numId="44">
    <w:abstractNumId w:val="56"/>
  </w:num>
  <w:num w:numId="45">
    <w:abstractNumId w:val="111"/>
  </w:num>
  <w:num w:numId="46">
    <w:abstractNumId w:val="40"/>
  </w:num>
  <w:num w:numId="47">
    <w:abstractNumId w:val="98"/>
  </w:num>
  <w:num w:numId="48">
    <w:abstractNumId w:val="84"/>
  </w:num>
  <w:num w:numId="49">
    <w:abstractNumId w:val="103"/>
  </w:num>
  <w:num w:numId="50">
    <w:abstractNumId w:val="37"/>
  </w:num>
  <w:num w:numId="51">
    <w:abstractNumId w:val="30"/>
  </w:num>
  <w:num w:numId="52">
    <w:abstractNumId w:val="133"/>
  </w:num>
  <w:num w:numId="53">
    <w:abstractNumId w:val="74"/>
  </w:num>
  <w:num w:numId="54">
    <w:abstractNumId w:val="21"/>
  </w:num>
  <w:num w:numId="55">
    <w:abstractNumId w:val="22"/>
  </w:num>
  <w:num w:numId="56">
    <w:abstractNumId w:val="68"/>
  </w:num>
  <w:num w:numId="57">
    <w:abstractNumId w:val="101"/>
  </w:num>
  <w:num w:numId="58">
    <w:abstractNumId w:val="36"/>
  </w:num>
  <w:num w:numId="59">
    <w:abstractNumId w:val="55"/>
  </w:num>
  <w:num w:numId="60">
    <w:abstractNumId w:val="26"/>
  </w:num>
  <w:num w:numId="61">
    <w:abstractNumId w:val="82"/>
  </w:num>
  <w:num w:numId="62">
    <w:abstractNumId w:val="20"/>
  </w:num>
  <w:num w:numId="63">
    <w:abstractNumId w:val="76"/>
  </w:num>
  <w:num w:numId="64">
    <w:abstractNumId w:val="77"/>
  </w:num>
  <w:num w:numId="65">
    <w:abstractNumId w:val="1"/>
  </w:num>
  <w:num w:numId="66">
    <w:abstractNumId w:val="2"/>
  </w:num>
  <w:num w:numId="67">
    <w:abstractNumId w:val="80"/>
  </w:num>
  <w:num w:numId="68">
    <w:abstractNumId w:val="38"/>
  </w:num>
  <w:num w:numId="69">
    <w:abstractNumId w:val="31"/>
  </w:num>
  <w:num w:numId="70">
    <w:abstractNumId w:val="130"/>
  </w:num>
  <w:num w:numId="71">
    <w:abstractNumId w:val="65"/>
  </w:num>
  <w:num w:numId="72">
    <w:abstractNumId w:val="63"/>
  </w:num>
  <w:num w:numId="73">
    <w:abstractNumId w:val="107"/>
  </w:num>
  <w:num w:numId="74">
    <w:abstractNumId w:val="49"/>
  </w:num>
  <w:num w:numId="75">
    <w:abstractNumId w:val="87"/>
  </w:num>
  <w:num w:numId="76">
    <w:abstractNumId w:val="105"/>
  </w:num>
  <w:num w:numId="77">
    <w:abstractNumId w:val="121"/>
  </w:num>
  <w:num w:numId="78">
    <w:abstractNumId w:val="59"/>
  </w:num>
  <w:num w:numId="79">
    <w:abstractNumId w:val="39"/>
  </w:num>
  <w:num w:numId="80">
    <w:abstractNumId w:val="99"/>
  </w:num>
  <w:num w:numId="81">
    <w:abstractNumId w:val="92"/>
  </w:num>
  <w:num w:numId="82">
    <w:abstractNumId w:val="42"/>
  </w:num>
  <w:num w:numId="83">
    <w:abstractNumId w:val="94"/>
  </w:num>
  <w:num w:numId="84">
    <w:abstractNumId w:val="83"/>
  </w:num>
  <w:num w:numId="85">
    <w:abstractNumId w:val="96"/>
  </w:num>
  <w:num w:numId="86">
    <w:abstractNumId w:val="67"/>
  </w:num>
  <w:num w:numId="87">
    <w:abstractNumId w:val="125"/>
  </w:num>
  <w:num w:numId="88">
    <w:abstractNumId w:val="134"/>
  </w:num>
  <w:num w:numId="89">
    <w:abstractNumId w:val="28"/>
  </w:num>
  <w:num w:numId="90">
    <w:abstractNumId w:val="18"/>
  </w:num>
  <w:num w:numId="91">
    <w:abstractNumId w:val="126"/>
  </w:num>
  <w:num w:numId="92">
    <w:abstractNumId w:val="131"/>
  </w:num>
  <w:num w:numId="93">
    <w:abstractNumId w:val="43"/>
  </w:num>
  <w:num w:numId="94">
    <w:abstractNumId w:val="45"/>
  </w:num>
  <w:num w:numId="95">
    <w:abstractNumId w:val="108"/>
  </w:num>
  <w:num w:numId="96">
    <w:abstractNumId w:val="132"/>
  </w:num>
  <w:num w:numId="97">
    <w:abstractNumId w:val="15"/>
  </w:num>
  <w:num w:numId="98">
    <w:abstractNumId w:val="25"/>
  </w:num>
  <w:num w:numId="99">
    <w:abstractNumId w:val="10"/>
  </w:num>
  <w:num w:numId="100">
    <w:abstractNumId w:val="46"/>
  </w:num>
  <w:num w:numId="101">
    <w:abstractNumId w:val="137"/>
  </w:num>
  <w:num w:numId="102">
    <w:abstractNumId w:val="93"/>
  </w:num>
  <w:num w:numId="103">
    <w:abstractNumId w:val="89"/>
  </w:num>
  <w:num w:numId="104">
    <w:abstractNumId w:val="57"/>
  </w:num>
  <w:num w:numId="105">
    <w:abstractNumId w:val="115"/>
  </w:num>
  <w:num w:numId="106">
    <w:abstractNumId w:val="81"/>
  </w:num>
  <w:num w:numId="107">
    <w:abstractNumId w:val="47"/>
  </w:num>
  <w:num w:numId="108">
    <w:abstractNumId w:val="127"/>
  </w:num>
  <w:num w:numId="109">
    <w:abstractNumId w:val="110"/>
  </w:num>
  <w:num w:numId="110">
    <w:abstractNumId w:val="44"/>
  </w:num>
  <w:num w:numId="111">
    <w:abstractNumId w:val="135"/>
  </w:num>
  <w:num w:numId="112">
    <w:abstractNumId w:val="100"/>
  </w:num>
  <w:num w:numId="113">
    <w:abstractNumId w:val="23"/>
  </w:num>
  <w:num w:numId="114">
    <w:abstractNumId w:val="3"/>
  </w:num>
  <w:num w:numId="115">
    <w:abstractNumId w:val="4"/>
  </w:num>
  <w:num w:numId="116">
    <w:abstractNumId w:val="72"/>
  </w:num>
  <w:num w:numId="117">
    <w:abstractNumId w:val="12"/>
  </w:num>
  <w:num w:numId="118">
    <w:abstractNumId w:val="11"/>
  </w:num>
  <w:num w:numId="119">
    <w:abstractNumId w:val="62"/>
  </w:num>
  <w:num w:numId="120">
    <w:abstractNumId w:val="75"/>
  </w:num>
  <w:num w:numId="121">
    <w:abstractNumId w:val="73"/>
  </w:num>
  <w:num w:numId="122">
    <w:abstractNumId w:val="128"/>
  </w:num>
  <w:num w:numId="123">
    <w:abstractNumId w:val="128"/>
    <w:lvlOverride w:ilvl="0">
      <w:startOverride w:val="1"/>
    </w:lvlOverride>
    <w:lvlOverride w:ilvl="1">
      <w:startOverride w:val="3"/>
    </w:lvlOverride>
    <w:lvlOverride w:ilvl="2">
      <w:startOverride w:val="1"/>
    </w:lvlOverride>
  </w:num>
  <w:num w:numId="124">
    <w:abstractNumId w:val="128"/>
    <w:lvlOverride w:ilvl="0">
      <w:startOverride w:val="1"/>
    </w:lvlOverride>
    <w:lvlOverride w:ilvl="1">
      <w:startOverride w:val="3"/>
    </w:lvlOverride>
    <w:lvlOverride w:ilvl="2">
      <w:startOverride w:val="1"/>
    </w:lvlOverride>
  </w:num>
  <w:num w:numId="125">
    <w:abstractNumId w:val="128"/>
    <w:lvlOverride w:ilvl="0">
      <w:startOverride w:val="1"/>
    </w:lvlOverride>
    <w:lvlOverride w:ilvl="1">
      <w:startOverride w:val="3"/>
    </w:lvlOverride>
    <w:lvlOverride w:ilvl="2">
      <w:startOverride w:val="1"/>
    </w:lvlOverride>
  </w:num>
  <w:num w:numId="126">
    <w:abstractNumId w:val="128"/>
    <w:lvlOverride w:ilvl="0">
      <w:startOverride w:val="1"/>
    </w:lvlOverride>
    <w:lvlOverride w:ilvl="1">
      <w:startOverride w:val="3"/>
    </w:lvlOverride>
    <w:lvlOverride w:ilvl="2">
      <w:startOverride w:val="1"/>
    </w:lvlOverride>
  </w:num>
  <w:num w:numId="127">
    <w:abstractNumId w:val="128"/>
    <w:lvlOverride w:ilvl="0">
      <w:startOverride w:val="1"/>
    </w:lvlOverride>
    <w:lvlOverride w:ilvl="1">
      <w:startOverride w:val="3"/>
    </w:lvlOverride>
    <w:lvlOverride w:ilvl="2">
      <w:startOverride w:val="1"/>
    </w:lvlOverride>
  </w:num>
  <w:num w:numId="128">
    <w:abstractNumId w:val="128"/>
    <w:lvlOverride w:ilvl="0">
      <w:startOverride w:val="1"/>
    </w:lvlOverride>
    <w:lvlOverride w:ilvl="1">
      <w:startOverride w:val="3"/>
    </w:lvlOverride>
    <w:lvlOverride w:ilvl="2">
      <w:startOverride w:val="1"/>
    </w:lvlOverride>
  </w:num>
  <w:num w:numId="129">
    <w:abstractNumId w:val="51"/>
  </w:num>
  <w:num w:numId="130">
    <w:abstractNumId w:val="128"/>
    <w:lvlOverride w:ilvl="0">
      <w:startOverride w:val="1"/>
    </w:lvlOverride>
    <w:lvlOverride w:ilvl="1">
      <w:startOverride w:val="3"/>
    </w:lvlOverride>
    <w:lvlOverride w:ilvl="2">
      <w:startOverride w:val="1"/>
    </w:lvlOverride>
  </w:num>
  <w:num w:numId="131">
    <w:abstractNumId w:val="128"/>
    <w:lvlOverride w:ilvl="0">
      <w:startOverride w:val="1"/>
    </w:lvlOverride>
    <w:lvlOverride w:ilvl="1">
      <w:startOverride w:val="3"/>
    </w:lvlOverride>
    <w:lvlOverride w:ilvl="2">
      <w:startOverride w:val="1"/>
    </w:lvlOverride>
  </w:num>
  <w:num w:numId="132">
    <w:abstractNumId w:val="128"/>
    <w:lvlOverride w:ilvl="0">
      <w:startOverride w:val="1"/>
    </w:lvlOverride>
    <w:lvlOverride w:ilvl="1">
      <w:startOverride w:val="3"/>
    </w:lvlOverride>
    <w:lvlOverride w:ilvl="2">
      <w:startOverride w:val="1"/>
    </w:lvlOverride>
  </w:num>
  <w:num w:numId="133">
    <w:abstractNumId w:val="128"/>
    <w:lvlOverride w:ilvl="0">
      <w:startOverride w:val="1"/>
    </w:lvlOverride>
    <w:lvlOverride w:ilvl="1">
      <w:startOverride w:val="3"/>
    </w:lvlOverride>
    <w:lvlOverride w:ilvl="2">
      <w:startOverride w:val="1"/>
    </w:lvlOverride>
  </w:num>
  <w:num w:numId="134">
    <w:abstractNumId w:val="0"/>
  </w:num>
  <w:num w:numId="135">
    <w:abstractNumId w:val="136"/>
  </w:num>
  <w:num w:numId="136">
    <w:abstractNumId w:val="7"/>
  </w:num>
  <w:num w:numId="137">
    <w:abstractNumId w:val="5"/>
  </w:num>
  <w:num w:numId="138">
    <w:abstractNumId w:val="6"/>
  </w:num>
  <w:num w:numId="139">
    <w:abstractNumId w:val="119"/>
  </w:num>
  <w:num w:numId="140">
    <w:abstractNumId w:val="61"/>
  </w:num>
  <w:num w:numId="141">
    <w:abstractNumId w:val="120"/>
  </w:num>
  <w:num w:numId="142">
    <w:abstractNumId w:val="91"/>
  </w:num>
  <w:num w:numId="143">
    <w:abstractNumId w:val="29"/>
  </w:num>
  <w:num w:numId="144">
    <w:abstractNumId w:val="70"/>
  </w:num>
  <w:num w:numId="145">
    <w:abstractNumId w:val="106"/>
  </w:num>
  <w:num w:numId="146">
    <w:abstractNumId w:val="71"/>
  </w:num>
  <w:num w:numId="147">
    <w:abstractNumId w:val="48"/>
  </w:num>
  <w:num w:numId="148">
    <w:abstractNumId w:val="109"/>
  </w:num>
  <w:num w:numId="149">
    <w:abstractNumId w:val="90"/>
  </w:num>
  <w:num w:numId="150">
    <w:abstractNumId w:val="139"/>
  </w:num>
  <w:num w:numId="151">
    <w:abstractNumId w:val="140"/>
  </w:num>
  <w:num w:numId="152">
    <w:abstractNumId w:val="141"/>
  </w:num>
  <w:num w:numId="153">
    <w:abstractNumId w:val="142"/>
  </w:num>
  <w:num w:numId="154">
    <w:abstractNumId w:val="143"/>
  </w:num>
  <w:num w:numId="155">
    <w:abstractNumId w:val="144"/>
  </w:num>
  <w:num w:numId="156">
    <w:abstractNumId w:val="145"/>
  </w:num>
  <w:num w:numId="157">
    <w:abstractNumId w:val="146"/>
  </w:num>
  <w:num w:numId="158">
    <w:abstractNumId w:val="147"/>
  </w:num>
  <w:num w:numId="159">
    <w:abstractNumId w:val="148"/>
  </w:num>
  <w:num w:numId="160">
    <w:abstractNumId w:val="149"/>
  </w:num>
  <w:num w:numId="161">
    <w:abstractNumId w:val="150"/>
  </w:num>
  <w:num w:numId="162">
    <w:abstractNumId w:val="151"/>
  </w:num>
  <w:num w:numId="163">
    <w:abstractNumId w:val="152"/>
  </w:num>
  <w:num w:numId="164">
    <w:abstractNumId w:val="153"/>
  </w:num>
  <w:num w:numId="165">
    <w:abstractNumId w:val="154"/>
  </w:num>
  <w:num w:numId="166">
    <w:abstractNumId w:val="155"/>
  </w:num>
  <w:num w:numId="167">
    <w:abstractNumId w:val="156"/>
  </w:num>
  <w:num w:numId="168">
    <w:abstractNumId w:val="157"/>
  </w:num>
  <w:num w:numId="169">
    <w:abstractNumId w:val="158"/>
  </w:num>
  <w:num w:numId="170">
    <w:abstractNumId w:val="159"/>
  </w:num>
  <w:num w:numId="171">
    <w:abstractNumId w:val="160"/>
  </w:num>
  <w:num w:numId="172">
    <w:abstractNumId w:val="161"/>
  </w:num>
  <w:num w:numId="173">
    <w:abstractNumId w:val="162"/>
  </w:num>
  <w:num w:numId="174">
    <w:abstractNumId w:val="163"/>
  </w:num>
  <w:num w:numId="175">
    <w:abstractNumId w:val="164"/>
  </w:num>
  <w:num w:numId="176">
    <w:abstractNumId w:val="165"/>
  </w:num>
  <w:num w:numId="177">
    <w:abstractNumId w:val="166"/>
  </w:num>
  <w:num w:numId="178">
    <w:abstractNumId w:val="167"/>
  </w:num>
  <w:num w:numId="179">
    <w:abstractNumId w:val="168"/>
  </w:num>
  <w:num w:numId="180">
    <w:abstractNumId w:val="169"/>
  </w:num>
  <w:num w:numId="181">
    <w:abstractNumId w:val="170"/>
  </w:num>
  <w:num w:numId="182">
    <w:abstractNumId w:val="171"/>
  </w:num>
  <w:num w:numId="183">
    <w:abstractNumId w:val="172"/>
  </w:num>
  <w:num w:numId="184">
    <w:abstractNumId w:val="173"/>
  </w:num>
  <w:num w:numId="185">
    <w:abstractNumId w:val="174"/>
  </w:num>
  <w:num w:numId="186">
    <w:abstractNumId w:val="175"/>
  </w:num>
  <w:num w:numId="187">
    <w:abstractNumId w:val="176"/>
  </w:num>
  <w:num w:numId="188">
    <w:abstractNumId w:val="177"/>
  </w:num>
  <w:num w:numId="189">
    <w:abstractNumId w:val="178"/>
  </w:num>
  <w:num w:numId="190">
    <w:abstractNumId w:val="179"/>
  </w:num>
  <w:num w:numId="191">
    <w:abstractNumId w:val="180"/>
  </w:num>
  <w:num w:numId="192">
    <w:abstractNumId w:val="1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052">
    <w:name w:val="Heading 1 Char"/>
    <w:basedOn w:val="1219"/>
    <w:link w:val="1215"/>
    <w:uiPriority w:val="9"/>
    <w:rPr>
      <w:rFonts w:ascii="Arial" w:hAnsi="Arial" w:eastAsia="Arial" w:cs="Arial"/>
      <w:sz w:val="40"/>
      <w:szCs w:val="40"/>
    </w:rPr>
  </w:style>
  <w:style w:type="character" w:styleId="1053">
    <w:name w:val="Heading 2 Char"/>
    <w:basedOn w:val="1219"/>
    <w:link w:val="1216"/>
    <w:uiPriority w:val="9"/>
    <w:rPr>
      <w:rFonts w:ascii="Arial" w:hAnsi="Arial" w:eastAsia="Arial" w:cs="Arial"/>
      <w:sz w:val="34"/>
    </w:rPr>
  </w:style>
  <w:style w:type="character" w:styleId="1054">
    <w:name w:val="Heading 3 Char"/>
    <w:basedOn w:val="1219"/>
    <w:link w:val="1217"/>
    <w:uiPriority w:val="9"/>
    <w:rPr>
      <w:rFonts w:ascii="Arial" w:hAnsi="Arial" w:eastAsia="Arial" w:cs="Arial"/>
      <w:sz w:val="30"/>
      <w:szCs w:val="30"/>
    </w:rPr>
  </w:style>
  <w:style w:type="character" w:styleId="1055">
    <w:name w:val="Heading 4 Char"/>
    <w:basedOn w:val="1219"/>
    <w:link w:val="1218"/>
    <w:uiPriority w:val="9"/>
    <w:rPr>
      <w:rFonts w:ascii="Arial" w:hAnsi="Arial" w:eastAsia="Arial" w:cs="Arial"/>
      <w:b/>
      <w:bCs/>
      <w:sz w:val="26"/>
      <w:szCs w:val="26"/>
    </w:rPr>
  </w:style>
  <w:style w:type="paragraph" w:styleId="1056">
    <w:name w:val="Heading 5"/>
    <w:basedOn w:val="1214"/>
    <w:next w:val="1214"/>
    <w:link w:val="1057"/>
    <w:uiPriority w:val="9"/>
    <w:unhideWhenUsed/>
    <w:qFormat/>
    <w:pPr>
      <w:keepLines/>
      <w:keepNext/>
      <w:spacing w:before="320" w:after="200"/>
      <w:outlineLvl w:val="4"/>
    </w:pPr>
    <w:rPr>
      <w:rFonts w:ascii="Arial" w:hAnsi="Arial" w:eastAsia="Arial" w:cs="Arial"/>
      <w:b/>
      <w:bCs/>
      <w:sz w:val="24"/>
      <w:szCs w:val="24"/>
    </w:rPr>
  </w:style>
  <w:style w:type="character" w:styleId="1057">
    <w:name w:val="Heading 5 Char"/>
    <w:basedOn w:val="1219"/>
    <w:link w:val="1056"/>
    <w:uiPriority w:val="9"/>
    <w:rPr>
      <w:rFonts w:ascii="Arial" w:hAnsi="Arial" w:eastAsia="Arial" w:cs="Arial"/>
      <w:b/>
      <w:bCs/>
      <w:sz w:val="24"/>
      <w:szCs w:val="24"/>
    </w:rPr>
  </w:style>
  <w:style w:type="paragraph" w:styleId="1058">
    <w:name w:val="Heading 6"/>
    <w:basedOn w:val="1214"/>
    <w:next w:val="1214"/>
    <w:link w:val="1059"/>
    <w:uiPriority w:val="9"/>
    <w:unhideWhenUsed/>
    <w:qFormat/>
    <w:pPr>
      <w:keepLines/>
      <w:keepNext/>
      <w:spacing w:before="320" w:after="200"/>
      <w:outlineLvl w:val="5"/>
    </w:pPr>
    <w:rPr>
      <w:rFonts w:ascii="Arial" w:hAnsi="Arial" w:eastAsia="Arial" w:cs="Arial"/>
      <w:b/>
      <w:bCs/>
      <w:sz w:val="22"/>
      <w:szCs w:val="22"/>
    </w:rPr>
  </w:style>
  <w:style w:type="character" w:styleId="1059">
    <w:name w:val="Heading 6 Char"/>
    <w:basedOn w:val="1219"/>
    <w:link w:val="1058"/>
    <w:uiPriority w:val="9"/>
    <w:rPr>
      <w:rFonts w:ascii="Arial" w:hAnsi="Arial" w:eastAsia="Arial" w:cs="Arial"/>
      <w:b/>
      <w:bCs/>
      <w:sz w:val="22"/>
      <w:szCs w:val="22"/>
    </w:rPr>
  </w:style>
  <w:style w:type="paragraph" w:styleId="1060">
    <w:name w:val="Heading 7"/>
    <w:basedOn w:val="1214"/>
    <w:next w:val="1214"/>
    <w:link w:val="1061"/>
    <w:uiPriority w:val="9"/>
    <w:unhideWhenUsed/>
    <w:qFormat/>
    <w:pPr>
      <w:keepLines/>
      <w:keepNext/>
      <w:spacing w:before="320" w:after="200"/>
      <w:outlineLvl w:val="6"/>
    </w:pPr>
    <w:rPr>
      <w:rFonts w:ascii="Arial" w:hAnsi="Arial" w:eastAsia="Arial" w:cs="Arial"/>
      <w:b/>
      <w:bCs/>
      <w:i/>
      <w:iCs/>
      <w:sz w:val="22"/>
      <w:szCs w:val="22"/>
    </w:rPr>
  </w:style>
  <w:style w:type="character" w:styleId="1061">
    <w:name w:val="Heading 7 Char"/>
    <w:basedOn w:val="1219"/>
    <w:link w:val="1060"/>
    <w:uiPriority w:val="9"/>
    <w:rPr>
      <w:rFonts w:ascii="Arial" w:hAnsi="Arial" w:eastAsia="Arial" w:cs="Arial"/>
      <w:b/>
      <w:bCs/>
      <w:i/>
      <w:iCs/>
      <w:sz w:val="22"/>
      <w:szCs w:val="22"/>
    </w:rPr>
  </w:style>
  <w:style w:type="paragraph" w:styleId="1062">
    <w:name w:val="Heading 8"/>
    <w:basedOn w:val="1214"/>
    <w:next w:val="1214"/>
    <w:link w:val="1063"/>
    <w:uiPriority w:val="9"/>
    <w:unhideWhenUsed/>
    <w:qFormat/>
    <w:pPr>
      <w:keepLines/>
      <w:keepNext/>
      <w:spacing w:before="320" w:after="200"/>
      <w:outlineLvl w:val="7"/>
    </w:pPr>
    <w:rPr>
      <w:rFonts w:ascii="Arial" w:hAnsi="Arial" w:eastAsia="Arial" w:cs="Arial"/>
      <w:i/>
      <w:iCs/>
      <w:sz w:val="22"/>
      <w:szCs w:val="22"/>
    </w:rPr>
  </w:style>
  <w:style w:type="character" w:styleId="1063">
    <w:name w:val="Heading 8 Char"/>
    <w:basedOn w:val="1219"/>
    <w:link w:val="1062"/>
    <w:uiPriority w:val="9"/>
    <w:rPr>
      <w:rFonts w:ascii="Arial" w:hAnsi="Arial" w:eastAsia="Arial" w:cs="Arial"/>
      <w:i/>
      <w:iCs/>
      <w:sz w:val="22"/>
      <w:szCs w:val="22"/>
    </w:rPr>
  </w:style>
  <w:style w:type="paragraph" w:styleId="1064">
    <w:name w:val="Heading 9"/>
    <w:basedOn w:val="1214"/>
    <w:next w:val="1214"/>
    <w:link w:val="1065"/>
    <w:uiPriority w:val="9"/>
    <w:unhideWhenUsed/>
    <w:qFormat/>
    <w:pPr>
      <w:keepLines/>
      <w:keepNext/>
      <w:spacing w:before="320" w:after="200"/>
      <w:outlineLvl w:val="8"/>
    </w:pPr>
    <w:rPr>
      <w:rFonts w:ascii="Arial" w:hAnsi="Arial" w:eastAsia="Arial" w:cs="Arial"/>
      <w:i/>
      <w:iCs/>
      <w:sz w:val="21"/>
      <w:szCs w:val="21"/>
    </w:rPr>
  </w:style>
  <w:style w:type="character" w:styleId="1065">
    <w:name w:val="Heading 9 Char"/>
    <w:basedOn w:val="1219"/>
    <w:link w:val="1064"/>
    <w:uiPriority w:val="9"/>
    <w:rPr>
      <w:rFonts w:ascii="Arial" w:hAnsi="Arial" w:eastAsia="Arial" w:cs="Arial"/>
      <w:i/>
      <w:iCs/>
      <w:sz w:val="21"/>
      <w:szCs w:val="21"/>
    </w:rPr>
  </w:style>
  <w:style w:type="character" w:styleId="1066">
    <w:name w:val="Title Char"/>
    <w:basedOn w:val="1219"/>
    <w:link w:val="1257"/>
    <w:uiPriority w:val="10"/>
    <w:rPr>
      <w:sz w:val="48"/>
      <w:szCs w:val="48"/>
    </w:rPr>
  </w:style>
  <w:style w:type="character" w:styleId="1067">
    <w:name w:val="Subtitle Char"/>
    <w:basedOn w:val="1219"/>
    <w:link w:val="1270"/>
    <w:uiPriority w:val="11"/>
    <w:rPr>
      <w:sz w:val="24"/>
      <w:szCs w:val="24"/>
    </w:rPr>
  </w:style>
  <w:style w:type="paragraph" w:styleId="1068">
    <w:name w:val="Quote"/>
    <w:basedOn w:val="1214"/>
    <w:next w:val="1214"/>
    <w:link w:val="1069"/>
    <w:uiPriority w:val="29"/>
    <w:qFormat/>
    <w:pPr>
      <w:ind w:left="720" w:right="720"/>
    </w:pPr>
    <w:rPr>
      <w:i/>
    </w:rPr>
  </w:style>
  <w:style w:type="character" w:styleId="1069">
    <w:name w:val="Quote Char"/>
    <w:link w:val="1068"/>
    <w:uiPriority w:val="29"/>
    <w:rPr>
      <w:i/>
    </w:rPr>
  </w:style>
  <w:style w:type="paragraph" w:styleId="1070">
    <w:name w:val="Intense Quote"/>
    <w:basedOn w:val="1214"/>
    <w:next w:val="1214"/>
    <w:link w:val="107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1">
    <w:name w:val="Intense Quote Char"/>
    <w:link w:val="1070"/>
    <w:uiPriority w:val="30"/>
    <w:rPr>
      <w:i/>
    </w:rPr>
  </w:style>
  <w:style w:type="character" w:styleId="1072">
    <w:name w:val="Header Char"/>
    <w:basedOn w:val="1219"/>
    <w:link w:val="1238"/>
    <w:uiPriority w:val="99"/>
  </w:style>
  <w:style w:type="character" w:styleId="1073">
    <w:name w:val="Footer Char"/>
    <w:basedOn w:val="1219"/>
    <w:link w:val="1240"/>
    <w:uiPriority w:val="99"/>
  </w:style>
  <w:style w:type="paragraph" w:styleId="1074">
    <w:name w:val="Caption"/>
    <w:basedOn w:val="1214"/>
    <w:next w:val="1214"/>
    <w:uiPriority w:val="35"/>
    <w:semiHidden/>
    <w:unhideWhenUsed/>
    <w:qFormat/>
    <w:pPr>
      <w:spacing w:line="276" w:lineRule="auto"/>
    </w:pPr>
    <w:rPr>
      <w:b/>
      <w:bCs/>
      <w:color w:val="4f81bd" w:themeColor="accent1"/>
      <w:sz w:val="18"/>
      <w:szCs w:val="18"/>
    </w:rPr>
  </w:style>
  <w:style w:type="character" w:styleId="1075">
    <w:name w:val="Caption Char"/>
    <w:basedOn w:val="1074"/>
    <w:link w:val="1240"/>
    <w:uiPriority w:val="99"/>
  </w:style>
  <w:style w:type="table" w:styleId="1076">
    <w:name w:val="Table Grid Light"/>
    <w:basedOn w:val="12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77">
    <w:name w:val="Plain Table 1"/>
    <w:basedOn w:val="12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78">
    <w:name w:val="Plain Table 2"/>
    <w:basedOn w:val="12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79">
    <w:name w:val="Plain Table 3"/>
    <w:basedOn w:val="12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0">
    <w:name w:val="Plain Table 4"/>
    <w:basedOn w:val="12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1">
    <w:name w:val="Plain Table 5"/>
    <w:basedOn w:val="12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2">
    <w:name w:val="Grid Table 1 Light"/>
    <w:basedOn w:val="12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83">
    <w:name w:val="Grid Table 1 Light - Accent 1"/>
    <w:basedOn w:val="12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84">
    <w:name w:val="Grid Table 1 Light - Accent 2"/>
    <w:basedOn w:val="12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85">
    <w:name w:val="Grid Table 1 Light - Accent 3"/>
    <w:basedOn w:val="12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86">
    <w:name w:val="Grid Table 1 Light - Accent 4"/>
    <w:basedOn w:val="12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87">
    <w:name w:val="Grid Table 1 Light - Accent 5"/>
    <w:basedOn w:val="12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88">
    <w:name w:val="Grid Table 1 Light - Accent 6"/>
    <w:basedOn w:val="12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89">
    <w:name w:val="Grid Table 2"/>
    <w:basedOn w:val="12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0">
    <w:name w:val="Grid Table 2 - Accent 1"/>
    <w:basedOn w:val="12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1">
    <w:name w:val="Grid Table 2 - Accent 2"/>
    <w:basedOn w:val="12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2">
    <w:name w:val="Grid Table 2 - Accent 3"/>
    <w:basedOn w:val="12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93">
    <w:name w:val="Grid Table 2 - Accent 4"/>
    <w:basedOn w:val="12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94">
    <w:name w:val="Grid Table 2 - Accent 5"/>
    <w:basedOn w:val="12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95">
    <w:name w:val="Grid Table 2 - Accent 6"/>
    <w:basedOn w:val="12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96">
    <w:name w:val="Grid Table 3"/>
    <w:basedOn w:val="12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7">
    <w:name w:val="Grid Table 3 - Accent 1"/>
    <w:basedOn w:val="12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8">
    <w:name w:val="Grid Table 3 - Accent 2"/>
    <w:basedOn w:val="12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9">
    <w:name w:val="Grid Table 3 - Accent 3"/>
    <w:basedOn w:val="12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0">
    <w:name w:val="Grid Table 3 - Accent 4"/>
    <w:basedOn w:val="12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1">
    <w:name w:val="Grid Table 3 - Accent 5"/>
    <w:basedOn w:val="12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2">
    <w:name w:val="Grid Table 3 - Accent 6"/>
    <w:basedOn w:val="12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3">
    <w:name w:val="Grid Table 4"/>
    <w:basedOn w:val="12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4">
    <w:name w:val="Grid Table 4 - Accent 1"/>
    <w:basedOn w:val="12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05">
    <w:name w:val="Grid Table 4 - Accent 2"/>
    <w:basedOn w:val="12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06">
    <w:name w:val="Grid Table 4 - Accent 3"/>
    <w:basedOn w:val="12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07">
    <w:name w:val="Grid Table 4 - Accent 4"/>
    <w:basedOn w:val="12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08">
    <w:name w:val="Grid Table 4 - Accent 5"/>
    <w:basedOn w:val="12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09">
    <w:name w:val="Grid Table 4 - Accent 6"/>
    <w:basedOn w:val="12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0">
    <w:name w:val="Grid Table 5 Dark"/>
    <w:basedOn w:val="12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1">
    <w:name w:val="Grid Table 5 Dark- Accent 1"/>
    <w:basedOn w:val="12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1112">
    <w:name w:val="Grid Table 5 Dark - Accent 2"/>
    <w:basedOn w:val="12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13">
    <w:name w:val="Grid Table 5 Dark - Accent 3"/>
    <w:basedOn w:val="12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14">
    <w:name w:val="Grid Table 5 Dark- Accent 4"/>
    <w:basedOn w:val="12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15">
    <w:name w:val="Grid Table 5 Dark - Accent 5"/>
    <w:basedOn w:val="12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1116">
    <w:name w:val="Grid Table 5 Dark - Accent 6"/>
    <w:basedOn w:val="12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17">
    <w:name w:val="Grid Table 6 Colorful"/>
    <w:basedOn w:val="12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18">
    <w:name w:val="Grid Table 6 Colorful - Accent 1"/>
    <w:basedOn w:val="12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1119">
    <w:name w:val="Grid Table 6 Colorful - Accent 2"/>
    <w:basedOn w:val="12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20">
    <w:name w:val="Grid Table 6 Colorful - Accent 3"/>
    <w:basedOn w:val="12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21">
    <w:name w:val="Grid Table 6 Colorful - Accent 4"/>
    <w:basedOn w:val="12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22">
    <w:name w:val="Grid Table 6 Colorful - Accent 5"/>
    <w:basedOn w:val="12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123">
    <w:name w:val="Grid Table 6 Colorful - Accent 6"/>
    <w:basedOn w:val="12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124">
    <w:name w:val="Grid Table 7 Colorful"/>
    <w:basedOn w:val="12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25">
    <w:name w:val="Grid Table 7 Colorful - Accent 1"/>
    <w:basedOn w:val="12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26">
    <w:name w:val="Grid Table 7 Colorful - Accent 2"/>
    <w:basedOn w:val="12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27">
    <w:name w:val="Grid Table 7 Colorful - Accent 3"/>
    <w:basedOn w:val="12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28">
    <w:name w:val="Grid Table 7 Colorful - Accent 4"/>
    <w:basedOn w:val="12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29">
    <w:name w:val="Grid Table 7 Colorful - Accent 5"/>
    <w:basedOn w:val="12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0">
    <w:name w:val="Grid Table 7 Colorful - Accent 6"/>
    <w:basedOn w:val="12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1">
    <w:name w:val="List Table 1 Light"/>
    <w:basedOn w:val="12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2">
    <w:name w:val="List Table 1 Light - Accent 1"/>
    <w:basedOn w:val="122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33">
    <w:name w:val="List Table 1 Light - Accent 2"/>
    <w:basedOn w:val="122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34">
    <w:name w:val="List Table 1 Light - Accent 3"/>
    <w:basedOn w:val="122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35">
    <w:name w:val="List Table 1 Light - Accent 4"/>
    <w:basedOn w:val="122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36">
    <w:name w:val="List Table 1 Light - Accent 5"/>
    <w:basedOn w:val="122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37">
    <w:name w:val="List Table 1 Light - Accent 6"/>
    <w:basedOn w:val="122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38">
    <w:name w:val="List Table 2"/>
    <w:basedOn w:val="12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9">
    <w:name w:val="List Table 2 - Accent 1"/>
    <w:basedOn w:val="12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0">
    <w:name w:val="List Table 2 - Accent 2"/>
    <w:basedOn w:val="12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1">
    <w:name w:val="List Table 2 - Accent 3"/>
    <w:basedOn w:val="12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2">
    <w:name w:val="List Table 2 - Accent 4"/>
    <w:basedOn w:val="12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3">
    <w:name w:val="List Table 2 - Accent 5"/>
    <w:basedOn w:val="12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44">
    <w:name w:val="List Table 2 - Accent 6"/>
    <w:basedOn w:val="12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45">
    <w:name w:val="List Table 3"/>
    <w:basedOn w:val="12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6">
    <w:name w:val="List Table 3 - Accent 1"/>
    <w:basedOn w:val="12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47">
    <w:name w:val="List Table 3 - Accent 2"/>
    <w:basedOn w:val="12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48">
    <w:name w:val="List Table 3 - Accent 3"/>
    <w:basedOn w:val="12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49">
    <w:name w:val="List Table 3 - Accent 4"/>
    <w:basedOn w:val="12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50">
    <w:name w:val="List Table 3 - Accent 5"/>
    <w:basedOn w:val="12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151">
    <w:name w:val="List Table 3 - Accent 6"/>
    <w:basedOn w:val="12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52">
    <w:name w:val="List Table 4"/>
    <w:basedOn w:val="12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3">
    <w:name w:val="List Table 4 - Accent 1"/>
    <w:basedOn w:val="12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54">
    <w:name w:val="List Table 4 - Accent 2"/>
    <w:basedOn w:val="12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55">
    <w:name w:val="List Table 4 - Accent 3"/>
    <w:basedOn w:val="12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56">
    <w:name w:val="List Table 4 - Accent 4"/>
    <w:basedOn w:val="12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57">
    <w:name w:val="List Table 4 - Accent 5"/>
    <w:basedOn w:val="12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158">
    <w:name w:val="List Table 4 - Accent 6"/>
    <w:basedOn w:val="12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59">
    <w:name w:val="List Table 5 Dark"/>
    <w:basedOn w:val="12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0">
    <w:name w:val="List Table 5 Dark - Accent 1"/>
    <w:basedOn w:val="12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1">
    <w:name w:val="List Table 5 Dark - Accent 2"/>
    <w:basedOn w:val="12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2">
    <w:name w:val="List Table 5 Dark - Accent 3"/>
    <w:basedOn w:val="12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3">
    <w:name w:val="List Table 5 Dark - Accent 4"/>
    <w:basedOn w:val="12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4">
    <w:name w:val="List Table 5 Dark - Accent 5"/>
    <w:basedOn w:val="12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5">
    <w:name w:val="List Table 5 Dark - Accent 6"/>
    <w:basedOn w:val="12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6">
    <w:name w:val="List Table 6 Colorful"/>
    <w:basedOn w:val="12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67">
    <w:name w:val="List Table 6 Colorful - Accent 1"/>
    <w:basedOn w:val="12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168">
    <w:name w:val="List Table 6 Colorful - Accent 2"/>
    <w:basedOn w:val="12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69">
    <w:name w:val="List Table 6 Colorful - Accent 3"/>
    <w:basedOn w:val="12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70">
    <w:name w:val="List Table 6 Colorful - Accent 4"/>
    <w:basedOn w:val="12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71">
    <w:name w:val="List Table 6 Colorful - Accent 5"/>
    <w:basedOn w:val="12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172">
    <w:name w:val="List Table 6 Colorful - Accent 6"/>
    <w:basedOn w:val="12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73">
    <w:name w:val="List Table 7 Colorful"/>
    <w:basedOn w:val="12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74">
    <w:name w:val="List Table 7 Colorful - Accent 1"/>
    <w:basedOn w:val="12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1175">
    <w:name w:val="List Table 7 Colorful - Accent 2"/>
    <w:basedOn w:val="12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76">
    <w:name w:val="List Table 7 Colorful - Accent 3"/>
    <w:basedOn w:val="12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77">
    <w:name w:val="List Table 7 Colorful - Accent 4"/>
    <w:basedOn w:val="12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78">
    <w:name w:val="List Table 7 Colorful - Accent 5"/>
    <w:basedOn w:val="12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1179">
    <w:name w:val="List Table 7 Colorful - Accent 6"/>
    <w:basedOn w:val="12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80">
    <w:name w:val="Lined - Accent"/>
    <w:basedOn w:val="12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1">
    <w:name w:val="Lined - Accent 1"/>
    <w:basedOn w:val="12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182">
    <w:name w:val="Lined - Accent 2"/>
    <w:basedOn w:val="12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3">
    <w:name w:val="Lined - Accent 3"/>
    <w:basedOn w:val="12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4">
    <w:name w:val="Lined - Accent 4"/>
    <w:basedOn w:val="12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85">
    <w:name w:val="Lined - Accent 5"/>
    <w:basedOn w:val="12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186">
    <w:name w:val="Lined - Accent 6"/>
    <w:basedOn w:val="12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7">
    <w:name w:val="Bordered &amp; Lined - Accent"/>
    <w:basedOn w:val="12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8">
    <w:name w:val="Bordered &amp; Lined - Accent 1"/>
    <w:basedOn w:val="12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189">
    <w:name w:val="Bordered &amp; Lined - Accent 2"/>
    <w:basedOn w:val="12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0">
    <w:name w:val="Bordered &amp; Lined - Accent 3"/>
    <w:basedOn w:val="12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1">
    <w:name w:val="Bordered &amp; Lined - Accent 4"/>
    <w:basedOn w:val="12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2">
    <w:name w:val="Bordered &amp; Lined - Accent 5"/>
    <w:basedOn w:val="12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193">
    <w:name w:val="Bordered &amp; Lined - Accent 6"/>
    <w:basedOn w:val="12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4">
    <w:name w:val="Bordered"/>
    <w:basedOn w:val="12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95">
    <w:name w:val="Bordered - Accent 1"/>
    <w:basedOn w:val="12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96">
    <w:name w:val="Bordered - Accent 2"/>
    <w:basedOn w:val="12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97">
    <w:name w:val="Bordered - Accent 3"/>
    <w:basedOn w:val="12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98">
    <w:name w:val="Bordered - Accent 4"/>
    <w:basedOn w:val="12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99">
    <w:name w:val="Bordered - Accent 5"/>
    <w:basedOn w:val="12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0">
    <w:name w:val="Bordered - Accent 6"/>
    <w:basedOn w:val="12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201">
    <w:name w:val="footnote text"/>
    <w:basedOn w:val="1214"/>
    <w:link w:val="1202"/>
    <w:uiPriority w:val="99"/>
    <w:semiHidden/>
    <w:unhideWhenUsed/>
    <w:pPr>
      <w:spacing w:after="40" w:line="240" w:lineRule="auto"/>
    </w:pPr>
    <w:rPr>
      <w:sz w:val="18"/>
    </w:rPr>
  </w:style>
  <w:style w:type="character" w:styleId="1202">
    <w:name w:val="Footnote Text Char"/>
    <w:link w:val="1201"/>
    <w:uiPriority w:val="99"/>
    <w:rPr>
      <w:sz w:val="18"/>
    </w:rPr>
  </w:style>
  <w:style w:type="character" w:styleId="1203">
    <w:name w:val="footnote reference"/>
    <w:basedOn w:val="1219"/>
    <w:uiPriority w:val="99"/>
    <w:unhideWhenUsed/>
    <w:rPr>
      <w:vertAlign w:val="superscript"/>
    </w:rPr>
  </w:style>
  <w:style w:type="paragraph" w:styleId="1204">
    <w:name w:val="endnote text"/>
    <w:basedOn w:val="1214"/>
    <w:link w:val="1205"/>
    <w:uiPriority w:val="99"/>
    <w:semiHidden/>
    <w:unhideWhenUsed/>
    <w:pPr>
      <w:spacing w:after="0" w:line="240" w:lineRule="auto"/>
    </w:pPr>
    <w:rPr>
      <w:sz w:val="20"/>
    </w:rPr>
  </w:style>
  <w:style w:type="character" w:styleId="1205">
    <w:name w:val="Endnote Text Char"/>
    <w:link w:val="1204"/>
    <w:uiPriority w:val="99"/>
    <w:rPr>
      <w:sz w:val="20"/>
    </w:rPr>
  </w:style>
  <w:style w:type="character" w:styleId="1206">
    <w:name w:val="endnote reference"/>
    <w:basedOn w:val="1219"/>
    <w:uiPriority w:val="99"/>
    <w:semiHidden/>
    <w:unhideWhenUsed/>
    <w:rPr>
      <w:vertAlign w:val="superscript"/>
    </w:rPr>
  </w:style>
  <w:style w:type="paragraph" w:styleId="1207">
    <w:name w:val="toc 4"/>
    <w:basedOn w:val="1214"/>
    <w:next w:val="1214"/>
    <w:uiPriority w:val="39"/>
    <w:unhideWhenUsed/>
    <w:pPr>
      <w:ind w:left="850" w:right="0" w:firstLine="0"/>
      <w:spacing w:after="57"/>
    </w:pPr>
  </w:style>
  <w:style w:type="paragraph" w:styleId="1208">
    <w:name w:val="toc 5"/>
    <w:basedOn w:val="1214"/>
    <w:next w:val="1214"/>
    <w:uiPriority w:val="39"/>
    <w:unhideWhenUsed/>
    <w:pPr>
      <w:ind w:left="1134" w:right="0" w:firstLine="0"/>
      <w:spacing w:after="57"/>
    </w:pPr>
  </w:style>
  <w:style w:type="paragraph" w:styleId="1209">
    <w:name w:val="toc 6"/>
    <w:basedOn w:val="1214"/>
    <w:next w:val="1214"/>
    <w:uiPriority w:val="39"/>
    <w:unhideWhenUsed/>
    <w:pPr>
      <w:ind w:left="1417" w:right="0" w:firstLine="0"/>
      <w:spacing w:after="57"/>
    </w:pPr>
  </w:style>
  <w:style w:type="paragraph" w:styleId="1210">
    <w:name w:val="toc 7"/>
    <w:basedOn w:val="1214"/>
    <w:next w:val="1214"/>
    <w:uiPriority w:val="39"/>
    <w:unhideWhenUsed/>
    <w:pPr>
      <w:ind w:left="1701" w:right="0" w:firstLine="0"/>
      <w:spacing w:after="57"/>
    </w:pPr>
  </w:style>
  <w:style w:type="paragraph" w:styleId="1211">
    <w:name w:val="toc 8"/>
    <w:basedOn w:val="1214"/>
    <w:next w:val="1214"/>
    <w:uiPriority w:val="39"/>
    <w:unhideWhenUsed/>
    <w:pPr>
      <w:ind w:left="1984" w:right="0" w:firstLine="0"/>
      <w:spacing w:after="57"/>
    </w:pPr>
  </w:style>
  <w:style w:type="paragraph" w:styleId="1212">
    <w:name w:val="toc 9"/>
    <w:basedOn w:val="1214"/>
    <w:next w:val="1214"/>
    <w:uiPriority w:val="39"/>
    <w:unhideWhenUsed/>
    <w:pPr>
      <w:ind w:left="2268" w:right="0" w:firstLine="0"/>
      <w:spacing w:after="57"/>
    </w:pPr>
  </w:style>
  <w:style w:type="paragraph" w:styleId="1213">
    <w:name w:val="table of figures"/>
    <w:basedOn w:val="1214"/>
    <w:next w:val="1214"/>
    <w:uiPriority w:val="99"/>
    <w:unhideWhenUsed/>
    <w:pPr>
      <w:spacing w:after="0" w:afterAutospacing="0"/>
    </w:pPr>
  </w:style>
  <w:style w:type="paragraph" w:styleId="1214" w:default="1">
    <w:name w:val="Normal"/>
    <w:qFormat/>
  </w:style>
  <w:style w:type="paragraph" w:styleId="1215">
    <w:name w:val="Heading 1"/>
    <w:basedOn w:val="1214"/>
    <w:next w:val="1214"/>
    <w:link w:val="1269"/>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1216">
    <w:name w:val="Heading 2"/>
    <w:basedOn w:val="1214"/>
    <w:next w:val="1214"/>
    <w:link w:val="1274"/>
    <w:uiPriority w:val="9"/>
    <w:unhideWhenUsed/>
    <w:qFormat/>
    <w:pPr>
      <w:keepLines/>
      <w:keepNext/>
      <w:spacing w:before="40" w:after="0"/>
      <w:outlineLvl w:val="1"/>
    </w:pPr>
    <w:rPr>
      <w:rFonts w:asciiTheme="majorHAnsi" w:hAnsiTheme="majorHAnsi" w:eastAsiaTheme="majorEastAsia" w:cstheme="majorBidi"/>
      <w:color w:val="2e74b5" w:themeColor="accent1" w:themeShade="BF"/>
      <w:sz w:val="26"/>
      <w:szCs w:val="26"/>
    </w:rPr>
  </w:style>
  <w:style w:type="paragraph" w:styleId="1217">
    <w:name w:val="Heading 3"/>
    <w:basedOn w:val="1214"/>
    <w:next w:val="1214"/>
    <w:link w:val="1275"/>
    <w:uiPriority w:val="9"/>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1218">
    <w:name w:val="Heading 4"/>
    <w:basedOn w:val="1214"/>
    <w:next w:val="1214"/>
    <w:link w:val="1290"/>
    <w:uiPriority w:val="9"/>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1219" w:default="1">
    <w:name w:val="Default Paragraph Font"/>
    <w:uiPriority w:val="1"/>
    <w:semiHidden/>
    <w:unhideWhenUsed/>
  </w:style>
  <w:style w:type="table" w:styleId="1220" w:default="1">
    <w:name w:val="Normal Table"/>
    <w:uiPriority w:val="99"/>
    <w:semiHidden/>
    <w:unhideWhenUsed/>
    <w:tblPr>
      <w:tblInd w:w="0" w:type="dxa"/>
      <w:tblCellMar>
        <w:left w:w="108" w:type="dxa"/>
        <w:top w:w="0" w:type="dxa"/>
        <w:right w:w="108" w:type="dxa"/>
        <w:bottom w:w="0" w:type="dxa"/>
      </w:tblCellMar>
    </w:tblPr>
  </w:style>
  <w:style w:type="numbering" w:styleId="1221" w:default="1">
    <w:name w:val="No List"/>
    <w:uiPriority w:val="99"/>
    <w:semiHidden/>
    <w:unhideWhenUsed/>
  </w:style>
  <w:style w:type="character" w:styleId="1222">
    <w:name w:val="Hyperlink"/>
    <w:basedOn w:val="1219"/>
    <w:uiPriority w:val="99"/>
    <w:unhideWhenUsed/>
    <w:rPr>
      <w:color w:val="000080"/>
      <w:u w:val="single"/>
    </w:rPr>
  </w:style>
  <w:style w:type="character" w:styleId="1223">
    <w:name w:val="FollowedHyperlink"/>
    <w:basedOn w:val="1219"/>
    <w:uiPriority w:val="99"/>
    <w:semiHidden/>
    <w:unhideWhenUsed/>
    <w:rPr>
      <w:color w:val="800000"/>
      <w:u w:val="single"/>
    </w:rPr>
  </w:style>
  <w:style w:type="character" w:styleId="1224">
    <w:name w:val="Strong"/>
    <w:basedOn w:val="1219"/>
    <w:qFormat/>
    <w:rPr>
      <w:b/>
      <w:bCs/>
    </w:rPr>
  </w:style>
  <w:style w:type="paragraph" w:styleId="1225" w:customStyle="1">
    <w:name w:val="msonormal"/>
    <w:basedOn w:val="1214"/>
    <w:uiPriority w:val="99"/>
    <w:qFormat/>
    <w:pPr>
      <w:spacing w:before="100" w:beforeAutospacing="1" w:after="119" w:line="240" w:lineRule="auto"/>
    </w:pPr>
    <w:rPr>
      <w:rFonts w:ascii="Times New Roman" w:hAnsi="Times New Roman" w:eastAsia="Times New Roman" w:cs="Times New Roman"/>
      <w:sz w:val="24"/>
      <w:szCs w:val="24"/>
      <w:lang w:eastAsia="ru-RU"/>
    </w:rPr>
  </w:style>
  <w:style w:type="paragraph" w:styleId="1226">
    <w:name w:val="Normal (Web)"/>
    <w:basedOn w:val="1214"/>
    <w:uiPriority w:val="99"/>
    <w:unhideWhenUsed/>
    <w:qFormat/>
    <w:pPr>
      <w:spacing w:before="100" w:beforeAutospacing="1" w:after="119" w:line="240" w:lineRule="auto"/>
    </w:pPr>
    <w:rPr>
      <w:rFonts w:ascii="Times New Roman" w:hAnsi="Times New Roman" w:eastAsia="Times New Roman" w:cs="Times New Roman"/>
      <w:sz w:val="24"/>
      <w:szCs w:val="24"/>
      <w:lang w:eastAsia="ru-RU"/>
    </w:rPr>
  </w:style>
  <w:style w:type="table" w:styleId="1227">
    <w:name w:val="Table Grid"/>
    <w:basedOn w:val="122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28">
    <w:name w:val="Body Text"/>
    <w:basedOn w:val="1214"/>
    <w:link w:val="1229"/>
    <w:uiPriority w:val="99"/>
    <w:qFormat/>
    <w:pPr>
      <w:spacing w:after="0" w:line="240" w:lineRule="auto"/>
      <w:widowControl w:val="off"/>
    </w:pPr>
    <w:rPr>
      <w:rFonts w:ascii="Times New Roman" w:hAnsi="Times New Roman" w:eastAsia="Times New Roman" w:cs="Times New Roman"/>
      <w:sz w:val="24"/>
      <w:szCs w:val="24"/>
    </w:rPr>
  </w:style>
  <w:style w:type="character" w:styleId="1229" w:customStyle="1">
    <w:name w:val="Основной текст Знак"/>
    <w:basedOn w:val="1219"/>
    <w:link w:val="1228"/>
    <w:uiPriority w:val="99"/>
    <w:rPr>
      <w:rFonts w:ascii="Times New Roman" w:hAnsi="Times New Roman" w:eastAsia="Times New Roman" w:cs="Times New Roman"/>
      <w:sz w:val="24"/>
      <w:szCs w:val="24"/>
    </w:rPr>
  </w:style>
  <w:style w:type="paragraph" w:styleId="1230">
    <w:name w:val="List Paragraph"/>
    <w:basedOn w:val="1214"/>
    <w:uiPriority w:val="34"/>
    <w:qFormat/>
    <w:pPr>
      <w:ind w:left="474" w:hanging="361"/>
      <w:spacing w:after="0" w:line="240" w:lineRule="auto"/>
      <w:widowControl w:val="off"/>
    </w:pPr>
    <w:rPr>
      <w:rFonts w:ascii="Times New Roman" w:hAnsi="Times New Roman" w:eastAsia="Times New Roman" w:cs="Times New Roman"/>
    </w:rPr>
  </w:style>
  <w:style w:type="paragraph" w:styleId="1231">
    <w:name w:val="Balloon Text"/>
    <w:basedOn w:val="1214"/>
    <w:link w:val="1232"/>
    <w:uiPriority w:val="99"/>
    <w:unhideWhenUsed/>
    <w:qFormat/>
    <w:pPr>
      <w:spacing w:after="0" w:line="240" w:lineRule="auto"/>
    </w:pPr>
    <w:rPr>
      <w:rFonts w:ascii="Segoe UI" w:hAnsi="Segoe UI" w:cs="Segoe UI"/>
      <w:sz w:val="18"/>
      <w:szCs w:val="18"/>
    </w:rPr>
  </w:style>
  <w:style w:type="character" w:styleId="1232" w:customStyle="1">
    <w:name w:val="Текст выноски Знак"/>
    <w:basedOn w:val="1219"/>
    <w:link w:val="1231"/>
    <w:uiPriority w:val="99"/>
    <w:rPr>
      <w:rFonts w:ascii="Segoe UI" w:hAnsi="Segoe UI" w:cs="Segoe UI"/>
      <w:sz w:val="18"/>
      <w:szCs w:val="18"/>
    </w:rPr>
  </w:style>
  <w:style w:type="character" w:styleId="1233" w:customStyle="1">
    <w:name w:val="apple-converted-space"/>
    <w:basedOn w:val="1219"/>
  </w:style>
  <w:style w:type="character" w:styleId="1234">
    <w:name w:val="Emphasis"/>
    <w:qFormat/>
    <w:rPr>
      <w:i/>
      <w:iCs/>
    </w:rPr>
  </w:style>
  <w:style w:type="paragraph" w:styleId="1235" w:customStyle="1">
    <w:name w:val="Содержимое таблицы"/>
    <w:basedOn w:val="1214"/>
    <w:qFormat/>
    <w:pPr>
      <w:spacing w:after="0" w:line="240" w:lineRule="auto"/>
      <w:suppressLineNumbers/>
    </w:pPr>
    <w:rPr>
      <w:rFonts w:ascii="Times New Roman" w:hAnsi="Times New Roman" w:eastAsia="Times New Roman" w:cs="Times New Roman"/>
      <w:sz w:val="24"/>
      <w:szCs w:val="24"/>
      <w:lang w:eastAsia="ar-SA"/>
    </w:rPr>
  </w:style>
  <w:style w:type="table" w:styleId="1236">
    <w:name w:val="Light Shading Accent 1"/>
    <w:basedOn w:val="1220"/>
    <w:uiPriority w:val="60"/>
    <w:pPr>
      <w:spacing w:after="0" w:line="240" w:lineRule="auto"/>
    </w:pPr>
    <w:rPr>
      <w:color w:val="2e74b5" w:themeColor="accent1" w:themeShade="BF"/>
    </w:rPr>
    <w:tblPr>
      <w:tblStyleRowBandSize w:val="1"/>
      <w:tblStyleColBandSize w:val="1"/>
      <w:tblBorders>
        <w:top w:val="single" w:color="5B9BD5" w:themeColor="accent1" w:sz="8" w:space="0"/>
        <w:bottom w:val="single" w:color="5B9BD5" w:themeColor="accent1" w:sz="8" w:space="0"/>
      </w:tblBorders>
    </w:tblPr>
    <w:tblStylePr w:type="band1Horz">
      <w:tcPr>
        <w:shd w:val="clear" w:color="auto" w:fill="d6e6f4" w:themeFill="accent1" w:themeFillTint="3F"/>
        <w:tcBorders>
          <w:left w:val="none" w:color="000000" w:sz="4" w:space="0"/>
          <w:right w:val="none" w:color="000000" w:sz="4" w:space="0"/>
        </w:tcBorders>
      </w:tcPr>
    </w:tblStylePr>
    <w:tblStylePr w:type="band1Vert">
      <w:tcPr>
        <w:shd w:val="clear" w:color="auto" w:fill="d6e6f4" w:themeFill="accent1" w:themeFillTint="3F"/>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5B9BD5" w:themeColor="accent1" w:sz="8" w:space="0"/>
          <w:left w:val="none" w:color="000000" w:sz="4" w:space="0"/>
          <w:bottom w:val="single" w:color="5B9BD5" w:themeColor="accent1"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5B9BD5" w:themeColor="accent1" w:sz="8" w:space="0"/>
          <w:left w:val="none" w:color="000000" w:sz="4" w:space="0"/>
          <w:bottom w:val="single" w:color="5B9BD5" w:themeColor="accent1" w:sz="8" w:space="0"/>
          <w:right w:val="none" w:color="000000" w:sz="4" w:space="0"/>
        </w:tcBorders>
      </w:tcPr>
    </w:tblStylePr>
  </w:style>
  <w:style w:type="table" w:styleId="1237">
    <w:name w:val="Light Shading"/>
    <w:basedOn w:val="1220"/>
    <w:uiPriority w:val="6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band1Horz">
      <w:tcPr>
        <w:shd w:val="clear" w:color="auto" w:fill="c0c0c0" w:themeFill="text1" w:themeFillTint="3F"/>
        <w:tcBorders>
          <w:left w:val="none" w:color="000000" w:sz="4" w:space="0"/>
          <w:right w:val="none" w:color="000000" w:sz="4" w:space="0"/>
        </w:tcBorders>
      </w:tcPr>
    </w:tblStylePr>
    <w:tblStylePr w:type="band1Vert">
      <w:tcPr>
        <w:shd w:val="clear" w:color="auto" w:fill="c0c0c0" w:themeFill="text1" w:themeFillTint="3F"/>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themeColor="text1" w:sz="8" w:space="0"/>
          <w:left w:val="none" w:color="000000" w:sz="4" w:space="0"/>
          <w:bottom w:val="single" w:color="000000" w:themeColor="text1" w:sz="8" w:space="0"/>
          <w:right w:val="none" w:color="000000" w:sz="4" w:space="0"/>
        </w:tcBorders>
      </w:tcPr>
    </w:tblStylePr>
  </w:style>
  <w:style w:type="paragraph" w:styleId="1238">
    <w:name w:val="Header"/>
    <w:basedOn w:val="1214"/>
    <w:link w:val="1239"/>
    <w:uiPriority w:val="99"/>
    <w:unhideWhenUsed/>
    <w:qFormat/>
    <w:pPr>
      <w:spacing w:after="0" w:line="240" w:lineRule="auto"/>
      <w:tabs>
        <w:tab w:val="center" w:pos="4677" w:leader="none"/>
        <w:tab w:val="right" w:pos="9355" w:leader="none"/>
      </w:tabs>
    </w:pPr>
  </w:style>
  <w:style w:type="character" w:styleId="1239" w:customStyle="1">
    <w:name w:val="Верхний колонтитул Знак"/>
    <w:basedOn w:val="1219"/>
    <w:link w:val="1238"/>
    <w:uiPriority w:val="99"/>
  </w:style>
  <w:style w:type="paragraph" w:styleId="1240">
    <w:name w:val="Footer"/>
    <w:basedOn w:val="1214"/>
    <w:link w:val="1241"/>
    <w:uiPriority w:val="99"/>
    <w:unhideWhenUsed/>
    <w:qFormat/>
    <w:pPr>
      <w:spacing w:after="0" w:line="240" w:lineRule="auto"/>
      <w:tabs>
        <w:tab w:val="center" w:pos="4677" w:leader="none"/>
        <w:tab w:val="right" w:pos="9355" w:leader="none"/>
      </w:tabs>
    </w:pPr>
  </w:style>
  <w:style w:type="character" w:styleId="1241" w:customStyle="1">
    <w:name w:val="Нижний колонтитул Знак"/>
    <w:basedOn w:val="1219"/>
    <w:link w:val="1240"/>
    <w:uiPriority w:val="99"/>
  </w:style>
  <w:style w:type="character" w:styleId="1242" w:customStyle="1">
    <w:name w:val="Основной шрифт абзаца1"/>
  </w:style>
  <w:style w:type="character" w:styleId="1243" w:customStyle="1">
    <w:name w:val="Просмотренная гиперссылка1"/>
    <w:basedOn w:val="1242"/>
    <w:rPr>
      <w:color w:val="800000"/>
      <w:u w:val="single"/>
    </w:rPr>
  </w:style>
  <w:style w:type="character" w:styleId="1244" w:customStyle="1">
    <w:name w:val="ListLabel 1"/>
    <w:rPr>
      <w:sz w:val="20"/>
    </w:rPr>
  </w:style>
  <w:style w:type="character" w:styleId="1245" w:customStyle="1">
    <w:name w:val="ListLabel 2"/>
    <w:rPr>
      <w:rFonts w:eastAsia="Times New Roman" w:cs="Times New Roman"/>
      <w:sz w:val="22"/>
      <w:szCs w:val="22"/>
      <w:lang w:val="ru-RU" w:eastAsia="ar-SA" w:bidi="ar-SA"/>
    </w:rPr>
  </w:style>
  <w:style w:type="character" w:styleId="1246" w:customStyle="1">
    <w:name w:val="ListLabel 3"/>
    <w:rPr>
      <w:lang w:val="ru-RU" w:eastAsia="ar-SA" w:bidi="ar-SA"/>
    </w:rPr>
  </w:style>
  <w:style w:type="character" w:styleId="1247" w:customStyle="1">
    <w:name w:val="ListLabel 4"/>
    <w:rPr>
      <w:rFonts w:eastAsia="Symbol" w:cs="Symbol"/>
      <w:sz w:val="24"/>
      <w:szCs w:val="24"/>
      <w:lang w:val="ru-RU" w:eastAsia="ar-SA" w:bidi="ar-SA"/>
    </w:rPr>
  </w:style>
  <w:style w:type="character" w:styleId="1248" w:customStyle="1">
    <w:name w:val="ListLabel 5"/>
    <w:rPr>
      <w:rFonts w:cs="Calibri"/>
    </w:rPr>
  </w:style>
  <w:style w:type="character" w:styleId="1249" w:customStyle="1">
    <w:name w:val="ListLabel 6"/>
    <w:rPr>
      <w:rFonts w:cs="Courier New"/>
    </w:rPr>
  </w:style>
  <w:style w:type="character" w:styleId="1250" w:customStyle="1">
    <w:name w:val="ListLabel 7"/>
    <w:rPr>
      <w:rFonts w:eastAsia="Times New Roman" w:cs="Times New Roman"/>
      <w:spacing w:val="-2"/>
      <w:sz w:val="24"/>
      <w:szCs w:val="24"/>
      <w:lang w:val="ru-RU" w:eastAsia="ar-SA" w:bidi="ar-SA"/>
    </w:rPr>
  </w:style>
  <w:style w:type="character" w:styleId="1251" w:customStyle="1">
    <w:name w:val="ListLabel 8"/>
    <w:rPr>
      <w:rFonts w:eastAsia="Times New Roman" w:cs="Times New Roman"/>
      <w:b/>
      <w:bCs/>
      <w:i/>
      <w:spacing w:val="-1"/>
      <w:sz w:val="26"/>
      <w:szCs w:val="26"/>
      <w:lang w:val="ru-RU" w:eastAsia="ar-SA" w:bidi="ar-SA"/>
    </w:rPr>
  </w:style>
  <w:style w:type="character" w:styleId="1252" w:customStyle="1">
    <w:name w:val="ListLabel 9"/>
    <w:rPr>
      <w:rFonts w:eastAsia="Times New Roman" w:cs="Times New Roman"/>
      <w:sz w:val="22"/>
      <w:szCs w:val="22"/>
      <w:lang w:val="ru-RU" w:eastAsia="ar-SA" w:bidi="ar-SA"/>
    </w:rPr>
  </w:style>
  <w:style w:type="character" w:styleId="1253" w:customStyle="1">
    <w:name w:val="Символ нумерации"/>
  </w:style>
  <w:style w:type="character" w:styleId="1254" w:customStyle="1">
    <w:name w:val="WW8Num10z0"/>
    <w:rPr>
      <w:rFonts w:ascii="Symbol" w:hAnsi="Symbol" w:eastAsia="Times New Roman" w:cs="OpenSymbol"/>
      <w:color w:val="000000"/>
      <w:szCs w:val="28"/>
    </w:rPr>
  </w:style>
  <w:style w:type="character" w:styleId="1255" w:customStyle="1">
    <w:name w:val="WW8Num10z1"/>
    <w:rPr>
      <w:rFonts w:ascii="OpenSymbol" w:hAnsi="OpenSymbol" w:cs="OpenSymbol"/>
    </w:rPr>
  </w:style>
  <w:style w:type="character" w:styleId="1256" w:customStyle="1">
    <w:name w:val="WW8Num10z3"/>
    <w:rPr>
      <w:rFonts w:ascii="Symbol" w:hAnsi="Symbol" w:cs="Symbol"/>
    </w:rPr>
  </w:style>
  <w:style w:type="paragraph" w:styleId="1257">
    <w:name w:val="Title"/>
    <w:basedOn w:val="1214"/>
    <w:next w:val="1228"/>
    <w:link w:val="1258"/>
    <w:qFormat/>
    <w:pPr>
      <w:keepNext/>
      <w:spacing w:before="240" w:after="120"/>
    </w:pPr>
    <w:rPr>
      <w:rFonts w:ascii="Arial" w:hAnsi="Arial" w:eastAsia="Microsoft YaHei" w:cs="Mangal"/>
      <w:sz w:val="28"/>
      <w:szCs w:val="28"/>
      <w:lang w:eastAsia="ar-SA"/>
    </w:rPr>
  </w:style>
  <w:style w:type="character" w:styleId="1258" w:customStyle="1">
    <w:name w:val="Заголовок Знак"/>
    <w:basedOn w:val="1219"/>
    <w:link w:val="1257"/>
    <w:rPr>
      <w:rFonts w:ascii="Arial" w:hAnsi="Arial" w:eastAsia="Microsoft YaHei" w:cs="Mangal"/>
      <w:sz w:val="28"/>
      <w:szCs w:val="28"/>
      <w:lang w:eastAsia="ar-SA"/>
    </w:rPr>
  </w:style>
  <w:style w:type="paragraph" w:styleId="1259">
    <w:name w:val="List"/>
    <w:basedOn w:val="1228"/>
    <w:qFormat/>
    <w:pPr>
      <w:spacing w:line="100" w:lineRule="atLeast"/>
    </w:pPr>
    <w:rPr>
      <w:rFonts w:cs="Mangal"/>
      <w:lang w:eastAsia="ar-SA"/>
    </w:rPr>
  </w:style>
  <w:style w:type="paragraph" w:styleId="1260" w:customStyle="1">
    <w:name w:val="Название1"/>
    <w:basedOn w:val="1214"/>
    <w:pPr>
      <w:spacing w:before="120" w:after="120"/>
      <w:suppressLineNumbers/>
    </w:pPr>
    <w:rPr>
      <w:rFonts w:ascii="Calibri" w:hAnsi="Calibri" w:eastAsia="SimSun" w:cs="Mangal"/>
      <w:i/>
      <w:iCs/>
      <w:sz w:val="24"/>
      <w:szCs w:val="24"/>
      <w:lang w:eastAsia="ar-SA"/>
    </w:rPr>
  </w:style>
  <w:style w:type="paragraph" w:styleId="1261" w:customStyle="1">
    <w:name w:val="Указатель1"/>
    <w:basedOn w:val="1214"/>
    <w:pPr>
      <w:suppressLineNumbers/>
    </w:pPr>
    <w:rPr>
      <w:rFonts w:ascii="Calibri" w:hAnsi="Calibri" w:eastAsia="SimSun" w:cs="Mangal"/>
      <w:lang w:eastAsia="ar-SA"/>
    </w:rPr>
  </w:style>
  <w:style w:type="paragraph" w:styleId="1262" w:customStyle="1">
    <w:name w:val="Обычный (веб)1"/>
    <w:basedOn w:val="1214"/>
    <w:pPr>
      <w:spacing w:before="100" w:after="119" w:line="100" w:lineRule="atLeast"/>
    </w:pPr>
    <w:rPr>
      <w:rFonts w:ascii="Times New Roman" w:hAnsi="Times New Roman" w:eastAsia="Times New Roman" w:cs="Times New Roman"/>
      <w:sz w:val="24"/>
      <w:szCs w:val="24"/>
      <w:lang w:eastAsia="ar-SA"/>
    </w:rPr>
  </w:style>
  <w:style w:type="paragraph" w:styleId="1263" w:customStyle="1">
    <w:name w:val="Абзац списка1"/>
    <w:basedOn w:val="1214"/>
    <w:pPr>
      <w:ind w:left="474" w:hanging="361"/>
      <w:spacing w:after="0" w:line="100" w:lineRule="atLeast"/>
      <w:widowControl w:val="off"/>
    </w:pPr>
    <w:rPr>
      <w:rFonts w:ascii="Times New Roman" w:hAnsi="Times New Roman" w:eastAsia="Times New Roman" w:cs="Times New Roman"/>
      <w:lang w:eastAsia="ar-SA"/>
    </w:rPr>
  </w:style>
  <w:style w:type="paragraph" w:styleId="1264" w:customStyle="1">
    <w:name w:val="Текст выноски1"/>
    <w:basedOn w:val="1214"/>
    <w:pPr>
      <w:spacing w:after="0" w:line="100" w:lineRule="atLeast"/>
    </w:pPr>
    <w:rPr>
      <w:rFonts w:ascii="Segoe UI" w:hAnsi="Segoe UI" w:eastAsia="SimSun" w:cs="Segoe UI"/>
      <w:sz w:val="18"/>
      <w:szCs w:val="18"/>
      <w:lang w:eastAsia="ar-SA"/>
    </w:rPr>
  </w:style>
  <w:style w:type="paragraph" w:styleId="1265" w:customStyle="1">
    <w:name w:val="Table Paragraph"/>
    <w:basedOn w:val="1214"/>
    <w:uiPriority w:val="1"/>
    <w:qFormat/>
    <w:pPr>
      <w:ind w:left="107"/>
      <w:spacing w:after="0" w:line="240" w:lineRule="auto"/>
    </w:pPr>
    <w:rPr>
      <w:rFonts w:ascii="Times New Roman" w:hAnsi="Times New Roman" w:eastAsia="Times New Roman" w:cs="Times New Roman"/>
      <w:sz w:val="24"/>
      <w:szCs w:val="24"/>
      <w:lang w:eastAsia="ar-SA"/>
    </w:rPr>
  </w:style>
  <w:style w:type="paragraph" w:styleId="1266" w:customStyle="1">
    <w:name w:val="StGen0"/>
    <w:basedOn w:val="1214"/>
    <w:next w:val="1226"/>
    <w:pPr>
      <w:spacing w:before="280" w:after="280" w:line="100" w:lineRule="atLeast"/>
      <w:widowControl w:val="off"/>
    </w:pPr>
    <w:rPr>
      <w:rFonts w:ascii="Calibri" w:hAnsi="Calibri" w:eastAsia="Times New Roman" w:cs="Times New Roman"/>
      <w:color w:val="00000a"/>
      <w:sz w:val="24"/>
      <w:szCs w:val="24"/>
      <w:lang w:eastAsia="ar-SA"/>
    </w:rPr>
  </w:style>
  <w:style w:type="paragraph" w:styleId="1267">
    <w:name w:val="No Spacing"/>
    <w:link w:val="1284"/>
    <w:uiPriority w:val="1"/>
    <w:qFormat/>
    <w:pPr>
      <w:spacing w:after="0" w:line="240" w:lineRule="auto"/>
    </w:pPr>
    <w:rPr>
      <w:rFonts w:ascii="Calibri" w:hAnsi="Calibri" w:eastAsia="Times New Roman" w:cs="Calibri"/>
      <w:color w:val="00000a"/>
      <w:lang w:eastAsia="ar-SA"/>
    </w:rPr>
  </w:style>
  <w:style w:type="paragraph" w:styleId="1268" w:customStyle="1">
    <w:name w:val="Абзац списка2"/>
    <w:basedOn w:val="1214"/>
    <w:pPr>
      <w:ind w:left="720"/>
      <w:spacing w:after="0" w:line="240" w:lineRule="auto"/>
    </w:pPr>
    <w:rPr>
      <w:rFonts w:ascii="Times New Roman" w:hAnsi="Times New Roman" w:eastAsia="SimSun" w:cs="font1166"/>
      <w:sz w:val="28"/>
      <w:lang w:eastAsia="ar-SA"/>
    </w:rPr>
  </w:style>
  <w:style w:type="character" w:styleId="1269" w:customStyle="1">
    <w:name w:val="Заголовок 1 Знак"/>
    <w:basedOn w:val="1219"/>
    <w:link w:val="1215"/>
    <w:uiPriority w:val="9"/>
    <w:rPr>
      <w:rFonts w:asciiTheme="majorHAnsi" w:hAnsiTheme="majorHAnsi" w:eastAsiaTheme="majorEastAsia" w:cstheme="majorBidi"/>
      <w:color w:val="2e74b5" w:themeColor="accent1" w:themeShade="BF"/>
      <w:sz w:val="32"/>
      <w:szCs w:val="32"/>
    </w:rPr>
  </w:style>
  <w:style w:type="paragraph" w:styleId="1270">
    <w:name w:val="Subtitle"/>
    <w:basedOn w:val="1214"/>
    <w:next w:val="1214"/>
    <w:link w:val="1271"/>
    <w:qFormat/>
    <w:pPr>
      <w:numPr>
        <w:ilvl w:val="1"/>
      </w:numPr>
    </w:pPr>
    <w:rPr>
      <w:rFonts w:eastAsiaTheme="minorEastAsia"/>
      <w:color w:val="5a5a5a" w:themeColor="text1" w:themeTint="A5"/>
      <w:spacing w:val="15"/>
    </w:rPr>
  </w:style>
  <w:style w:type="character" w:styleId="1271" w:customStyle="1">
    <w:name w:val="Подзаголовок Знак"/>
    <w:basedOn w:val="1219"/>
    <w:link w:val="1270"/>
    <w:rPr>
      <w:rFonts w:eastAsiaTheme="minorEastAsia"/>
      <w:color w:val="5a5a5a" w:themeColor="text1" w:themeTint="A5"/>
      <w:spacing w:val="15"/>
    </w:rPr>
  </w:style>
  <w:style w:type="paragraph" w:styleId="1272">
    <w:name w:val="TOC Heading"/>
    <w:basedOn w:val="1215"/>
    <w:next w:val="1214"/>
    <w:uiPriority w:val="39"/>
    <w:unhideWhenUsed/>
    <w:qFormat/>
    <w:pPr>
      <w:outlineLvl w:val="9"/>
    </w:pPr>
    <w:rPr>
      <w:lang w:eastAsia="ru-RU"/>
    </w:rPr>
  </w:style>
  <w:style w:type="paragraph" w:styleId="1273">
    <w:name w:val="toc 1"/>
    <w:basedOn w:val="1214"/>
    <w:next w:val="1214"/>
    <w:uiPriority w:val="39"/>
    <w:unhideWhenUsed/>
    <w:pPr>
      <w:spacing w:after="100"/>
    </w:pPr>
  </w:style>
  <w:style w:type="character" w:styleId="1274" w:customStyle="1">
    <w:name w:val="Заголовок 2 Знак"/>
    <w:basedOn w:val="1219"/>
    <w:link w:val="1216"/>
    <w:uiPriority w:val="9"/>
    <w:rPr>
      <w:rFonts w:asciiTheme="majorHAnsi" w:hAnsiTheme="majorHAnsi" w:eastAsiaTheme="majorEastAsia" w:cstheme="majorBidi"/>
      <w:color w:val="2e74b5" w:themeColor="accent1" w:themeShade="BF"/>
      <w:sz w:val="26"/>
      <w:szCs w:val="26"/>
    </w:rPr>
  </w:style>
  <w:style w:type="character" w:styleId="1275" w:customStyle="1">
    <w:name w:val="Заголовок 3 Знак"/>
    <w:basedOn w:val="1219"/>
    <w:link w:val="1217"/>
    <w:uiPriority w:val="9"/>
    <w:rPr>
      <w:rFonts w:asciiTheme="majorHAnsi" w:hAnsiTheme="majorHAnsi" w:eastAsiaTheme="majorEastAsia" w:cstheme="majorBidi"/>
      <w:color w:val="1f4d78" w:themeColor="accent1" w:themeShade="7F"/>
      <w:sz w:val="24"/>
      <w:szCs w:val="24"/>
    </w:rPr>
  </w:style>
  <w:style w:type="character" w:styleId="1276" w:customStyle="1">
    <w:name w:val="WW8Num6z0"/>
    <w:rPr>
      <w:rFonts w:ascii="Symbol" w:hAnsi="Symbol"/>
    </w:rPr>
  </w:style>
  <w:style w:type="character" w:styleId="1277" w:customStyle="1">
    <w:name w:val="WW8Num1z1"/>
    <w:rPr>
      <w:rFonts w:ascii="Courier New" w:hAnsi="Courier New" w:cs="Courier New"/>
    </w:rPr>
  </w:style>
  <w:style w:type="paragraph" w:styleId="1278" w:customStyle="1">
    <w:name w:val="Без интервала1"/>
    <w:pPr>
      <w:spacing w:after="0" w:line="240" w:lineRule="auto"/>
    </w:pPr>
    <w:rPr>
      <w:rFonts w:ascii="Calibri" w:hAnsi="Calibri" w:eastAsia="Times New Roman" w:cs="Times New Roman"/>
    </w:rPr>
  </w:style>
  <w:style w:type="character" w:styleId="1279">
    <w:name w:val="annotation reference"/>
    <w:rPr>
      <w:sz w:val="16"/>
      <w:szCs w:val="16"/>
    </w:rPr>
  </w:style>
  <w:style w:type="paragraph" w:styleId="1280">
    <w:name w:val="annotation text"/>
    <w:basedOn w:val="1214"/>
    <w:link w:val="1281"/>
    <w:pPr>
      <w:spacing w:after="0" w:line="240" w:lineRule="auto"/>
    </w:pPr>
    <w:rPr>
      <w:rFonts w:ascii="Calibri" w:hAnsi="Calibri" w:eastAsia="Calibri" w:cs="Calibri"/>
      <w:sz w:val="20"/>
      <w:szCs w:val="20"/>
      <w:lang w:eastAsia="ar-SA"/>
    </w:rPr>
  </w:style>
  <w:style w:type="character" w:styleId="1281" w:customStyle="1">
    <w:name w:val="Текст примечания Знак"/>
    <w:basedOn w:val="1219"/>
    <w:link w:val="1280"/>
    <w:rPr>
      <w:rFonts w:ascii="Calibri" w:hAnsi="Calibri" w:eastAsia="Calibri" w:cs="Calibri"/>
      <w:sz w:val="20"/>
      <w:szCs w:val="20"/>
      <w:lang w:eastAsia="ar-SA"/>
    </w:rPr>
  </w:style>
  <w:style w:type="paragraph" w:styleId="1282">
    <w:name w:val="annotation subject"/>
    <w:basedOn w:val="1280"/>
    <w:next w:val="1280"/>
    <w:link w:val="1283"/>
    <w:rPr>
      <w:b/>
      <w:bCs/>
    </w:rPr>
  </w:style>
  <w:style w:type="character" w:styleId="1283" w:customStyle="1">
    <w:name w:val="Тема примечания Знак"/>
    <w:basedOn w:val="1281"/>
    <w:link w:val="1282"/>
    <w:rPr>
      <w:rFonts w:ascii="Calibri" w:hAnsi="Calibri" w:eastAsia="Calibri" w:cs="Calibri"/>
      <w:b/>
      <w:bCs/>
      <w:sz w:val="20"/>
      <w:szCs w:val="20"/>
      <w:lang w:eastAsia="ar-SA"/>
    </w:rPr>
  </w:style>
  <w:style w:type="character" w:styleId="1284" w:customStyle="1">
    <w:name w:val="Без интервала Знак"/>
    <w:link w:val="1267"/>
    <w:uiPriority w:val="1"/>
    <w:rPr>
      <w:rFonts w:ascii="Calibri" w:hAnsi="Calibri" w:eastAsia="Times New Roman" w:cs="Calibri"/>
      <w:color w:val="00000a"/>
      <w:lang w:eastAsia="ar-SA"/>
    </w:rPr>
  </w:style>
  <w:style w:type="character" w:styleId="1285" w:customStyle="1">
    <w:name w:val="docdata"/>
    <w:basedOn w:val="1219"/>
  </w:style>
  <w:style w:type="paragraph" w:styleId="1286" w:customStyle="1">
    <w:name w:val="2165"/>
    <w:basedOn w:val="121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7" w:customStyle="1">
    <w:name w:val="1960"/>
    <w:basedOn w:val="1214"/>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88" w:customStyle="1">
    <w:name w:val="Сетка таблицы1"/>
    <w:basedOn w:val="1220"/>
    <w:next w:val="122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89" w:customStyle="1">
    <w:name w:val="Сетка таблицы2"/>
    <w:basedOn w:val="1220"/>
    <w:next w:val="122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90" w:customStyle="1">
    <w:name w:val="Заголовок 4 Знак"/>
    <w:basedOn w:val="1219"/>
    <w:link w:val="1218"/>
    <w:uiPriority w:val="9"/>
    <w:rPr>
      <w:rFonts w:asciiTheme="majorHAnsi" w:hAnsiTheme="majorHAnsi" w:eastAsiaTheme="majorEastAsia" w:cstheme="majorBidi"/>
      <w:i/>
      <w:iCs/>
      <w:color w:val="2e74b5" w:themeColor="accent1" w:themeShade="BF"/>
    </w:rPr>
  </w:style>
  <w:style w:type="paragraph" w:styleId="1291">
    <w:name w:val="toc 2"/>
    <w:basedOn w:val="1214"/>
    <w:next w:val="1214"/>
    <w:uiPriority w:val="39"/>
    <w:unhideWhenUsed/>
    <w:pPr>
      <w:ind w:left="220" w:right="141"/>
      <w:jc w:val="both"/>
      <w:spacing w:after="100"/>
      <w:tabs>
        <w:tab w:val="left" w:pos="880" w:leader="none"/>
        <w:tab w:val="right" w:pos="10338" w:leader="dot"/>
      </w:tabs>
    </w:pPr>
    <w:rPr>
      <w:rFonts w:ascii="Times New Roman" w:hAnsi="Times New Roman" w:cs="Times New Roman"/>
      <w:lang w:eastAsia="ru-RU"/>
    </w:rPr>
  </w:style>
  <w:style w:type="paragraph" w:styleId="1292">
    <w:name w:val="toc 3"/>
    <w:basedOn w:val="1214"/>
    <w:next w:val="1214"/>
    <w:uiPriority w:val="39"/>
    <w:unhideWhenUsed/>
    <w:pPr>
      <w:spacing w:after="100"/>
      <w:tabs>
        <w:tab w:val="left" w:pos="1320" w:leader="none"/>
        <w:tab w:val="right" w:pos="10621" w:leader="dot"/>
      </w:tabs>
    </w:pPr>
  </w:style>
  <w:style w:type="numbering" w:styleId="1293" w:customStyle="1">
    <w:name w:val="Текущий список1"/>
    <w:uiPriority w:val="99"/>
    <w:pPr>
      <w:numPr>
        <w:ilvl w:val="0"/>
        <w:numId w:val="40"/>
      </w:numPr>
    </w:pPr>
  </w:style>
  <w:style w:type="paragraph" w:styleId="1294" w:customStyle="1">
    <w:name w:val="StGen1"/>
    <w:basedOn w:val="1214"/>
    <w:next w:val="1257"/>
    <w:link w:val="1295"/>
    <w:qFormat/>
    <w:pPr>
      <w:jc w:val="center"/>
      <w:spacing w:after="0" w:line="240" w:lineRule="auto"/>
    </w:pPr>
    <w:rPr>
      <w:rFonts w:eastAsia="Times New Roman"/>
      <w:b/>
      <w:i/>
      <w:sz w:val="28"/>
    </w:rPr>
  </w:style>
  <w:style w:type="character" w:styleId="1295" w:customStyle="1">
    <w:name w:val="Название Знак"/>
    <w:link w:val="1294"/>
    <w:rPr>
      <w:rFonts w:eastAsia="Times New Roman"/>
      <w:b/>
      <w:i/>
      <w:sz w:val="28"/>
    </w:rPr>
  </w:style>
  <w:style w:type="table" w:styleId="1296" w:customStyle="1">
    <w:name w:val="Table Grid"/>
    <w:pPr>
      <w:spacing w:after="0" w:line="240" w:lineRule="auto"/>
    </w:pPr>
    <w:rPr>
      <w:rFonts w:eastAsiaTheme="minorEastAsia"/>
      <w:lang w:eastAsia="ru-RU"/>
    </w:rPr>
    <w:tblPr>
      <w:tblCellMar>
        <w:left w:w="0" w:type="dxa"/>
        <w:top w:w="0" w:type="dxa"/>
        <w:right w:w="0" w:type="dxa"/>
        <w:bottom w:w="0" w:type="dxa"/>
      </w:tblCellMar>
    </w:tblPr>
  </w:style>
  <w:style w:type="character" w:styleId="1297" w:customStyle="1">
    <w:name w:val="resh-link"/>
    <w:basedOn w:val="1219"/>
    <w:qFormat/>
  </w:style>
  <w:style w:type="character" w:styleId="1298" w:customStyle="1">
    <w:name w:val="c1"/>
    <w:basedOn w:val="1219"/>
    <w:qFormat/>
  </w:style>
  <w:style w:type="paragraph" w:styleId="1299" w:customStyle="1">
    <w:name w:val="Заголовок1"/>
    <w:basedOn w:val="1214"/>
    <w:next w:val="1228"/>
    <w:qFormat/>
    <w:pPr>
      <w:keepNext/>
      <w:spacing w:before="240" w:after="120" w:line="276" w:lineRule="auto"/>
    </w:pPr>
    <w:rPr>
      <w:rFonts w:ascii="Liberation Sans" w:hAnsi="Liberation Sans" w:eastAsia="WenQuanYi Micro Hei" w:cs="Lohit Devanagari"/>
      <w:color w:val="00000a"/>
      <w:sz w:val="28"/>
      <w:szCs w:val="28"/>
    </w:rPr>
  </w:style>
  <w:style w:type="paragraph" w:styleId="1300" w:customStyle="1">
    <w:name w:val="Название объекта1"/>
    <w:basedOn w:val="1214"/>
    <w:qFormat/>
    <w:pPr>
      <w:spacing w:before="120" w:after="120" w:line="276" w:lineRule="auto"/>
      <w:suppressLineNumbers/>
    </w:pPr>
    <w:rPr>
      <w:rFonts w:ascii="Calibri" w:hAnsi="Calibri" w:eastAsia="Calibri" w:cs="Lohit Devanagari"/>
      <w:i/>
      <w:iCs/>
      <w:color w:val="00000a"/>
      <w:sz w:val="24"/>
      <w:szCs w:val="24"/>
    </w:rPr>
  </w:style>
  <w:style w:type="paragraph" w:styleId="1301">
    <w:name w:val="index 1"/>
    <w:basedOn w:val="1214"/>
    <w:next w:val="1214"/>
    <w:uiPriority w:val="99"/>
    <w:semiHidden/>
    <w:unhideWhenUsed/>
    <w:qFormat/>
    <w:pPr>
      <w:ind w:left="220" w:hanging="220"/>
      <w:spacing w:after="0" w:line="240" w:lineRule="auto"/>
    </w:pPr>
  </w:style>
  <w:style w:type="paragraph" w:styleId="1302">
    <w:name w:val="index heading"/>
    <w:basedOn w:val="1214"/>
    <w:qFormat/>
    <w:pPr>
      <w:spacing w:after="200" w:line="276" w:lineRule="auto"/>
      <w:suppressLineNumbers/>
    </w:pPr>
    <w:rPr>
      <w:rFonts w:ascii="Calibri" w:hAnsi="Calibri" w:eastAsia="Calibri" w:cs="Lohit Devanagari"/>
      <w:color w:val="00000a"/>
    </w:rPr>
  </w:style>
  <w:style w:type="table" w:styleId="1303" w:customStyle="1">
    <w:name w:val="Сетка таблицы3"/>
    <w:basedOn w:val="1220"/>
    <w:next w:val="1227"/>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04" w:customStyle="1">
    <w:name w:val="Абзац списка3"/>
    <w:basedOn w:val="1214"/>
    <w:pPr>
      <w:ind w:left="720"/>
      <w:spacing w:after="0" w:line="240" w:lineRule="auto"/>
    </w:pPr>
    <w:rPr>
      <w:rFonts w:ascii="Times New Roman" w:hAnsi="Times New Roman" w:eastAsia="SimSun" w:cs="font353"/>
      <w:sz w:val="28"/>
      <w:lang w:eastAsia="ar-SA"/>
    </w:rPr>
  </w:style>
  <w:style w:type="character" w:styleId="1305" w:customStyle="1">
    <w:name w:val="Основной текст_"/>
    <w:link w:val="1306"/>
    <w:rPr>
      <w:shd w:val="clear" w:color="auto" w:fill="ffffff"/>
    </w:rPr>
  </w:style>
  <w:style w:type="paragraph" w:styleId="1306" w:customStyle="1">
    <w:name w:val="Основной текст1"/>
    <w:basedOn w:val="1214"/>
    <w:link w:val="1305"/>
    <w:pPr>
      <w:ind w:firstLine="400"/>
      <w:spacing w:after="0" w:line="240" w:lineRule="auto"/>
      <w:shd w:val="clear" w:color="auto" w:fill="ffffff"/>
      <w:widowControl w:val="off"/>
    </w:pPr>
  </w:style>
  <w:style w:type="table" w:styleId="1307" w:customStyle="1">
    <w:name w:val="Table Normal"/>
    <w:uiPriority w:val="2"/>
    <w:semiHidden/>
    <w:unhideWhenUsed/>
    <w:qFormat/>
    <w:pPr>
      <w:spacing w:after="0" w:line="240" w:lineRule="auto"/>
      <w:widowControl w:val="off"/>
    </w:pPr>
    <w:rPr>
      <w:rFonts w:ascii="Calibri" w:hAnsi="Calibri" w:eastAsia="Calibri" w:cs="Times New Roman"/>
      <w:lang w:val="en-US"/>
    </w:rPr>
    <w:tblPr>
      <w:tblInd w:w="0" w:type="dxa"/>
      <w:tblCellMar>
        <w:left w:w="0" w:type="dxa"/>
        <w:top w:w="0" w:type="dxa"/>
        <w:right w:w="0" w:type="dxa"/>
        <w:bottom w:w="0" w:type="dxa"/>
      </w:tblCellMar>
    </w:tblPr>
  </w:style>
  <w:style w:type="character" w:styleId="1308" w:customStyle="1">
    <w:name w:val="Интернет-ссылка"/>
    <w:rPr>
      <w:color w:val="0000ff"/>
      <w:u w:val="single"/>
    </w:rPr>
  </w:style>
  <w:style w:type="character" w:styleId="1309" w:customStyle="1">
    <w:name w:val="Другое_"/>
    <w:link w:val="1310"/>
    <w:uiPriority w:val="99"/>
    <w:rPr>
      <w:rFonts w:ascii="Georgia" w:hAnsi="Georgia" w:cs="Georgia"/>
      <w:color w:val="231e20"/>
      <w:sz w:val="19"/>
      <w:szCs w:val="19"/>
    </w:rPr>
  </w:style>
  <w:style w:type="paragraph" w:styleId="1310" w:customStyle="1">
    <w:name w:val="Другое"/>
    <w:basedOn w:val="1214"/>
    <w:link w:val="1309"/>
    <w:uiPriority w:val="99"/>
    <w:pPr>
      <w:ind w:firstLine="240"/>
      <w:spacing w:after="0" w:line="271" w:lineRule="auto"/>
      <w:widowControl w:val="off"/>
    </w:pPr>
    <w:rPr>
      <w:rFonts w:ascii="Georgia" w:hAnsi="Georgia" w:cs="Georgia"/>
      <w:color w:val="231e20"/>
      <w:sz w:val="19"/>
      <w:szCs w:val="19"/>
    </w:rPr>
  </w:style>
  <w:style w:type="paragraph" w:styleId="1311" w:customStyle="1">
    <w:name w:val="StGen2"/>
    <w:basedOn w:val="1214"/>
    <w:next w:val="1257"/>
    <w:qFormat/>
    <w:pPr>
      <w:jc w:val="center"/>
      <w:spacing w:after="0" w:line="240" w:lineRule="auto"/>
    </w:pPr>
    <w:rPr>
      <w:rFonts w:ascii="Times New Roman" w:hAnsi="Times New Roman" w:eastAsia="Times New Roman" w:cs="Times New Roman"/>
      <w:b/>
      <w:i/>
      <w:sz w:val="28"/>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chart" Target="charts/chart6.xml" /><Relationship Id="rId17" Type="http://schemas.openxmlformats.org/officeDocument/2006/relationships/chart" Target="charts/chart7.xml" /><Relationship Id="rId18" Type="http://schemas.openxmlformats.org/officeDocument/2006/relationships/chart" Target="charts/chart8.xml" /><Relationship Id="rId19" Type="http://schemas.openxmlformats.org/officeDocument/2006/relationships/chart" Target="charts/chart9.xml" /><Relationship Id="rId20" Type="http://schemas.openxmlformats.org/officeDocument/2006/relationships/chart" Target="charts/chart10.xml" /><Relationship Id="rId21" Type="http://schemas.openxmlformats.org/officeDocument/2006/relationships/chart" Target="charts/chart11.xml" /><Relationship Id="rId22" Type="http://schemas.openxmlformats.org/officeDocument/2006/relationships/chart" Target="charts/chart12.xml" /><Relationship Id="rId23" Type="http://schemas.openxmlformats.org/officeDocument/2006/relationships/chart" Target="charts/chart13.xml" /><Relationship Id="rId24" Type="http://schemas.openxmlformats.org/officeDocument/2006/relationships/chart" Target="charts/chart14.xml" /><Relationship Id="rId25" Type="http://schemas.openxmlformats.org/officeDocument/2006/relationships/chart" Target="charts/chart15.xml" /><Relationship Id="rId26" Type="http://schemas.openxmlformats.org/officeDocument/2006/relationships/chart" Target="charts/chart16.xml" /><Relationship Id="rId27" Type="http://schemas.openxmlformats.org/officeDocument/2006/relationships/chart" Target="charts/chart17.xml" /><Relationship Id="rId28" Type="http://schemas.openxmlformats.org/officeDocument/2006/relationships/chart" Target="charts/chart18.xml" /><Relationship Id="rId29" Type="http://schemas.openxmlformats.org/officeDocument/2006/relationships/chart" Target="charts/chart19.xml" /><Relationship Id="rId30" Type="http://schemas.openxmlformats.org/officeDocument/2006/relationships/chart" Target="charts/chart20.xml" /><Relationship Id="rId31" Type="http://schemas.openxmlformats.org/officeDocument/2006/relationships/chart" Target="charts/chart21.xml" /><Relationship Id="rId32" Type="http://schemas.openxmlformats.org/officeDocument/2006/relationships/chart" Target="charts/chart22.xml" /><Relationship Id="rId33" Type="http://schemas.openxmlformats.org/officeDocument/2006/relationships/chart" Target="charts/chart23.xml" /><Relationship Id="rId34" Type="http://schemas.openxmlformats.org/officeDocument/2006/relationships/chart" Target="charts/chart24.xml" /><Relationship Id="rId35" Type="http://schemas.openxmlformats.org/officeDocument/2006/relationships/chart" Target="charts/chart25.xml" /><Relationship Id="rId36" Type="http://schemas.openxmlformats.org/officeDocument/2006/relationships/chart" Target="charts/chart26.xml" /><Relationship Id="rId37" Type="http://schemas.openxmlformats.org/officeDocument/2006/relationships/chart" Target="charts/chart27.xml" /><Relationship Id="rId38" Type="http://schemas.openxmlformats.org/officeDocument/2006/relationships/chart" Target="charts/chart28.xml" /><Relationship Id="rId39" Type="http://schemas.openxmlformats.org/officeDocument/2006/relationships/hyperlink" Target="https://www.uchportal.ru/den_kosmonavtiki"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_rels/chart10.xml.rels><?xml version="1.0" encoding="UTF-8" standalone="yes"?><Relationships xmlns="http://schemas.openxmlformats.org/package/2006/relationships"><Relationship Id="rId1" Type="http://schemas.openxmlformats.org/officeDocument/2006/relationships/package" Target="../embeddings/Microsoft_Excel_Worksheet10.xlsx" /></Relationships>
</file>

<file path=word/charts/_rels/chart11.xml.rels><?xml version="1.0" encoding="UTF-8" standalone="yes"?><Relationships xmlns="http://schemas.openxmlformats.org/package/2006/relationships"><Relationship Id="rId1" Type="http://schemas.openxmlformats.org/officeDocument/2006/relationships/package" Target="../embeddings/Microsoft_Excel_Worksheet11.xlsx" /></Relationships>
</file>

<file path=word/charts/_rels/chart12.xml.rels><?xml version="1.0" encoding="UTF-8" standalone="yes"?><Relationships xmlns="http://schemas.openxmlformats.org/package/2006/relationships"><Relationship Id="rId1" Type="http://schemas.openxmlformats.org/officeDocument/2006/relationships/package" Target="../embeddings/Microsoft_Excel_Worksheet12.xlsx" /></Relationships>
</file>

<file path=word/charts/_rels/chart13.xml.rels><?xml version="1.0" encoding="UTF-8" standalone="yes"?><Relationships xmlns="http://schemas.openxmlformats.org/package/2006/relationships"><Relationship Id="rId1" Type="http://schemas.openxmlformats.org/officeDocument/2006/relationships/package" Target="../embeddings/Microsoft_Excel_Worksheet13.xlsx" /></Relationships>
</file>

<file path=word/charts/_rels/chart14.xml.rels><?xml version="1.0" encoding="UTF-8" standalone="yes"?><Relationships xmlns="http://schemas.openxmlformats.org/package/2006/relationships"><Relationship Id="rId1" Type="http://schemas.openxmlformats.org/officeDocument/2006/relationships/package" Target="../embeddings/Microsoft_Excel_Worksheet14.xlsx" /></Relationships>
</file>

<file path=word/charts/_rels/chart15.xml.rels><?xml version="1.0" encoding="UTF-8" standalone="yes"?><Relationships xmlns="http://schemas.openxmlformats.org/package/2006/relationships"><Relationship Id="rId1" Type="http://schemas.openxmlformats.org/officeDocument/2006/relationships/package" Target="../embeddings/Microsoft_Excel_Worksheet15.xlsx" /></Relationships>
</file>

<file path=word/charts/_rels/chart16.xml.rels><?xml version="1.0" encoding="UTF-8" standalone="yes"?><Relationships xmlns="http://schemas.openxmlformats.org/package/2006/relationships"><Relationship Id="rId1" Type="http://schemas.openxmlformats.org/officeDocument/2006/relationships/package" Target="../embeddings/Microsoft_Excel_Worksheet16.xlsx" /></Relationships>
</file>

<file path=word/charts/_rels/chart17.xml.rels><?xml version="1.0" encoding="UTF-8" standalone="yes"?><Relationships xmlns="http://schemas.openxmlformats.org/package/2006/relationships"><Relationship Id="rId1" Type="http://schemas.openxmlformats.org/officeDocument/2006/relationships/package" Target="../embeddings/Microsoft_Excel_Worksheet17.xlsx" /></Relationships>
</file>

<file path=word/charts/_rels/chart18.xml.rels><?xml version="1.0" encoding="UTF-8" standalone="yes"?><Relationships xmlns="http://schemas.openxmlformats.org/package/2006/relationships"><Relationship Id="rId1" Type="http://schemas.openxmlformats.org/officeDocument/2006/relationships/package" Target="../embeddings/Microsoft_Excel_Worksheet18.xlsx" /></Relationships>
</file>

<file path=word/charts/_rels/chart19.xml.rels><?xml version="1.0" encoding="UTF-8" standalone="yes"?><Relationships xmlns="http://schemas.openxmlformats.org/package/2006/relationships"><Relationship Id="rId1" Type="http://schemas.openxmlformats.org/officeDocument/2006/relationships/package" Target="../embeddings/Microsoft_Excel_Worksheet19.xlsx"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s>
</file>

<file path=word/charts/_rels/chart20.xml.rels><?xml version="1.0" encoding="UTF-8" standalone="yes"?><Relationships xmlns="http://schemas.openxmlformats.org/package/2006/relationships"><Relationship Id="rId1" Type="http://schemas.openxmlformats.org/officeDocument/2006/relationships/package" Target="../embeddings/Microsoft_Excel_Worksheet20.xlsx" /></Relationships>
</file>

<file path=word/charts/_rels/chart21.xml.rels><?xml version="1.0" encoding="UTF-8" standalone="yes"?><Relationships xmlns="http://schemas.openxmlformats.org/package/2006/relationships"><Relationship Id="rId1" Type="http://schemas.openxmlformats.org/officeDocument/2006/relationships/package" Target="../embeddings/Microsoft_Excel_Worksheet21.xlsx" /></Relationships>
</file>

<file path=word/charts/_rels/chart22.xml.rels><?xml version="1.0" encoding="UTF-8" standalone="yes"?><Relationships xmlns="http://schemas.openxmlformats.org/package/2006/relationships"><Relationship Id="rId1" Type="http://schemas.openxmlformats.org/officeDocument/2006/relationships/package" Target="../embeddings/Microsoft_Excel_Worksheet22.xlsx" /></Relationships>
</file>

<file path=word/charts/_rels/chart23.xml.rels><?xml version="1.0" encoding="UTF-8" standalone="yes"?><Relationships xmlns="http://schemas.openxmlformats.org/package/2006/relationships"><Relationship Id="rId1" Type="http://schemas.openxmlformats.org/officeDocument/2006/relationships/package" Target="../embeddings/Microsoft_Excel_Worksheet23.xlsx" /></Relationships>
</file>

<file path=word/charts/_rels/chart24.xml.rels><?xml version="1.0" encoding="UTF-8" standalone="yes"?><Relationships xmlns="http://schemas.openxmlformats.org/package/2006/relationships"><Relationship Id="rId1" Type="http://schemas.openxmlformats.org/officeDocument/2006/relationships/package" Target="../embeddings/Microsoft_Excel_Worksheet24.xlsx" /></Relationships>
</file>

<file path=word/charts/_rels/chart25.xml.rels><?xml version="1.0" encoding="UTF-8" standalone="yes"?><Relationships xmlns="http://schemas.openxmlformats.org/package/2006/relationships"><Relationship Id="rId1" Type="http://schemas.microsoft.com/office/2011/relationships/chartStyle" Target="style1.xml" /><Relationship Id="rId2" Type="http://schemas.microsoft.com/office/2011/relationships/chartColorStyle" Target="colors1.xml" /><Relationship Id="rId3" Type="http://schemas.openxmlformats.org/officeDocument/2006/relationships/package" Target="../embeddings/Microsoft_Excel_Worksheet25.xlsx" /></Relationships>
</file>

<file path=word/charts/_rels/chart26.xml.rels><?xml version="1.0" encoding="UTF-8" standalone="yes"?><Relationships xmlns="http://schemas.openxmlformats.org/package/2006/relationships"><Relationship Id="rId1" Type="http://schemas.microsoft.com/office/2011/relationships/chartStyle" Target="style2.xml" /><Relationship Id="rId2" Type="http://schemas.microsoft.com/office/2011/relationships/chartColorStyle" Target="colors2.xml" /><Relationship Id="rId3" Type="http://schemas.openxmlformats.org/officeDocument/2006/relationships/package" Target="../embeddings/Microsoft_Excel_Worksheet26.xlsx" /></Relationships>
</file>

<file path=word/charts/_rels/chart27.xml.rels><?xml version="1.0" encoding="UTF-8" standalone="yes"?><Relationships xmlns="http://schemas.openxmlformats.org/package/2006/relationships"><Relationship Id="rId1" Type="http://schemas.openxmlformats.org/officeDocument/2006/relationships/package" Target="../embeddings/Microsoft_Excel_Worksheet27.xlsx" /></Relationships>
</file>

<file path=word/charts/_rels/chart28.xml.rels><?xml version="1.0" encoding="UTF-8" standalone="yes"?><Relationships xmlns="http://schemas.openxmlformats.org/package/2006/relationships"><Relationship Id="rId1" Type="http://schemas.openxmlformats.org/officeDocument/2006/relationships/package" Target="../embeddings/Microsoft_Excel_Worksheet28.xlsx"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4.xlsx" /></Relationships>
</file>

<file path=word/charts/_rels/chart5.xml.rels><?xml version="1.0" encoding="UTF-8" standalone="yes"?><Relationships xmlns="http://schemas.openxmlformats.org/package/2006/relationships"><Relationship Id="rId1" Type="http://schemas.openxmlformats.org/officeDocument/2006/relationships/package" Target="../embeddings/Microsoft_Excel_Worksheet5.xlsx" /></Relationships>
</file>

<file path=word/charts/_rels/chart6.xml.rels><?xml version="1.0" encoding="UTF-8" standalone="yes"?><Relationships xmlns="http://schemas.openxmlformats.org/package/2006/relationships"><Relationship Id="rId1" Type="http://schemas.openxmlformats.org/officeDocument/2006/relationships/package" Target="../embeddings/Microsoft_Excel_Worksheet6.xlsx" /></Relationships>
</file>

<file path=word/charts/_rels/chart7.xml.rels><?xml version="1.0" encoding="UTF-8" standalone="yes"?><Relationships xmlns="http://schemas.openxmlformats.org/package/2006/relationships"><Relationship Id="rId1" Type="http://schemas.openxmlformats.org/officeDocument/2006/relationships/package" Target="../embeddings/Microsoft_Excel_Worksheet7.xlsx" /></Relationships>
</file>

<file path=word/charts/_rels/chart8.xml.rels><?xml version="1.0" encoding="UTF-8" standalone="yes"?><Relationships xmlns="http://schemas.openxmlformats.org/package/2006/relationships"><Relationship Id="rId1" Type="http://schemas.openxmlformats.org/officeDocument/2006/relationships/package" Target="../embeddings/Microsoft_Excel_Worksheet8.xlsx" /></Relationships>
</file>

<file path=word/charts/_rels/chart9.xml.rels><?xml version="1.0" encoding="UTF-8" standalone="yes"?><Relationships xmlns="http://schemas.openxmlformats.org/package/2006/relationships"><Relationship Id="rId1" Type="http://schemas.openxmlformats.org/officeDocument/2006/relationships/package" Target="../embeddings/Microsoft_Excel_Worksheet9.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50903"/>
          <c:y val="0.049451"/>
          <c:w val="0.855501"/>
          <c:h val="0.763736"/>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Sheet1!$B$2:$B$2</c:f>
              <c:numCache>
                <c:formatCode>General</c:formatCode>
                <c:ptCount val="1"/>
                <c:pt idx="0">
                  <c:v>4.02</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4.14</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4.27</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4.49</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4.3</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4.09</c:v>
                </c:pt>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4.34</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4.33</c:v>
                </c:pt>
              </c:numCache>
            </c:numRef>
          </c:val>
        </c:ser>
        <c:dLbls>
          <c:showBubbleSize val="0"/>
          <c:showCatName val="0"/>
          <c:showLeaderLines val="0"/>
          <c:showLegendKey val="0"/>
          <c:showPercent val="0"/>
          <c:showSerName val="0"/>
          <c:showVal val="0"/>
        </c:dLbls>
        <c:gapWidth val="150"/>
        <c:gapDepth val="0"/>
        <c:shape val="box"/>
        <c:axId val="2101885776"/>
        <c:axId val="1"/>
      </c:bar3DChart>
      <c:catAx>
        <c:axId val="2101885776"/>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101885776"/>
        <c:crosses val="autoZero"/>
        <c:crossBetween val="between"/>
      </c:valAx>
      <c:spPr bwMode="auto">
        <a:prstGeom prst="rect">
          <a:avLst/>
        </a:prstGeom>
        <a:noFill/>
        <a:ln w="25399">
          <a:noFill/>
        </a:ln>
      </c:spPr>
    </c:plotArea>
    <c:legend>
      <c:legendPos val="r"/>
      <c:layout>
        <c:manualLayout>
          <c:xMode val="edge"/>
          <c:yMode val="edge"/>
          <c:x val="0.924466"/>
          <c:y val="0.027473"/>
          <c:w val="0.068966"/>
          <c:h val="0.945055"/>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Sheet1!$B$2:$B$2</c:f>
              <c:numCache>
                <c:formatCode>General</c:formatCode>
                <c:ptCount val="1"/>
                <c:pt idx="0">
                  <c:v>3</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4</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3.5</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cat>
            <c:strRef>
              <c:f>Sheet1!$B$1:$B$1</c:f>
              <c:strCache>
                <c:ptCount val="1"/>
                <c:pt idx="0">
                  <c:v xml:space="preserve">средний балл</c:v>
                </c:pt>
              </c:strCache>
            </c:strRef>
          </c:cat>
          <c:val>
            <c:numRef>
              <c:f>Sheet1!$B$5:$B$5</c:f>
              <c:numCache>
                <c:formatCode>General</c:formatCode>
                <c:ptCount val="1"/>
                <c:pt idx="0">
                  <c:v>3.95</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3.83</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3.33</c:v>
                </c:pt>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4.06</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4.02</c:v>
                </c:pt>
              </c:numCache>
            </c:numRef>
          </c:val>
        </c:ser>
        <c:dLbls>
          <c:showBubbleSize val="0"/>
          <c:showCatName val="0"/>
          <c:showLeaderLines val="0"/>
          <c:showLegendKey val="0"/>
          <c:showPercent val="0"/>
          <c:showSerName val="0"/>
          <c:showVal val="0"/>
        </c:dLbls>
        <c:gapWidth val="150"/>
        <c:gapDepth val="0"/>
        <c:shape val="box"/>
        <c:axId val="2099625968"/>
        <c:axId val="1"/>
      </c:bar3DChart>
      <c:catAx>
        <c:axId val="2099625968"/>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099625968"/>
        <c:crosses val="autoZero"/>
        <c:crossBetween val="between"/>
      </c:valAx>
      <c:spPr bwMode="auto">
        <a:prstGeom prst="rect">
          <a:avLst/>
        </a:prstGeom>
        <a:noFill/>
        <a:ln w="25399">
          <a:noFill/>
        </a:ln>
      </c:spPr>
    </c:plotArea>
    <c:legend>
      <c:legendPos val="r"/>
      <c:layout>
        <c:manualLayout>
          <c:xMode val="edge"/>
          <c:yMode val="edge"/>
          <c:x val="0.924466"/>
          <c:y val="0.027473"/>
          <c:w val="0.068966"/>
          <c:h val="0.945055"/>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Sheet1!$B$2:$B$2</c:f>
              <c:numCache>
                <c:formatCode>General</c:formatCode>
                <c:ptCount val="1"/>
                <c:pt idx="0">
                  <c:v>5</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4.4</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4.3</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4.85</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4.2</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4.16</c:v>
                </c:pt>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4.26</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4.51</c:v>
                </c:pt>
              </c:numCache>
            </c:numRef>
          </c:val>
        </c:ser>
        <c:dLbls>
          <c:showBubbleSize val="0"/>
          <c:showCatName val="0"/>
          <c:showLeaderLines val="0"/>
          <c:showLegendKey val="0"/>
          <c:showPercent val="0"/>
          <c:showSerName val="0"/>
          <c:showVal val="0"/>
        </c:dLbls>
        <c:gapWidth val="150"/>
        <c:gapDepth val="0"/>
        <c:shape val="box"/>
        <c:axId val="2099623088"/>
        <c:axId val="1"/>
      </c:bar3DChart>
      <c:catAx>
        <c:axId val="2099623088"/>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099623088"/>
        <c:crosses val="autoZero"/>
        <c:crossBetween val="between"/>
      </c:valAx>
      <c:spPr bwMode="auto">
        <a:prstGeom prst="rect">
          <a:avLst/>
        </a:prstGeom>
        <a:noFill/>
        <a:ln w="25399">
          <a:noFill/>
        </a:ln>
      </c:spPr>
    </c:plotArea>
    <c:legend>
      <c:legendPos val="r"/>
      <c:layout>
        <c:manualLayout>
          <c:xMode val="edge"/>
          <c:yMode val="edge"/>
          <c:x val="0.924466"/>
          <c:y val="0.027473"/>
          <c:w val="0.068966"/>
          <c:h val="0.945055"/>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7"/>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7904"/>
          <c:y val="0.064846"/>
          <c:w val="0.845808"/>
          <c:h val="0.791809"/>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67.5</c:v>
                </c:pt>
                <c:pt idx="1">
                  <c:v>73.55</c:v>
                </c:pt>
              </c:numCache>
            </c:numRef>
          </c:val>
        </c:ser>
        <c:ser>
          <c:idx val="1"/>
          <c:order val="1"/>
          <c:tx>
            <c:strRef>
              <c:f>Sheet1!$A$3</c:f>
              <c:strCache>
                <c:ptCount val="1"/>
                <c:pt idx="0">
                  <c:v>2012</c:v>
                </c:pt>
              </c:strCache>
            </c:strRef>
          </c:tx>
          <c:spPr bwMode="auto">
            <a:prstGeom prst="rect">
              <a:avLst/>
            </a:prstGeom>
            <a:solidFill>
              <a:srgbClr val="993366"/>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69.31</c:v>
                </c:pt>
                <c:pt idx="1">
                  <c:v>79</c:v>
                </c:pt>
              </c:numCache>
            </c:numRef>
          </c:val>
        </c:ser>
        <c:ser>
          <c:idx val="2"/>
          <c:order val="2"/>
          <c:tx>
            <c:strRef>
              <c:f>Sheet1!$A$4</c:f>
              <c:strCache>
                <c:ptCount val="1"/>
                <c:pt idx="0">
                  <c:v>2013</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Sheet1!$B$4:$C$4</c:f>
              <c:numCache>
                <c:formatCode>General</c:formatCode>
                <c:ptCount val="2"/>
                <c:pt idx="0">
                  <c:v>71.8</c:v>
                </c:pt>
                <c:pt idx="1">
                  <c:v>77.02</c:v>
                </c:pt>
              </c:numCache>
            </c:numRef>
          </c:val>
        </c:ser>
        <c:ser>
          <c:idx val="3"/>
          <c:order val="3"/>
          <c:tx>
            <c:strRef>
              <c:f>Sheet1!$A$5</c:f>
              <c:strCache>
                <c:ptCount val="1"/>
                <c:pt idx="0">
                  <c:v>2014</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69.9</c:v>
                </c:pt>
                <c:pt idx="1">
                  <c:v>68.3</c:v>
                </c:pt>
              </c:numCache>
            </c:numRef>
          </c:val>
        </c:ser>
        <c:ser>
          <c:idx val="4"/>
          <c:order val="4"/>
          <c:tx>
            <c:strRef>
              <c:f>Sheet1!$A$6</c:f>
              <c:strCache>
                <c:ptCount val="1"/>
                <c:pt idx="0">
                  <c:v>2015</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74.53</c:v>
                </c:pt>
                <c:pt idx="1">
                  <c:v>75</c:v>
                </c:pt>
              </c:numCache>
            </c:numRef>
          </c:val>
        </c:ser>
        <c:ser>
          <c:idx val="5"/>
          <c:order val="5"/>
          <c:tx>
            <c:strRef>
              <c:f>Sheet1!$A$7</c:f>
              <c:strCache>
                <c:ptCount val="1"/>
                <c:pt idx="0">
                  <c:v>2016</c:v>
                </c:pt>
              </c:strCache>
            </c:strRef>
          </c:tx>
          <c:spPr bwMode="auto">
            <a:prstGeom prst="rect">
              <a:avLst/>
            </a:prstGeom>
            <a:solidFill>
              <a:srgbClr val="FF8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76.37</c:v>
                </c:pt>
                <c:pt idx="1">
                  <c:v>72.02</c:v>
                </c:pt>
              </c:numCache>
            </c:numRef>
          </c:val>
        </c:ser>
        <c:ser>
          <c:idx val="6"/>
          <c:order val="6"/>
          <c:tx>
            <c:strRef>
              <c:f>Sheet1!$A$8</c:f>
              <c:strCache>
                <c:ptCount val="1"/>
                <c:pt idx="0">
                  <c:v>2017</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70.7</c:v>
                </c:pt>
              </c:numCache>
            </c:numRef>
          </c:val>
        </c:ser>
        <c:ser>
          <c:idx val="7"/>
          <c:order val="7"/>
          <c:tx>
            <c:strRef>
              <c:f>Sheet1!$A$9</c:f>
              <c:strCache>
                <c:ptCount val="1"/>
                <c:pt idx="0">
                  <c:v>2018</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75.12</c:v>
                </c:pt>
              </c:numCache>
            </c:numRef>
          </c:val>
        </c:ser>
        <c:ser>
          <c:idx val="8"/>
          <c:order val="8"/>
          <c:tx>
            <c:strRef>
              <c:f>Sheet1!$A$10</c:f>
              <c:strCache>
                <c:ptCount val="1"/>
                <c:pt idx="0">
                  <c:v>2019</c:v>
                </c:pt>
              </c:strCache>
            </c:strRef>
          </c:tx>
          <c:spPr bwMode="auto">
            <a:prstGeom prst="rect">
              <a:avLst/>
            </a:prstGeom>
            <a:solidFill>
              <a:srgbClr val="000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73</c:v>
                </c:pt>
              </c:numCache>
            </c:numRef>
          </c:val>
        </c:ser>
        <c:ser>
          <c:idx val="9"/>
          <c:order val="9"/>
          <c:tx>
            <c:strRef>
              <c:f>Sheet1!$A$11</c:f>
              <c:strCache>
                <c:ptCount val="1"/>
                <c:pt idx="0">
                  <c:v>2020</c:v>
                </c:pt>
              </c:strCache>
            </c:strRef>
          </c:tx>
          <c:spPr bwMode="auto">
            <a:prstGeom prst="rect">
              <a:avLst/>
            </a:prstGeom>
            <a:solidFill>
              <a:srgbClr val="FF00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77</c:v>
                </c:pt>
              </c:numCache>
            </c:numRef>
          </c:val>
        </c:ser>
        <c:ser>
          <c:idx val="10"/>
          <c:order val="10"/>
          <c:tx>
            <c:strRef>
              <c:f>Sheet1!$A$12</c:f>
              <c:strCache>
                <c:ptCount val="1"/>
                <c:pt idx="0">
                  <c:v>2021</c:v>
                </c:pt>
              </c:strCache>
            </c:strRef>
          </c:tx>
          <c:spPr bwMode="auto">
            <a:prstGeom prst="rect">
              <a:avLst/>
            </a:prstGeom>
            <a:solidFill>
              <a:srgbClr val="FFFF0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68</c:v>
                </c:pt>
              </c:numCache>
            </c:numRef>
          </c:val>
        </c:ser>
        <c:ser>
          <c:idx val="11"/>
          <c:order val="11"/>
          <c:tx>
            <c:strRef>
              <c:f>Sheet1!$A$13</c:f>
              <c:strCache>
                <c:ptCount val="1"/>
                <c:pt idx="0">
                  <c:v>2022</c:v>
                </c:pt>
              </c:strCache>
            </c:strRef>
          </c:tx>
          <c:spPr bwMode="auto">
            <a:prstGeom prst="rect">
              <a:avLst/>
            </a:prstGeom>
            <a:solidFill>
              <a:srgbClr val="00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70</c:v>
                </c:pt>
              </c:numCache>
            </c:numRef>
          </c:val>
        </c:ser>
        <c:ser>
          <c:idx val="12"/>
          <c:order val="12"/>
          <c:tx>
            <c:strRef>
              <c:f>Sheet1!$A$14</c:f>
              <c:strCache>
                <c:ptCount val="1"/>
                <c:pt idx="0">
                  <c:v>2023</c:v>
                </c:pt>
              </c:strCache>
            </c:strRef>
          </c:tx>
          <c:spPr bwMode="auto">
            <a:prstGeom prst="rect">
              <a:avLst/>
            </a:prstGeom>
            <a:solidFill>
              <a:srgbClr val="800080"/>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73</c:v>
                </c:pt>
              </c:numCache>
            </c:numRef>
          </c:val>
        </c:ser>
        <c:dLbls>
          <c:showBubbleSize val="0"/>
          <c:showCatName val="0"/>
          <c:showLeaderLines val="0"/>
          <c:showLegendKey val="0"/>
          <c:showPercent val="0"/>
          <c:showSerName val="0"/>
          <c:showVal val="0"/>
        </c:dLbls>
        <c:gapWidth val="150"/>
        <c:gapDepth val="0"/>
        <c:shape val="box"/>
        <c:axId val="311728800"/>
        <c:axId val="1"/>
      </c:bar3DChart>
      <c:catAx>
        <c:axId val="31172880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1728800"/>
        <c:crosses val="autoZero"/>
        <c:crossBetween val="between"/>
      </c:valAx>
      <c:spPr bwMode="auto">
        <a:prstGeom prst="rect">
          <a:avLst/>
        </a:prstGeom>
        <a:noFill/>
        <a:ln w="25400">
          <a:noFill/>
        </a:ln>
      </c:spPr>
    </c:plotArea>
    <c:legend>
      <c:legendPos val="r"/>
      <c:layout/>
      <c:overlay val="0"/>
      <c:spPr bwMode="auto">
        <a:prstGeom prst="rect">
          <a:avLst/>
        </a:prstGeom>
        <a:noFill/>
        <a:ln w="3175">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5"/>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6852"/>
          <c:y val="0.065517"/>
          <c:w val="0.849195"/>
          <c:h val="0.789655"/>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56.88</c:v>
                </c:pt>
                <c:pt idx="1">
                  <c:v>58.65</c:v>
                </c:pt>
              </c:numCache>
            </c:numRef>
          </c:val>
        </c:ser>
        <c:ser>
          <c:idx val="1"/>
          <c:order val="1"/>
          <c:tx>
            <c:strRef>
              <c:f>Sheet1!$A$3</c:f>
              <c:strCache>
                <c:ptCount val="1"/>
                <c:pt idx="0">
                  <c:v>2012</c:v>
                </c:pt>
              </c:strCache>
            </c:strRef>
          </c:tx>
          <c:spPr bwMode="auto">
            <a:prstGeom prst="rect">
              <a:avLst/>
            </a:prstGeom>
            <a:solidFill>
              <a:srgbClr val="993366"/>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51.82</c:v>
                </c:pt>
                <c:pt idx="1">
                  <c:v>51.04</c:v>
                </c:pt>
              </c:numCache>
            </c:numRef>
          </c:val>
        </c:ser>
        <c:ser>
          <c:idx val="2"/>
          <c:order val="2"/>
          <c:tx>
            <c:strRef>
              <c:f>Sheet1!$A$4</c:f>
              <c:strCache>
                <c:ptCount val="1"/>
                <c:pt idx="0">
                  <c:v>2013</c:v>
                </c:pt>
              </c:strCache>
            </c:strRef>
          </c:tx>
          <c:spPr bwMode="auto">
            <a:prstGeom prst="rect">
              <a:avLst/>
            </a:prstGeom>
            <a:solidFill>
              <a:srgbClr val="FFFFCC"/>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60.69</c:v>
                </c:pt>
                <c:pt idx="1">
                  <c:v>60.15</c:v>
                </c:pt>
              </c:numCache>
            </c:numRef>
          </c:val>
        </c:ser>
        <c:ser>
          <c:idx val="3"/>
          <c:order val="3"/>
          <c:tx>
            <c:strRef>
              <c:f>Sheet1!$A$5</c:f>
              <c:strCache>
                <c:ptCount val="1"/>
                <c:pt idx="0">
                  <c:v>2014</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50.81</c:v>
                </c:pt>
                <c:pt idx="1">
                  <c:v>46.45</c:v>
                </c:pt>
              </c:numCache>
            </c:numRef>
          </c:val>
        </c:ser>
        <c:ser>
          <c:idx val="4"/>
          <c:order val="4"/>
          <c:tx>
            <c:strRef>
              <c:f>Sheet1!$A$6</c:f>
              <c:strCache>
                <c:ptCount val="1"/>
                <c:pt idx="0">
                  <c:v>2015</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53.86</c:v>
                </c:pt>
                <c:pt idx="1">
                  <c:v>44.93</c:v>
                </c:pt>
              </c:numCache>
            </c:numRef>
          </c:val>
        </c:ser>
        <c:ser>
          <c:idx val="5"/>
          <c:order val="5"/>
          <c:tx>
            <c:strRef>
              <c:f>Sheet1!$A$7</c:f>
              <c:strCache>
                <c:ptCount val="1"/>
                <c:pt idx="0">
                  <c:v>2016</c:v>
                </c:pt>
              </c:strCache>
            </c:strRef>
          </c:tx>
          <c:spPr bwMode="auto">
            <a:prstGeom prst="rect">
              <a:avLst/>
            </a:prstGeom>
            <a:solidFill>
              <a:srgbClr val="FF8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59.32</c:v>
                </c:pt>
                <c:pt idx="1">
                  <c:v>42.52</c:v>
                </c:pt>
              </c:numCache>
            </c:numRef>
          </c:val>
        </c:ser>
        <c:ser>
          <c:idx val="6"/>
          <c:order val="6"/>
          <c:tx>
            <c:strRef>
              <c:f>Sheet1!$A$8</c:f>
              <c:strCache>
                <c:ptCount val="1"/>
                <c:pt idx="0">
                  <c:v>2017</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40.1</c:v>
                </c:pt>
              </c:numCache>
            </c:numRef>
          </c:val>
        </c:ser>
        <c:ser>
          <c:idx val="7"/>
          <c:order val="7"/>
          <c:tx>
            <c:strRef>
              <c:f>Sheet1!$A$9</c:f>
              <c:strCache>
                <c:ptCount val="1"/>
                <c:pt idx="0">
                  <c:v>2018</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46.8</c:v>
                </c:pt>
              </c:numCache>
            </c:numRef>
          </c:val>
        </c:ser>
        <c:ser>
          <c:idx val="8"/>
          <c:order val="8"/>
          <c:tx>
            <c:strRef>
              <c:f>Sheet1!$A$10</c:f>
              <c:strCache>
                <c:ptCount val="1"/>
                <c:pt idx="0">
                  <c:v>2019</c:v>
                </c:pt>
              </c:strCache>
            </c:strRef>
          </c:tx>
          <c:spPr bwMode="auto">
            <a:prstGeom prst="rect">
              <a:avLst/>
            </a:prstGeom>
            <a:solidFill>
              <a:srgbClr val="000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55</c:v>
                </c:pt>
              </c:numCache>
            </c:numRef>
          </c:val>
        </c:ser>
        <c:ser>
          <c:idx val="9"/>
          <c:order val="9"/>
          <c:tx>
            <c:strRef>
              <c:f>Sheet1!$A$11</c:f>
              <c:strCache>
                <c:ptCount val="1"/>
                <c:pt idx="0">
                  <c:v>2020</c:v>
                </c:pt>
              </c:strCache>
            </c:strRef>
          </c:tx>
          <c:spPr bwMode="auto">
            <a:prstGeom prst="rect">
              <a:avLst/>
            </a:prstGeom>
            <a:solidFill>
              <a:srgbClr val="FF00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53</c:v>
                </c:pt>
              </c:numCache>
            </c:numRef>
          </c:val>
        </c:ser>
        <c:ser>
          <c:idx val="10"/>
          <c:order val="10"/>
          <c:tx>
            <c:strRef>
              <c:f>Sheet1!$A$12</c:f>
              <c:strCache>
                <c:ptCount val="1"/>
                <c:pt idx="0">
                  <c:v>2021</c:v>
                </c:pt>
              </c:strCache>
            </c:strRef>
          </c:tx>
          <c:spPr bwMode="auto">
            <a:prstGeom prst="rect">
              <a:avLst/>
            </a:prstGeom>
            <a:solidFill>
              <a:srgbClr val="FFFF0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46</c:v>
                </c:pt>
              </c:numCache>
            </c:numRef>
          </c:val>
        </c:ser>
        <c:ser>
          <c:idx val="11"/>
          <c:order val="11"/>
          <c:tx>
            <c:strRef>
              <c:f>Sheet1!$A$13</c:f>
              <c:strCache>
                <c:ptCount val="1"/>
                <c:pt idx="0">
                  <c:v>2022</c:v>
                </c:pt>
              </c:strCache>
            </c:strRef>
          </c:tx>
          <c:spPr bwMode="auto">
            <a:prstGeom prst="rect">
              <a:avLst/>
            </a:prstGeom>
            <a:solidFill>
              <a:srgbClr val="00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53</c:v>
                </c:pt>
              </c:numCache>
            </c:numRef>
          </c:val>
        </c:ser>
        <c:ser>
          <c:idx val="12"/>
          <c:order val="12"/>
          <c:tx>
            <c:strRef>
              <c:f>Sheet1!$A$14</c:f>
              <c:strCache>
                <c:ptCount val="1"/>
                <c:pt idx="0">
                  <c:v>2023</c:v>
                </c:pt>
              </c:strCache>
            </c:strRef>
          </c:tx>
          <c:spPr bwMode="auto">
            <a:prstGeom prst="rect">
              <a:avLst/>
            </a:prstGeom>
            <a:solidFill>
              <a:srgbClr val="800080"/>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49.59</c:v>
                </c:pt>
              </c:numCache>
            </c:numRef>
          </c:val>
        </c:ser>
        <c:dLbls>
          <c:showBubbleSize val="0"/>
          <c:showCatName val="0"/>
          <c:showLeaderLines val="0"/>
          <c:showLegendKey val="0"/>
          <c:showPercent val="0"/>
          <c:showSerName val="0"/>
          <c:showVal val="0"/>
        </c:dLbls>
        <c:gapWidth val="150"/>
        <c:gapDepth val="0"/>
        <c:shape val="box"/>
        <c:axId val="311676720"/>
        <c:axId val="1"/>
      </c:bar3DChart>
      <c:catAx>
        <c:axId val="31167672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1676720"/>
        <c:crosses val="autoZero"/>
        <c:crossBetween val="between"/>
      </c:valAx>
      <c:spPr bwMode="auto">
        <a:prstGeom prst="rect">
          <a:avLst/>
        </a:prstGeom>
        <a:noFill/>
        <a:ln w="25400">
          <a:noFill/>
        </a:ln>
      </c:spPr>
    </c:plotArea>
    <c:legend>
      <c:legendPos val="r"/>
      <c:layout/>
      <c:overlay val="0"/>
      <c:spPr bwMode="auto">
        <a:prstGeom prst="rect">
          <a:avLst/>
        </a:prstGeom>
        <a:noFill/>
        <a:ln w="3175">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1"/>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51799"/>
          <c:y val="0.073801"/>
          <c:w val="0.846043"/>
          <c:h val="0.693727"/>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Sheet1!$B$1:$E$1</c:f>
              <c:strCache>
                <c:ptCount val="3"/>
                <c:pt idx="0">
                  <c:v xml:space="preserve">Московская область</c:v>
                </c:pt>
                <c:pt idx="1">
                  <c:v>Королев</c:v>
                </c:pt>
                <c:pt idx="2">
                  <c:v xml:space="preserve">СОШ 20</c:v>
                </c:pt>
              </c:strCache>
            </c:strRef>
          </c:cat>
          <c:val>
            <c:numRef>
              <c:f>Sheet1!$B$2:$E$2</c:f>
              <c:numCache>
                <c:formatCode>General</c:formatCode>
                <c:ptCount val="4"/>
                <c:pt idx="0">
                  <c:v>4.01</c:v>
                </c:pt>
                <c:pt idx="1">
                  <c:v>4.14</c:v>
                </c:pt>
                <c:pt idx="2">
                  <c:v>4.08</c:v>
                </c:pt>
                <c:pt idx="3">
                  <c:v>0</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Sheet1!$B$1:$E$1</c:f>
              <c:strCache>
                <c:ptCount val="3"/>
                <c:pt idx="0">
                  <c:v xml:space="preserve">Московская область</c:v>
                </c:pt>
                <c:pt idx="1">
                  <c:v>Королев</c:v>
                </c:pt>
                <c:pt idx="2">
                  <c:v xml:space="preserve">СОШ 20</c:v>
                </c:pt>
              </c:strCache>
            </c:strRef>
          </c:cat>
          <c:val>
            <c:numRef>
              <c:f>Sheet1!$B$3:$E$3</c:f>
              <c:numCache>
                <c:formatCode>General</c:formatCode>
                <c:ptCount val="4"/>
                <c:pt idx="0">
                  <c:v>4.25</c:v>
                </c:pt>
                <c:pt idx="1">
                  <c:v>4.32</c:v>
                </c:pt>
                <c:pt idx="2">
                  <c:v>4.19</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Sheet1!$B$1:$E$1</c:f>
              <c:strCache>
                <c:ptCount val="3"/>
                <c:pt idx="0">
                  <c:v xml:space="preserve">Московская область</c:v>
                </c:pt>
                <c:pt idx="1">
                  <c:v>Королев</c:v>
                </c:pt>
                <c:pt idx="2">
                  <c:v xml:space="preserve">СОШ 20</c:v>
                </c:pt>
              </c:strCache>
            </c:strRef>
          </c:cat>
          <c:val>
            <c:numRef>
              <c:f>Sheet1!$B$4:$E$4</c:f>
              <c:numCache>
                <c:formatCode>General</c:formatCode>
                <c:ptCount val="4"/>
                <c:pt idx="2">
                  <c:v>4.23</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Sheet1!$B$1:$E$1</c:f>
              <c:strCache>
                <c:ptCount val="3"/>
                <c:pt idx="0">
                  <c:v xml:space="preserve">Московская область</c:v>
                </c:pt>
                <c:pt idx="1">
                  <c:v>Королев</c:v>
                </c:pt>
                <c:pt idx="2">
                  <c:v xml:space="preserve">СОШ 20</c:v>
                </c:pt>
              </c:strCache>
            </c:strRef>
          </c:cat>
          <c:val>
            <c:numRef>
              <c:f>Sheet1!$B$5:$E$5</c:f>
              <c:numCache>
                <c:formatCode>General</c:formatCode>
                <c:ptCount val="4"/>
                <c:pt idx="2">
                  <c:v>4.36</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Sheet1!$B$1:$E$1</c:f>
              <c:strCache>
                <c:ptCount val="3"/>
                <c:pt idx="0">
                  <c:v xml:space="preserve">Московская область</c:v>
                </c:pt>
                <c:pt idx="1">
                  <c:v>Королев</c:v>
                </c:pt>
                <c:pt idx="2">
                  <c:v xml:space="preserve">СОШ 20</c:v>
                </c:pt>
              </c:strCache>
            </c:strRef>
          </c:cat>
          <c:val>
            <c:numRef>
              <c:f>Sheet1!$B$6:$E$6</c:f>
              <c:numCache>
                <c:formatCode>General</c:formatCode>
                <c:ptCount val="4"/>
                <c:pt idx="2">
                  <c:v>4.49</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Sheet1!$B$1:$E$1</c:f>
              <c:strCache>
                <c:ptCount val="3"/>
                <c:pt idx="0">
                  <c:v xml:space="preserve">Московская область</c:v>
                </c:pt>
                <c:pt idx="1">
                  <c:v>Королев</c:v>
                </c:pt>
                <c:pt idx="2">
                  <c:v xml:space="preserve">СОШ 20</c:v>
                </c:pt>
              </c:strCache>
            </c:strRef>
          </c:cat>
          <c:val>
            <c:numRef>
              <c:f>Sheet1!$B$7:$E$7</c:f>
              <c:numCache>
                <c:formatCode>General</c:formatCode>
                <c:ptCount val="4"/>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cat>
            <c:strRef>
              <c:f>Sheet1!$B$1:$E$1</c:f>
              <c:strCache>
                <c:ptCount val="3"/>
                <c:pt idx="0">
                  <c:v xml:space="preserve">Московская область</c:v>
                </c:pt>
                <c:pt idx="1">
                  <c:v>Королев</c:v>
                </c:pt>
                <c:pt idx="2">
                  <c:v xml:space="preserve">СОШ 20</c:v>
                </c:pt>
              </c:strCache>
            </c:strRef>
          </c:cat>
          <c:val>
            <c:numRef>
              <c:f>Sheet1!$B$8:$E$8</c:f>
              <c:numCache>
                <c:formatCode>General</c:formatCode>
                <c:ptCount val="4"/>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Sheet1!$B$1:$E$1</c:f>
              <c:strCache>
                <c:ptCount val="3"/>
                <c:pt idx="0">
                  <c:v xml:space="preserve">Московская область</c:v>
                </c:pt>
                <c:pt idx="1">
                  <c:v>Королев</c:v>
                </c:pt>
                <c:pt idx="2">
                  <c:v xml:space="preserve">СОШ 20</c:v>
                </c:pt>
              </c:strCache>
            </c:strRef>
          </c:cat>
          <c:val>
            <c:numRef>
              <c:f>Sheet1!$B$9:$E$9</c:f>
              <c:numCache>
                <c:formatCode>General</c:formatCode>
                <c:ptCount val="4"/>
                <c:pt idx="2">
                  <c:v>4.03</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Sheet1!$B$1:$E$1</c:f>
              <c:strCache>
                <c:ptCount val="3"/>
                <c:pt idx="0">
                  <c:v xml:space="preserve">Московская область</c:v>
                </c:pt>
                <c:pt idx="1">
                  <c:v>Королев</c:v>
                </c:pt>
                <c:pt idx="2">
                  <c:v xml:space="preserve">СОШ 20</c:v>
                </c:pt>
              </c:strCache>
            </c:strRef>
          </c:cat>
          <c:val>
            <c:numRef>
              <c:f>Sheet1!$B$10:$E$10</c:f>
              <c:numCache>
                <c:formatCode>General</c:formatCode>
                <c:ptCount val="4"/>
                <c:pt idx="2">
                  <c:v>4.13</c:v>
                </c:pt>
              </c:numCache>
            </c:numRef>
          </c:val>
        </c:ser>
        <c:dLbls>
          <c:showBubbleSize val="0"/>
          <c:showCatName val="0"/>
          <c:showLeaderLines val="0"/>
          <c:showLegendKey val="0"/>
          <c:showPercent val="0"/>
          <c:showSerName val="0"/>
          <c:showVal val="0"/>
        </c:dLbls>
        <c:gapWidth val="150"/>
        <c:gapDepth val="0"/>
        <c:shape val="box"/>
        <c:axId val="311736528"/>
        <c:axId val="1"/>
      </c:bar3DChart>
      <c:catAx>
        <c:axId val="311736528"/>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1736528"/>
        <c:crosses val="autoZero"/>
        <c:crossBetween val="between"/>
      </c:valAx>
      <c:spPr bwMode="auto">
        <a:prstGeom prst="rect">
          <a:avLst/>
        </a:prstGeom>
        <a:noFill/>
        <a:ln w="25399">
          <a:noFill/>
        </a:ln>
      </c:spPr>
    </c:plotArea>
    <c:legend>
      <c:legendPos val="r"/>
      <c:layout>
        <c:manualLayout>
          <c:xMode val="edge"/>
          <c:yMode val="edge"/>
          <c:x val="0.913669"/>
          <c:y val="0.099631"/>
          <c:w val="0.080576"/>
          <c:h val="0.800738"/>
        </c:manualLayout>
      </c:layout>
      <c:overlay val="0"/>
      <c:spPr bwMode="auto">
        <a:prstGeom prst="rect">
          <a:avLst/>
        </a:prstGeom>
        <a:noFill/>
        <a:ln w="3175">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6"/>
      <c:rotY val="20"/>
      <c:depthPercent val="100"/>
      <c:rAngAx val="1"/>
    </c:view3D>
    <c:floor>
      <c:thickness val="0"/>
      <c:spPr bwMode="auto">
        <a:prstGeom prst="rect">
          <a:avLst/>
        </a:prstGeom>
        <a:solidFill>
          <a:srgbClr val="C0C0C0"/>
        </a:solidFill>
        <a:ln w="3175">
          <a:solidFill>
            <a:srgbClr val="000000"/>
          </a:solidFill>
          <a:prstDash val="solid"/>
          <a:miter/>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7059"/>
          <c:y val="0.064407"/>
          <c:w val="0.848529"/>
          <c:h val="0.793220"/>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65.67</c:v>
                </c:pt>
                <c:pt idx="1">
                  <c:v>61</c:v>
                </c:pt>
              </c:numCache>
            </c:numRef>
          </c:val>
        </c:ser>
        <c:ser>
          <c:idx val="1"/>
          <c:order val="1"/>
          <c:tx>
            <c:strRef>
              <c:f>Sheet1!$A$3</c:f>
              <c:strCache>
                <c:ptCount val="1"/>
                <c:pt idx="0">
                  <c:v>2012</c:v>
                </c:pt>
              </c:strCache>
            </c:strRef>
          </c:tx>
          <c:spPr bwMode="auto">
            <a:prstGeom prst="rect">
              <a:avLst/>
            </a:prstGeom>
            <a:solidFill>
              <a:srgbClr val="993366"/>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56.84</c:v>
                </c:pt>
                <c:pt idx="1">
                  <c:v>57</c:v>
                </c:pt>
              </c:numCache>
            </c:numRef>
          </c:val>
        </c:ser>
        <c:ser>
          <c:idx val="2"/>
          <c:order val="2"/>
          <c:tx>
            <c:strRef>
              <c:f>Sheet1!$A$4</c:f>
              <c:strCache>
                <c:ptCount val="1"/>
                <c:pt idx="0">
                  <c:v>2013</c:v>
                </c:pt>
              </c:strCache>
            </c:strRef>
          </c:tx>
          <c:spPr bwMode="auto">
            <a:prstGeom prst="rect">
              <a:avLst/>
            </a:prstGeom>
            <a:solidFill>
              <a:srgbClr val="FFFFCC"/>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65.04</c:v>
                </c:pt>
                <c:pt idx="1">
                  <c:v>53.18</c:v>
                </c:pt>
              </c:numCache>
            </c:numRef>
          </c:val>
        </c:ser>
        <c:ser>
          <c:idx val="3"/>
          <c:order val="3"/>
          <c:tx>
            <c:strRef>
              <c:f>Sheet1!$A$5</c:f>
              <c:strCache>
                <c:ptCount val="1"/>
                <c:pt idx="0">
                  <c:v>2014</c:v>
                </c:pt>
              </c:strCache>
            </c:strRef>
          </c:tx>
          <c:spPr bwMode="auto">
            <a:prstGeom prst="rect">
              <a:avLst/>
            </a:prstGeom>
            <a:solidFill>
              <a:srgbClr val="CC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55.98</c:v>
                </c:pt>
                <c:pt idx="1">
                  <c:v>44.38</c:v>
                </c:pt>
              </c:numCache>
            </c:numRef>
          </c:val>
        </c:ser>
        <c:ser>
          <c:idx val="4"/>
          <c:order val="4"/>
          <c:tx>
            <c:strRef>
              <c:f>Sheet1!$A$6</c:f>
              <c:strCache>
                <c:ptCount val="1"/>
                <c:pt idx="0">
                  <c:v>2015</c:v>
                </c:pt>
              </c:strCache>
            </c:strRef>
          </c:tx>
          <c:spPr bwMode="auto">
            <a:prstGeom prst="rect">
              <a:avLst/>
            </a:prstGeom>
            <a:solidFill>
              <a:srgbClr val="660066"/>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63.6</c:v>
                </c:pt>
                <c:pt idx="1">
                  <c:v>52</c:v>
                </c:pt>
              </c:numCache>
            </c:numRef>
          </c:val>
        </c:ser>
        <c:ser>
          <c:idx val="5"/>
          <c:order val="5"/>
          <c:tx>
            <c:strRef>
              <c:f>Sheet1!$A$7</c:f>
              <c:strCache>
                <c:ptCount val="1"/>
                <c:pt idx="0">
                  <c:v>2016</c:v>
                </c:pt>
              </c:strCache>
            </c:strRef>
          </c:tx>
          <c:spPr bwMode="auto">
            <a:prstGeom prst="rect">
              <a:avLst/>
            </a:prstGeom>
            <a:solidFill>
              <a:srgbClr val="FF8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62.26</c:v>
                </c:pt>
                <c:pt idx="1">
                  <c:v>47.75</c:v>
                </c:pt>
              </c:numCache>
            </c:numRef>
          </c:val>
        </c:ser>
        <c:ser>
          <c:idx val="6"/>
          <c:order val="6"/>
          <c:tx>
            <c:strRef>
              <c:f>Sheet1!$A$8</c:f>
              <c:strCache>
                <c:ptCount val="1"/>
                <c:pt idx="0">
                  <c:v>2017</c:v>
                </c:pt>
              </c:strCache>
            </c:strRef>
          </c:tx>
          <c:spPr bwMode="auto">
            <a:prstGeom prst="rect">
              <a:avLst/>
            </a:prstGeom>
            <a:solidFill>
              <a:srgbClr val="0066CC"/>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50</c:v>
                </c:pt>
              </c:numCache>
            </c:numRef>
          </c:val>
        </c:ser>
        <c:ser>
          <c:idx val="7"/>
          <c:order val="7"/>
          <c:tx>
            <c:strRef>
              <c:f>Sheet1!$A$9</c:f>
              <c:strCache>
                <c:ptCount val="1"/>
                <c:pt idx="0">
                  <c:v>2018</c:v>
                </c:pt>
              </c:strCache>
            </c:strRef>
          </c:tx>
          <c:spPr bwMode="auto">
            <a:prstGeom prst="rect">
              <a:avLst/>
            </a:prstGeom>
            <a:solidFill>
              <a:srgbClr val="CCCC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57</c:v>
                </c:pt>
              </c:numCache>
            </c:numRef>
          </c:val>
        </c:ser>
        <c:ser>
          <c:idx val="8"/>
          <c:order val="8"/>
          <c:tx>
            <c:strRef>
              <c:f>Sheet1!$A$10</c:f>
              <c:strCache>
                <c:ptCount val="1"/>
                <c:pt idx="0">
                  <c:v>2019</c:v>
                </c:pt>
              </c:strCache>
            </c:strRef>
          </c:tx>
          <c:spPr bwMode="auto">
            <a:prstGeom prst="rect">
              <a:avLst/>
            </a:prstGeom>
            <a:solidFill>
              <a:srgbClr val="000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60</c:v>
                </c:pt>
              </c:numCache>
            </c:numRef>
          </c:val>
        </c:ser>
        <c:ser>
          <c:idx val="9"/>
          <c:order val="9"/>
          <c:tx>
            <c:strRef>
              <c:f>Sheet1!$A$11</c:f>
              <c:strCache>
                <c:ptCount val="1"/>
                <c:pt idx="0">
                  <c:v>2020</c:v>
                </c:pt>
              </c:strCache>
            </c:strRef>
          </c:tx>
          <c:spPr bwMode="auto">
            <a:prstGeom prst="rect">
              <a:avLst/>
            </a:prstGeom>
            <a:solidFill>
              <a:srgbClr val="FF00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53</c:v>
                </c:pt>
              </c:numCache>
            </c:numRef>
          </c:val>
        </c:ser>
        <c:ser>
          <c:idx val="10"/>
          <c:order val="10"/>
          <c:tx>
            <c:strRef>
              <c:f>Sheet1!$A$12</c:f>
              <c:strCache>
                <c:ptCount val="1"/>
                <c:pt idx="0">
                  <c:v>2021</c:v>
                </c:pt>
              </c:strCache>
            </c:strRef>
          </c:tx>
          <c:spPr bwMode="auto">
            <a:prstGeom prst="rect">
              <a:avLst/>
            </a:prstGeom>
            <a:solidFill>
              <a:srgbClr val="FFFF0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56</c:v>
                </c:pt>
              </c:numCache>
            </c:numRef>
          </c:val>
        </c:ser>
        <c:ser>
          <c:idx val="11"/>
          <c:order val="11"/>
          <c:tx>
            <c:strRef>
              <c:f>Sheet1!$A$13</c:f>
              <c:strCache>
                <c:ptCount val="1"/>
                <c:pt idx="0">
                  <c:v>2022</c:v>
                </c:pt>
              </c:strCache>
            </c:strRef>
          </c:tx>
          <c:spPr bwMode="auto">
            <a:prstGeom prst="rect">
              <a:avLst/>
            </a:prstGeom>
            <a:solidFill>
              <a:srgbClr val="00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58</c:v>
                </c:pt>
              </c:numCache>
            </c:numRef>
          </c:val>
        </c:ser>
        <c:ser>
          <c:idx val="12"/>
          <c:order val="12"/>
          <c:tx>
            <c:strRef>
              <c:f>Sheet1!$A$14</c:f>
              <c:strCache>
                <c:ptCount val="1"/>
                <c:pt idx="0">
                  <c:v>2023</c:v>
                </c:pt>
              </c:strCache>
            </c:strRef>
          </c:tx>
          <c:spPr bwMode="auto">
            <a:prstGeom prst="rect">
              <a:avLst/>
            </a:prstGeom>
            <a:solidFill>
              <a:srgbClr val="800080"/>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75</c:v>
                </c:pt>
              </c:numCache>
            </c:numRef>
          </c:val>
        </c:ser>
        <c:dLbls>
          <c:showBubbleSize val="0"/>
          <c:showCatName val="0"/>
          <c:showLeaderLines val="0"/>
          <c:showLegendKey val="0"/>
          <c:showPercent val="0"/>
          <c:showSerName val="0"/>
          <c:showVal val="0"/>
        </c:dLbls>
        <c:gapWidth val="150"/>
        <c:gapDepth val="0"/>
        <c:shape val="box"/>
        <c:axId val="310394560"/>
        <c:axId val="1"/>
      </c:bar3DChart>
      <c:catAx>
        <c:axId val="31039456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0394560"/>
        <c:crosses val="autoZero"/>
        <c:crossBetween val="between"/>
      </c:valAx>
      <c:spPr bwMode="auto">
        <a:prstGeom prst="rect">
          <a:avLst/>
        </a:prstGeom>
        <a:noFill/>
        <a:ln w="25399">
          <a:noFill/>
        </a:ln>
      </c:spPr>
    </c:plotArea>
    <c:legend>
      <c:legendPos val="r"/>
      <c:layout/>
      <c:overlay val="0"/>
      <c:spPr bwMode="auto">
        <a:prstGeom prst="rect">
          <a:avLst/>
        </a:prstGeom>
        <a:noFill/>
        <a:ln w="3175">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6"/>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60150"/>
          <c:y val="0.065517"/>
          <c:w val="0.833083"/>
          <c:h val="0.789655"/>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65.16</c:v>
                </c:pt>
                <c:pt idx="1">
                  <c:v>95</c:v>
                </c:pt>
              </c:numCache>
            </c:numRef>
          </c:val>
        </c:ser>
        <c:ser>
          <c:idx val="1"/>
          <c:order val="1"/>
          <c:tx>
            <c:strRef>
              <c:f>Sheet1!$A$3</c:f>
              <c:strCache>
                <c:ptCount val="1"/>
                <c:pt idx="0">
                  <c:v>2012</c:v>
                </c:pt>
              </c:strCache>
            </c:strRef>
          </c:tx>
          <c:spPr bwMode="auto">
            <a:prstGeom prst="rect">
              <a:avLst/>
            </a:prstGeom>
            <a:solidFill>
              <a:srgbClr val="993366"/>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70.12</c:v>
                </c:pt>
                <c:pt idx="1">
                  <c:v>75</c:v>
                </c:pt>
              </c:numCache>
            </c:numRef>
          </c:val>
        </c:ser>
        <c:ser>
          <c:idx val="2"/>
          <c:order val="2"/>
          <c:tx>
            <c:strRef>
              <c:f>Sheet1!$A$4</c:f>
              <c:strCache>
                <c:ptCount val="1"/>
                <c:pt idx="0">
                  <c:v>2013</c:v>
                </c:pt>
              </c:strCache>
            </c:strRef>
          </c:tx>
          <c:spPr bwMode="auto">
            <a:prstGeom prst="rect">
              <a:avLst/>
            </a:prstGeom>
            <a:solidFill>
              <a:srgbClr val="FFFFCC"/>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78.19</c:v>
                </c:pt>
                <c:pt idx="1">
                  <c:v>83</c:v>
                </c:pt>
              </c:numCache>
            </c:numRef>
          </c:val>
        </c:ser>
        <c:ser>
          <c:idx val="3"/>
          <c:order val="3"/>
          <c:tx>
            <c:strRef>
              <c:f>Sheet1!$A$5</c:f>
              <c:strCache>
                <c:ptCount val="1"/>
                <c:pt idx="0">
                  <c:v>2014</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66.29</c:v>
                </c:pt>
                <c:pt idx="1">
                  <c:v>54.7</c:v>
                </c:pt>
              </c:numCache>
            </c:numRef>
          </c:val>
        </c:ser>
        <c:ser>
          <c:idx val="4"/>
          <c:order val="4"/>
          <c:tx>
            <c:strRef>
              <c:f>Sheet1!$A$6</c:f>
              <c:strCache>
                <c:ptCount val="1"/>
                <c:pt idx="0">
                  <c:v>2015</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67.22</c:v>
                </c:pt>
                <c:pt idx="1">
                  <c:v>32.5</c:v>
                </c:pt>
              </c:numCache>
            </c:numRef>
          </c:val>
        </c:ser>
        <c:ser>
          <c:idx val="5"/>
          <c:order val="5"/>
          <c:tx>
            <c:strRef>
              <c:f>Sheet1!$A$7</c:f>
              <c:strCache>
                <c:ptCount val="1"/>
                <c:pt idx="0">
                  <c:v>2016</c:v>
                </c:pt>
              </c:strCache>
            </c:strRef>
          </c:tx>
          <c:spPr bwMode="auto">
            <a:prstGeom prst="rect">
              <a:avLst/>
            </a:prstGeom>
            <a:solidFill>
              <a:srgbClr val="FF8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62.26</c:v>
                </c:pt>
                <c:pt idx="1">
                  <c:v>66</c:v>
                </c:pt>
              </c:numCache>
            </c:numRef>
          </c:val>
        </c:ser>
        <c:ser>
          <c:idx val="6"/>
          <c:order val="6"/>
          <c:tx>
            <c:strRef>
              <c:f>Sheet1!$A$8</c:f>
              <c:strCache>
                <c:ptCount val="1"/>
                <c:pt idx="0">
                  <c:v>2017</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42</c:v>
                </c:pt>
              </c:numCache>
            </c:numRef>
          </c:val>
        </c:ser>
        <c:ser>
          <c:idx val="7"/>
          <c:order val="7"/>
          <c:tx>
            <c:strRef>
              <c:f>Sheet1!$A$9</c:f>
              <c:strCache>
                <c:ptCount val="1"/>
                <c:pt idx="0">
                  <c:v>2018</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55</c:v>
                </c:pt>
              </c:numCache>
            </c:numRef>
          </c:val>
        </c:ser>
        <c:ser>
          <c:idx val="8"/>
          <c:order val="8"/>
          <c:tx>
            <c:strRef>
              <c:f>Sheet1!$A$10</c:f>
              <c:strCache>
                <c:ptCount val="1"/>
                <c:pt idx="0">
                  <c:v>2019</c:v>
                </c:pt>
              </c:strCache>
            </c:strRef>
          </c:tx>
          <c:spPr bwMode="auto">
            <a:prstGeom prst="rect">
              <a:avLst/>
            </a:prstGeom>
            <a:solidFill>
              <a:srgbClr val="000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65</c:v>
                </c:pt>
              </c:numCache>
            </c:numRef>
          </c:val>
        </c:ser>
        <c:ser>
          <c:idx val="9"/>
          <c:order val="9"/>
          <c:tx>
            <c:strRef>
              <c:f>Sheet1!$A$11</c:f>
              <c:strCache>
                <c:ptCount val="1"/>
                <c:pt idx="0">
                  <c:v>2020</c:v>
                </c:pt>
              </c:strCache>
            </c:strRef>
          </c:tx>
          <c:spPr bwMode="auto">
            <a:prstGeom prst="rect">
              <a:avLst/>
            </a:prstGeom>
            <a:solidFill>
              <a:srgbClr val="FF00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66</c:v>
                </c:pt>
              </c:numCache>
            </c:numRef>
          </c:val>
        </c:ser>
        <c:ser>
          <c:idx val="10"/>
          <c:order val="10"/>
          <c:tx>
            <c:strRef>
              <c:f>Sheet1!$A$12</c:f>
              <c:strCache>
                <c:ptCount val="1"/>
                <c:pt idx="0">
                  <c:v>2021</c:v>
                </c:pt>
              </c:strCache>
            </c:strRef>
          </c:tx>
          <c:spPr bwMode="auto">
            <a:prstGeom prst="rect">
              <a:avLst/>
            </a:prstGeom>
            <a:solidFill>
              <a:srgbClr val="FFFF0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54</c:v>
                </c:pt>
              </c:numCache>
            </c:numRef>
          </c:val>
        </c:ser>
        <c:ser>
          <c:idx val="11"/>
          <c:order val="11"/>
          <c:tx>
            <c:strRef>
              <c:f>Sheet1!$A$13</c:f>
              <c:strCache>
                <c:ptCount val="1"/>
                <c:pt idx="0">
                  <c:v>2022</c:v>
                </c:pt>
              </c:strCache>
            </c:strRef>
          </c:tx>
          <c:spPr bwMode="auto">
            <a:prstGeom prst="rect">
              <a:avLst/>
            </a:prstGeom>
            <a:solidFill>
              <a:srgbClr val="00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51</c:v>
                </c:pt>
              </c:numCache>
            </c:numRef>
          </c:val>
        </c:ser>
        <c:ser>
          <c:idx val="12"/>
          <c:order val="12"/>
          <c:tx>
            <c:strRef>
              <c:f>Sheet1!$A$14</c:f>
              <c:strCache>
                <c:ptCount val="1"/>
                <c:pt idx="0">
                  <c:v>2023</c:v>
                </c:pt>
              </c:strCache>
            </c:strRef>
          </c:tx>
          <c:spPr bwMode="auto">
            <a:prstGeom prst="rect">
              <a:avLst/>
            </a:prstGeom>
            <a:solidFill>
              <a:srgbClr val="800080"/>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59</c:v>
                </c:pt>
              </c:numCache>
            </c:numRef>
          </c:val>
        </c:ser>
        <c:dLbls>
          <c:showBubbleSize val="0"/>
          <c:showCatName val="0"/>
          <c:showLeaderLines val="0"/>
          <c:showLegendKey val="0"/>
          <c:showPercent val="0"/>
          <c:showSerName val="0"/>
          <c:showVal val="0"/>
        </c:dLbls>
        <c:gapWidth val="150"/>
        <c:gapDepth val="0"/>
        <c:shape val="box"/>
        <c:axId val="310394560"/>
        <c:axId val="1"/>
      </c:bar3DChart>
      <c:catAx>
        <c:axId val="31039456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0394560"/>
        <c:crosses val="autoZero"/>
        <c:crossBetween val="between"/>
      </c:valAx>
      <c:spPr bwMode="auto">
        <a:prstGeom prst="rect">
          <a:avLst/>
        </a:prstGeom>
        <a:noFill/>
        <a:ln w="25399">
          <a:noFill/>
        </a:ln>
      </c:spPr>
    </c:plotArea>
    <c:legend>
      <c:legendPos val="r"/>
      <c:layout/>
      <c:overlay val="0"/>
      <c:spPr bwMode="auto">
        <a:prstGeom prst="rect">
          <a:avLst/>
        </a:prstGeom>
        <a:noFill/>
        <a:ln w="3175">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4"/>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7267"/>
          <c:y val="0.066667"/>
          <c:w val="0.847858"/>
          <c:h val="0.785965"/>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71.79</c:v>
                </c:pt>
                <c:pt idx="1">
                  <c:v>67.5</c:v>
                </c:pt>
              </c:numCache>
            </c:numRef>
          </c:val>
        </c:ser>
        <c:ser>
          <c:idx val="1"/>
          <c:order val="1"/>
          <c:tx>
            <c:strRef>
              <c:f>Sheet1!$A$3</c:f>
              <c:strCache>
                <c:ptCount val="1"/>
                <c:pt idx="0">
                  <c:v>2012</c:v>
                </c:pt>
              </c:strCache>
            </c:strRef>
          </c:tx>
          <c:spPr bwMode="auto">
            <a:prstGeom prst="rect">
              <a:avLst/>
            </a:prstGeom>
            <a:solidFill>
              <a:srgbClr val="993366"/>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72.05</c:v>
                </c:pt>
                <c:pt idx="1">
                  <c:v>63.75</c:v>
                </c:pt>
              </c:numCache>
            </c:numRef>
          </c:val>
        </c:ser>
        <c:ser>
          <c:idx val="2"/>
          <c:order val="2"/>
          <c:tx>
            <c:strRef>
              <c:f>Sheet1!$A$4</c:f>
              <c:strCache>
                <c:ptCount val="1"/>
                <c:pt idx="0">
                  <c:v>2013</c:v>
                </c:pt>
              </c:strCache>
            </c:strRef>
          </c:tx>
          <c:spPr bwMode="auto">
            <a:prstGeom prst="rect">
              <a:avLst/>
            </a:prstGeom>
            <a:solidFill>
              <a:srgbClr val="FFFFCC"/>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73.85</c:v>
                </c:pt>
                <c:pt idx="1">
                  <c:v>62.2</c:v>
                </c:pt>
              </c:numCache>
            </c:numRef>
          </c:val>
        </c:ser>
        <c:ser>
          <c:idx val="3"/>
          <c:order val="3"/>
          <c:tx>
            <c:strRef>
              <c:f>Sheet1!$A$5</c:f>
              <c:strCache>
                <c:ptCount val="1"/>
                <c:pt idx="0">
                  <c:v>2014</c:v>
                </c:pt>
              </c:strCache>
            </c:strRef>
          </c:tx>
          <c:spPr bwMode="auto">
            <a:prstGeom prst="rect">
              <a:avLst/>
            </a:prstGeom>
            <a:solidFill>
              <a:srgbClr val="CC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64</c:v>
                </c:pt>
                <c:pt idx="1">
                  <c:v>51.5</c:v>
                </c:pt>
              </c:numCache>
            </c:numRef>
          </c:val>
        </c:ser>
        <c:ser>
          <c:idx val="4"/>
          <c:order val="4"/>
          <c:tx>
            <c:strRef>
              <c:f>Sheet1!$A$6</c:f>
              <c:strCache>
                <c:ptCount val="1"/>
                <c:pt idx="0">
                  <c:v>2015</c:v>
                </c:pt>
              </c:strCache>
            </c:strRef>
          </c:tx>
          <c:spPr bwMode="auto">
            <a:prstGeom prst="rect">
              <a:avLst/>
            </a:prstGeom>
            <a:solidFill>
              <a:srgbClr val="660066"/>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59.56</c:v>
                </c:pt>
                <c:pt idx="1">
                  <c:v>41</c:v>
                </c:pt>
              </c:numCache>
            </c:numRef>
          </c:val>
        </c:ser>
        <c:ser>
          <c:idx val="5"/>
          <c:order val="5"/>
          <c:tx>
            <c:strRef>
              <c:f>Sheet1!$A$7</c:f>
              <c:strCache>
                <c:ptCount val="1"/>
                <c:pt idx="0">
                  <c:v>2016</c:v>
                </c:pt>
              </c:strCache>
            </c:strRef>
          </c:tx>
          <c:spPr bwMode="auto">
            <a:prstGeom prst="rect">
              <a:avLst/>
            </a:prstGeom>
            <a:solidFill>
              <a:srgbClr val="FF8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62.29</c:v>
                </c:pt>
                <c:pt idx="1">
                  <c:v>47.5</c:v>
                </c:pt>
              </c:numCache>
            </c:numRef>
          </c:val>
        </c:ser>
        <c:ser>
          <c:idx val="6"/>
          <c:order val="6"/>
          <c:tx>
            <c:strRef>
              <c:f>Sheet1!$A$8</c:f>
              <c:strCache>
                <c:ptCount val="1"/>
                <c:pt idx="0">
                  <c:v>2017</c:v>
                </c:pt>
              </c:strCache>
            </c:strRef>
          </c:tx>
          <c:spPr bwMode="auto">
            <a:prstGeom prst="rect">
              <a:avLst/>
            </a:prstGeom>
            <a:solidFill>
              <a:srgbClr val="0066CC"/>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49.25</c:v>
                </c:pt>
              </c:numCache>
            </c:numRef>
          </c:val>
        </c:ser>
        <c:ser>
          <c:idx val="7"/>
          <c:order val="7"/>
          <c:tx>
            <c:strRef>
              <c:f>Sheet1!$A$9</c:f>
              <c:strCache>
                <c:ptCount val="1"/>
                <c:pt idx="0">
                  <c:v>2018</c:v>
                </c:pt>
              </c:strCache>
            </c:strRef>
          </c:tx>
          <c:spPr bwMode="auto">
            <a:prstGeom prst="rect">
              <a:avLst/>
            </a:prstGeom>
            <a:solidFill>
              <a:srgbClr val="CCCCFF"/>
            </a:solidFill>
            <a:ln w="12699">
              <a:solidFill>
                <a:srgbClr val="000000"/>
              </a:solidFill>
              <a:prstDash val="solid"/>
            </a:ln>
          </c:spPr>
          <c:invertIfNegative val="0"/>
          <c:dLbls>
            <c:dLbl>
              <c:idx val="1"/>
              <c:layout/>
              <c:showBubbleSize val="0"/>
              <c:showCatName val="0"/>
              <c:showLegendKey val="0"/>
              <c:showPercent val="0"/>
              <c:showSerName val="0"/>
              <c:showVal val="1"/>
              <c:spPr bwMode="auto">
                <a:prstGeom prst="rect">
                  <a:avLst/>
                </a:prstGeom>
                <a:noFill/>
                <a:ln w="25399">
                  <a:noFill/>
                </a:ln>
              </c:spPr>
              <c:txPr>
                <a:bodyPr/>
                <a:lstStyle/>
                <a:p>
                  <a:pPr>
                    <a:defRPr sz="1200" b="1" i="0" u="none" strike="noStrike">
                      <a:solidFill>
                        <a:srgbClr val="000000"/>
                      </a:solidFill>
                      <a:latin typeface="Calibri"/>
                      <a:ea typeface="Calibri"/>
                      <a:cs typeface="Calibri"/>
                    </a:defRPr>
                  </a:pPr>
                  <a:endParaRPr lang="ru-RU"/>
                </a:p>
              </c:txPr>
            </c:dLbl>
            <c:showBubbleSize val="0"/>
            <c:showCatName val="0"/>
            <c:showLeaderLines val="0"/>
            <c:showLegendKey val="0"/>
            <c:showPercent val="0"/>
            <c:showSerName val="0"/>
            <c:showVal val="0"/>
            <c:spPr bwMode="auto">
              <a:prstGeom prst="rect">
                <a:avLst/>
              </a:prstGeom>
              <a:noFill/>
              <a:ln>
                <a:noFill/>
              </a:ln>
              <a:effectLst/>
            </c:spPr>
          </c:dLbls>
          <c:cat>
            <c:strRef>
              <c:f>Sheet1!$B$1:$C$1</c:f>
              <c:strCache>
                <c:ptCount val="2"/>
                <c:pt idx="0">
                  <c:v>Королев</c:v>
                </c:pt>
                <c:pt idx="1">
                  <c:v xml:space="preserve">СОШ 20</c:v>
                </c:pt>
              </c:strCache>
            </c:strRef>
          </c:cat>
          <c:val>
            <c:numRef>
              <c:f>Sheet1!$B$9:$C$9</c:f>
              <c:numCache>
                <c:formatCode>General</c:formatCode>
                <c:ptCount val="2"/>
                <c:pt idx="1">
                  <c:v>55.45</c:v>
                </c:pt>
              </c:numCache>
            </c:numRef>
          </c:val>
        </c:ser>
        <c:ser>
          <c:idx val="8"/>
          <c:order val="8"/>
          <c:tx>
            <c:strRef>
              <c:f>Sheet1!$A$10</c:f>
              <c:strCache>
                <c:ptCount val="1"/>
                <c:pt idx="0">
                  <c:v>2019</c:v>
                </c:pt>
              </c:strCache>
            </c:strRef>
          </c:tx>
          <c:spPr bwMode="auto">
            <a:prstGeom prst="rect">
              <a:avLst/>
            </a:prstGeom>
            <a:solidFill>
              <a:srgbClr val="000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60</c:v>
                </c:pt>
              </c:numCache>
            </c:numRef>
          </c:val>
        </c:ser>
        <c:ser>
          <c:idx val="9"/>
          <c:order val="9"/>
          <c:tx>
            <c:strRef>
              <c:f>Sheet1!$A$11</c:f>
              <c:strCache>
                <c:ptCount val="1"/>
                <c:pt idx="0">
                  <c:v>2020</c:v>
                </c:pt>
              </c:strCache>
            </c:strRef>
          </c:tx>
          <c:spPr bwMode="auto">
            <a:prstGeom prst="rect">
              <a:avLst/>
            </a:prstGeom>
            <a:solidFill>
              <a:srgbClr val="FF00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59</c:v>
                </c:pt>
              </c:numCache>
            </c:numRef>
          </c:val>
        </c:ser>
        <c:ser>
          <c:idx val="10"/>
          <c:order val="10"/>
          <c:tx>
            <c:strRef>
              <c:f>Sheet1!$A$12</c:f>
              <c:strCache>
                <c:ptCount val="1"/>
                <c:pt idx="0">
                  <c:v>2021</c:v>
                </c:pt>
              </c:strCache>
            </c:strRef>
          </c:tx>
          <c:spPr bwMode="auto">
            <a:prstGeom prst="rect">
              <a:avLst/>
            </a:prstGeom>
            <a:solidFill>
              <a:srgbClr val="FFFF0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43</c:v>
                </c:pt>
              </c:numCache>
            </c:numRef>
          </c:val>
        </c:ser>
        <c:ser>
          <c:idx val="11"/>
          <c:order val="11"/>
          <c:tx>
            <c:strRef>
              <c:f>Sheet1!$A$13</c:f>
              <c:strCache>
                <c:ptCount val="1"/>
                <c:pt idx="0">
                  <c:v>2022</c:v>
                </c:pt>
              </c:strCache>
            </c:strRef>
          </c:tx>
          <c:spPr bwMode="auto">
            <a:prstGeom prst="rect">
              <a:avLst/>
            </a:prstGeom>
            <a:solidFill>
              <a:srgbClr val="00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55</c:v>
                </c:pt>
              </c:numCache>
            </c:numRef>
          </c:val>
        </c:ser>
        <c:ser>
          <c:idx val="12"/>
          <c:order val="12"/>
          <c:tx>
            <c:strRef>
              <c:f>Sheet1!$A$14</c:f>
              <c:strCache>
                <c:ptCount val="1"/>
                <c:pt idx="0">
                  <c:v>2023</c:v>
                </c:pt>
              </c:strCache>
            </c:strRef>
          </c:tx>
          <c:spPr bwMode="auto">
            <a:prstGeom prst="rect">
              <a:avLst/>
            </a:prstGeom>
            <a:solidFill>
              <a:srgbClr val="800080"/>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59</c:v>
                </c:pt>
              </c:numCache>
            </c:numRef>
          </c:val>
        </c:ser>
        <c:dLbls>
          <c:showBubbleSize val="0"/>
          <c:showCatName val="0"/>
          <c:showLeaderLines val="0"/>
          <c:showLegendKey val="0"/>
          <c:showPercent val="0"/>
          <c:showSerName val="0"/>
          <c:showVal val="0"/>
        </c:dLbls>
        <c:gapWidth val="150"/>
        <c:gapDepth val="0"/>
        <c:shape val="box"/>
        <c:axId val="310392160"/>
        <c:axId val="1"/>
      </c:bar3DChart>
      <c:catAx>
        <c:axId val="31039216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0392160"/>
        <c:crosses val="autoZero"/>
        <c:crossBetween val="between"/>
      </c:valAx>
      <c:spPr bwMode="auto">
        <a:prstGeom prst="rect">
          <a:avLst/>
        </a:prstGeom>
        <a:noFill/>
        <a:ln w="25399">
          <a:noFill/>
        </a:ln>
      </c:spPr>
    </c:plotArea>
    <c:legend>
      <c:legendPos val="r"/>
      <c:layout/>
      <c:overlay val="0"/>
      <c:spPr bwMode="auto">
        <a:prstGeom prst="rect">
          <a:avLst/>
        </a:prstGeom>
        <a:noFill/>
        <a:ln w="3175">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3"/>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4118"/>
          <c:y val="0.073059"/>
          <c:w val="0.863235"/>
          <c:h val="0.762557"/>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58.36</c:v>
                </c:pt>
                <c:pt idx="1">
                  <c:v>78</c:v>
                </c:pt>
              </c:numCache>
            </c:numRef>
          </c:val>
        </c:ser>
        <c:ser>
          <c:idx val="1"/>
          <c:order val="1"/>
          <c:tx>
            <c:strRef>
              <c:f>Sheet1!$A$3</c:f>
              <c:strCache>
                <c:ptCount val="1"/>
                <c:pt idx="0">
                  <c:v>2012</c:v>
                </c:pt>
              </c:strCache>
            </c:strRef>
          </c:tx>
          <c:spPr bwMode="auto">
            <a:prstGeom prst="rect">
              <a:avLst/>
            </a:prstGeom>
            <a:solidFill>
              <a:srgbClr val="993366"/>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63.03</c:v>
                </c:pt>
                <c:pt idx="1">
                  <c:v>65.25</c:v>
                </c:pt>
              </c:numCache>
            </c:numRef>
          </c:val>
        </c:ser>
        <c:ser>
          <c:idx val="2"/>
          <c:order val="2"/>
          <c:tx>
            <c:strRef>
              <c:f>Sheet1!$A$4</c:f>
              <c:strCache>
                <c:ptCount val="1"/>
                <c:pt idx="0">
                  <c:v>2013</c:v>
                </c:pt>
              </c:strCache>
            </c:strRef>
          </c:tx>
          <c:spPr bwMode="auto">
            <a:prstGeom prst="rect">
              <a:avLst/>
            </a:prstGeom>
            <a:solidFill>
              <a:srgbClr val="FFFFCC"/>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65.37</c:v>
                </c:pt>
                <c:pt idx="1">
                  <c:v>84.25</c:v>
                </c:pt>
              </c:numCache>
            </c:numRef>
          </c:val>
        </c:ser>
        <c:ser>
          <c:idx val="3"/>
          <c:order val="3"/>
          <c:tx>
            <c:strRef>
              <c:f>Sheet1!$A$5</c:f>
              <c:strCache>
                <c:ptCount val="1"/>
                <c:pt idx="0">
                  <c:v>2014</c:v>
                </c:pt>
              </c:strCache>
            </c:strRef>
          </c:tx>
          <c:spPr bwMode="auto">
            <a:prstGeom prst="rect">
              <a:avLst/>
            </a:prstGeom>
            <a:solidFill>
              <a:srgbClr val="CC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64.49</c:v>
                </c:pt>
                <c:pt idx="1">
                  <c:v>64</c:v>
                </c:pt>
              </c:numCache>
            </c:numRef>
          </c:val>
        </c:ser>
        <c:ser>
          <c:idx val="4"/>
          <c:order val="4"/>
          <c:tx>
            <c:strRef>
              <c:f>Sheet1!$A$6</c:f>
              <c:strCache>
                <c:ptCount val="1"/>
                <c:pt idx="0">
                  <c:v>2015</c:v>
                </c:pt>
              </c:strCache>
            </c:strRef>
          </c:tx>
          <c:spPr bwMode="auto">
            <a:prstGeom prst="rect">
              <a:avLst/>
            </a:prstGeom>
            <a:solidFill>
              <a:srgbClr val="660066"/>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61.13</c:v>
                </c:pt>
                <c:pt idx="1">
                  <c:v>34.5</c:v>
                </c:pt>
              </c:numCache>
            </c:numRef>
          </c:val>
        </c:ser>
        <c:ser>
          <c:idx val="5"/>
          <c:order val="5"/>
          <c:tx>
            <c:strRef>
              <c:f>Sheet1!$A$7</c:f>
              <c:strCache>
                <c:ptCount val="1"/>
                <c:pt idx="0">
                  <c:v>2016</c:v>
                </c:pt>
              </c:strCache>
            </c:strRef>
          </c:tx>
          <c:spPr bwMode="auto">
            <a:prstGeom prst="rect">
              <a:avLst/>
            </a:prstGeom>
            <a:solidFill>
              <a:srgbClr val="FF8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56.79</c:v>
                </c:pt>
                <c:pt idx="1">
                  <c:v>58.2</c:v>
                </c:pt>
              </c:numCache>
            </c:numRef>
          </c:val>
        </c:ser>
        <c:ser>
          <c:idx val="6"/>
          <c:order val="6"/>
          <c:tx>
            <c:strRef>
              <c:f>Sheet1!$A$8</c:f>
              <c:strCache>
                <c:ptCount val="1"/>
                <c:pt idx="0">
                  <c:v>2017</c:v>
                </c:pt>
              </c:strCache>
            </c:strRef>
          </c:tx>
          <c:spPr bwMode="auto">
            <a:prstGeom prst="rect">
              <a:avLst/>
            </a:prstGeom>
            <a:solidFill>
              <a:srgbClr val="0066CC"/>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41.4</c:v>
                </c:pt>
              </c:numCache>
            </c:numRef>
          </c:val>
        </c:ser>
        <c:ser>
          <c:idx val="7"/>
          <c:order val="7"/>
          <c:tx>
            <c:strRef>
              <c:f>Sheet1!$A$9</c:f>
              <c:strCache>
                <c:ptCount val="1"/>
                <c:pt idx="0">
                  <c:v>2018</c:v>
                </c:pt>
              </c:strCache>
            </c:strRef>
          </c:tx>
          <c:spPr bwMode="auto">
            <a:prstGeom prst="rect">
              <a:avLst/>
            </a:prstGeom>
            <a:solidFill>
              <a:srgbClr val="CCCC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39.7</c:v>
                </c:pt>
              </c:numCache>
            </c:numRef>
          </c:val>
        </c:ser>
        <c:ser>
          <c:idx val="8"/>
          <c:order val="8"/>
          <c:tx>
            <c:strRef>
              <c:f>Sheet1!$A$10</c:f>
              <c:strCache>
                <c:ptCount val="1"/>
                <c:pt idx="0">
                  <c:v>2019</c:v>
                </c:pt>
              </c:strCache>
            </c:strRef>
          </c:tx>
          <c:spPr bwMode="auto">
            <a:prstGeom prst="rect">
              <a:avLst/>
            </a:prstGeom>
            <a:solidFill>
              <a:srgbClr val="000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44</c:v>
                </c:pt>
              </c:numCache>
            </c:numRef>
          </c:val>
        </c:ser>
        <c:ser>
          <c:idx val="9"/>
          <c:order val="9"/>
          <c:tx>
            <c:strRef>
              <c:f>Sheet1!$A$11</c:f>
              <c:strCache>
                <c:ptCount val="1"/>
                <c:pt idx="0">
                  <c:v>2020</c:v>
                </c:pt>
              </c:strCache>
            </c:strRef>
          </c:tx>
          <c:spPr bwMode="auto">
            <a:prstGeom prst="rect">
              <a:avLst/>
            </a:prstGeom>
            <a:solidFill>
              <a:srgbClr val="FF00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59</c:v>
                </c:pt>
              </c:numCache>
            </c:numRef>
          </c:val>
        </c:ser>
        <c:ser>
          <c:idx val="10"/>
          <c:order val="10"/>
          <c:tx>
            <c:strRef>
              <c:f>Sheet1!$A$12</c:f>
              <c:strCache>
                <c:ptCount val="1"/>
                <c:pt idx="0">
                  <c:v>2021</c:v>
                </c:pt>
              </c:strCache>
            </c:strRef>
          </c:tx>
          <c:spPr bwMode="auto">
            <a:prstGeom prst="rect">
              <a:avLst/>
            </a:prstGeom>
            <a:solidFill>
              <a:srgbClr val="FFFF0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42</c:v>
                </c:pt>
              </c:numCache>
            </c:numRef>
          </c:val>
        </c:ser>
        <c:ser>
          <c:idx val="11"/>
          <c:order val="11"/>
          <c:tx>
            <c:strRef>
              <c:f>Sheet1!$A$13</c:f>
              <c:strCache>
                <c:ptCount val="1"/>
                <c:pt idx="0">
                  <c:v>2022</c:v>
                </c:pt>
              </c:strCache>
            </c:strRef>
          </c:tx>
          <c:spPr bwMode="auto">
            <a:prstGeom prst="rect">
              <a:avLst/>
            </a:prstGeom>
            <a:solidFill>
              <a:srgbClr val="00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0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41</c:v>
                </c:pt>
              </c:numCache>
            </c:numRef>
          </c:val>
        </c:ser>
        <c:ser>
          <c:idx val="12"/>
          <c:order val="12"/>
          <c:tx>
            <c:strRef>
              <c:f>Sheet1!$A$14</c:f>
              <c:strCache>
                <c:ptCount val="1"/>
                <c:pt idx="0">
                  <c:v>2023</c:v>
                </c:pt>
              </c:strCache>
            </c:strRef>
          </c:tx>
          <c:spPr bwMode="auto">
            <a:prstGeom prst="rect">
              <a:avLst/>
            </a:prstGeom>
            <a:solidFill>
              <a:srgbClr val="800080"/>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57</c:v>
                </c:pt>
              </c:numCache>
            </c:numRef>
          </c:val>
        </c:ser>
        <c:dLbls>
          <c:showBubbleSize val="0"/>
          <c:showCatName val="0"/>
          <c:showLeaderLines val="0"/>
          <c:showLegendKey val="0"/>
          <c:showPercent val="0"/>
          <c:showSerName val="0"/>
          <c:showVal val="0"/>
        </c:dLbls>
        <c:gapWidth val="150"/>
        <c:gapDepth val="0"/>
        <c:shape val="box"/>
        <c:axId val="310393600"/>
        <c:axId val="1"/>
      </c:bar3DChart>
      <c:catAx>
        <c:axId val="31039360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0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000" b="1" i="0" u="none" strike="noStrike">
                <a:solidFill>
                  <a:srgbClr val="000000"/>
                </a:solidFill>
                <a:latin typeface="Calibri"/>
                <a:ea typeface="Calibri"/>
                <a:cs typeface="Calibri"/>
              </a:defRPr>
            </a:pPr>
            <a:endParaRPr lang="ru-RU"/>
          </a:p>
        </c:txPr>
        <c:crossAx val="310393600"/>
        <c:crosses val="autoZero"/>
        <c:crossBetween val="between"/>
      </c:valAx>
      <c:spPr bwMode="auto">
        <a:prstGeom prst="rect">
          <a:avLst/>
        </a:prstGeom>
        <a:noFill/>
        <a:ln w="25399">
          <a:noFill/>
        </a:ln>
      </c:spPr>
    </c:plotArea>
    <c:legend>
      <c:legendPos val="r"/>
      <c:layout/>
      <c:overlay val="0"/>
      <c:spPr bwMode="auto">
        <a:prstGeom prst="rect">
          <a:avLst/>
        </a:prstGeom>
        <a:noFill/>
        <a:ln w="3175">
          <a:solidFill>
            <a:srgbClr val="000000"/>
          </a:solidFill>
          <a:prstDash val="solid"/>
        </a:ln>
      </c:spPr>
      <c:txPr>
        <a:bodyPr/>
        <a:lstStyle/>
        <a:p>
          <a:pPr>
            <a:defRPr sz="9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000" b="1" i="0" u="none" strike="noStrike">
          <a:solidFill>
            <a:srgbClr val="000000"/>
          </a:solidFill>
          <a:latin typeface="Calibri"/>
          <a:ea typeface="Calibri"/>
          <a:cs typeface="Calibri"/>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6"/>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7407"/>
          <c:y val="0.064407"/>
          <c:w val="0.847407"/>
          <c:h val="0.793220"/>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56.42</c:v>
                </c:pt>
                <c:pt idx="1">
                  <c:v>49.5</c:v>
                </c:pt>
              </c:numCache>
            </c:numRef>
          </c:val>
        </c:ser>
        <c:ser>
          <c:idx val="1"/>
          <c:order val="1"/>
          <c:tx>
            <c:strRef>
              <c:f>Sheet1!$A$3</c:f>
              <c:strCache>
                <c:ptCount val="1"/>
                <c:pt idx="0">
                  <c:v>2012</c:v>
                </c:pt>
              </c:strCache>
            </c:strRef>
          </c:tx>
          <c:spPr bwMode="auto">
            <a:prstGeom prst="rect">
              <a:avLst/>
            </a:prstGeom>
            <a:solidFill>
              <a:srgbClr val="993366"/>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56.3</c:v>
                </c:pt>
                <c:pt idx="1">
                  <c:v>84</c:v>
                </c:pt>
              </c:numCache>
            </c:numRef>
          </c:val>
        </c:ser>
        <c:ser>
          <c:idx val="2"/>
          <c:order val="2"/>
          <c:tx>
            <c:strRef>
              <c:f>Sheet1!$A$4</c:f>
              <c:strCache>
                <c:ptCount val="1"/>
                <c:pt idx="0">
                  <c:v>2013</c:v>
                </c:pt>
              </c:strCache>
            </c:strRef>
          </c:tx>
          <c:spPr bwMode="auto">
            <a:prstGeom prst="rect">
              <a:avLst/>
            </a:prstGeom>
            <a:solidFill>
              <a:srgbClr val="FFFFCC"/>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65.76</c:v>
                </c:pt>
                <c:pt idx="1">
                  <c:v>86.5</c:v>
                </c:pt>
              </c:numCache>
            </c:numRef>
          </c:val>
        </c:ser>
        <c:ser>
          <c:idx val="3"/>
          <c:order val="3"/>
          <c:tx>
            <c:strRef>
              <c:f>Sheet1!$A$5</c:f>
              <c:strCache>
                <c:ptCount val="1"/>
                <c:pt idx="0">
                  <c:v>2014</c:v>
                </c:pt>
              </c:strCache>
            </c:strRef>
          </c:tx>
          <c:spPr bwMode="auto">
            <a:prstGeom prst="rect">
              <a:avLst/>
            </a:prstGeom>
            <a:solidFill>
              <a:srgbClr val="CC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54.5</c:v>
                </c:pt>
                <c:pt idx="1">
                  <c:v>44.3</c:v>
                </c:pt>
              </c:numCache>
            </c:numRef>
          </c:val>
        </c:ser>
        <c:ser>
          <c:idx val="4"/>
          <c:order val="4"/>
          <c:tx>
            <c:strRef>
              <c:f>Sheet1!$A$6</c:f>
              <c:strCache>
                <c:ptCount val="1"/>
                <c:pt idx="0">
                  <c:v>2015</c:v>
                </c:pt>
              </c:strCache>
            </c:strRef>
          </c:tx>
          <c:spPr bwMode="auto">
            <a:prstGeom prst="rect">
              <a:avLst/>
            </a:prstGeom>
            <a:solidFill>
              <a:srgbClr val="660066"/>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54.32</c:v>
                </c:pt>
                <c:pt idx="1">
                  <c:v>53.2</c:v>
                </c:pt>
              </c:numCache>
            </c:numRef>
          </c:val>
        </c:ser>
        <c:ser>
          <c:idx val="5"/>
          <c:order val="5"/>
          <c:tx>
            <c:strRef>
              <c:f>Sheet1!$A$7</c:f>
              <c:strCache>
                <c:ptCount val="1"/>
                <c:pt idx="0">
                  <c:v>2016</c:v>
                </c:pt>
              </c:strCache>
            </c:strRef>
          </c:tx>
          <c:spPr bwMode="auto">
            <a:prstGeom prst="rect">
              <a:avLst/>
            </a:prstGeom>
            <a:solidFill>
              <a:srgbClr val="FF8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54.8</c:v>
                </c:pt>
                <c:pt idx="1">
                  <c:v>51.6</c:v>
                </c:pt>
              </c:numCache>
            </c:numRef>
          </c:val>
        </c:ser>
        <c:ser>
          <c:idx val="6"/>
          <c:order val="6"/>
          <c:tx>
            <c:strRef>
              <c:f>Sheet1!$A$8</c:f>
              <c:strCache>
                <c:ptCount val="1"/>
                <c:pt idx="0">
                  <c:v>2017</c:v>
                </c:pt>
              </c:strCache>
            </c:strRef>
          </c:tx>
          <c:spPr bwMode="auto">
            <a:prstGeom prst="rect">
              <a:avLst/>
            </a:prstGeom>
            <a:solidFill>
              <a:srgbClr val="0066CC"/>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60.85</c:v>
                </c:pt>
              </c:numCache>
            </c:numRef>
          </c:val>
        </c:ser>
        <c:ser>
          <c:idx val="7"/>
          <c:order val="7"/>
          <c:tx>
            <c:strRef>
              <c:f>Sheet1!$A$9</c:f>
              <c:strCache>
                <c:ptCount val="1"/>
                <c:pt idx="0">
                  <c:v>2018</c:v>
                </c:pt>
              </c:strCache>
            </c:strRef>
          </c:tx>
          <c:spPr bwMode="auto">
            <a:prstGeom prst="rect">
              <a:avLst/>
            </a:prstGeom>
            <a:solidFill>
              <a:srgbClr val="CCCC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55</c:v>
                </c:pt>
              </c:numCache>
            </c:numRef>
          </c:val>
        </c:ser>
        <c:ser>
          <c:idx val="8"/>
          <c:order val="8"/>
          <c:tx>
            <c:strRef>
              <c:f>Sheet1!$A$10</c:f>
              <c:strCache>
                <c:ptCount val="1"/>
                <c:pt idx="0">
                  <c:v>2019</c:v>
                </c:pt>
              </c:strCache>
            </c:strRef>
          </c:tx>
          <c:spPr bwMode="auto">
            <a:prstGeom prst="rect">
              <a:avLst/>
            </a:prstGeom>
            <a:solidFill>
              <a:srgbClr val="00008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56</c:v>
                </c:pt>
              </c:numCache>
            </c:numRef>
          </c:val>
        </c:ser>
        <c:ser>
          <c:idx val="9"/>
          <c:order val="9"/>
          <c:tx>
            <c:strRef>
              <c:f>Sheet1!$A$11</c:f>
              <c:strCache>
                <c:ptCount val="1"/>
                <c:pt idx="0">
                  <c:v>2020</c:v>
                </c:pt>
              </c:strCache>
            </c:strRef>
          </c:tx>
          <c:spPr bwMode="auto">
            <a:prstGeom prst="rect">
              <a:avLst/>
            </a:prstGeom>
            <a:solidFill>
              <a:srgbClr val="FF00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63</c:v>
                </c:pt>
              </c:numCache>
            </c:numRef>
          </c:val>
        </c:ser>
        <c:ser>
          <c:idx val="10"/>
          <c:order val="10"/>
          <c:tx>
            <c:strRef>
              <c:f>Sheet1!$A$12</c:f>
              <c:strCache>
                <c:ptCount val="1"/>
                <c:pt idx="0">
                  <c:v>2021</c:v>
                </c:pt>
              </c:strCache>
            </c:strRef>
          </c:tx>
          <c:spPr bwMode="auto">
            <a:prstGeom prst="rect">
              <a:avLst/>
            </a:prstGeom>
            <a:solidFill>
              <a:srgbClr val="FFFF00"/>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64</c:v>
                </c:pt>
              </c:numCache>
            </c:numRef>
          </c:val>
        </c:ser>
        <c:ser>
          <c:idx val="11"/>
          <c:order val="11"/>
          <c:tx>
            <c:strRef>
              <c:f>Sheet1!$A$13</c:f>
              <c:strCache>
                <c:ptCount val="1"/>
                <c:pt idx="0">
                  <c:v>2022</c:v>
                </c:pt>
              </c:strCache>
            </c:strRef>
          </c:tx>
          <c:spPr bwMode="auto">
            <a:prstGeom prst="rect">
              <a:avLst/>
            </a:prstGeom>
            <a:solidFill>
              <a:srgbClr val="00FFFF"/>
            </a:solidFill>
            <a:ln w="12699">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61</c:v>
                </c:pt>
              </c:numCache>
            </c:numRef>
          </c:val>
        </c:ser>
        <c:ser>
          <c:idx val="12"/>
          <c:order val="12"/>
          <c:tx>
            <c:strRef>
              <c:f>Sheet1!$A$14</c:f>
              <c:strCache>
                <c:ptCount val="1"/>
                <c:pt idx="0">
                  <c:v>2023</c:v>
                </c:pt>
              </c:strCache>
            </c:strRef>
          </c:tx>
          <c:spPr bwMode="auto">
            <a:prstGeom prst="rect">
              <a:avLst/>
            </a:prstGeom>
            <a:solidFill>
              <a:srgbClr val="800080"/>
            </a:solidFill>
            <a:ln w="12699">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60</c:v>
                </c:pt>
              </c:numCache>
            </c:numRef>
          </c:val>
        </c:ser>
        <c:dLbls>
          <c:showBubbleSize val="0"/>
          <c:showCatName val="0"/>
          <c:showLeaderLines val="0"/>
          <c:showLegendKey val="0"/>
          <c:showPercent val="0"/>
          <c:showSerName val="0"/>
          <c:showVal val="0"/>
        </c:dLbls>
        <c:gapWidth val="150"/>
        <c:gapDepth val="0"/>
        <c:shape val="box"/>
        <c:axId val="310388800"/>
        <c:axId val="1"/>
      </c:bar3DChart>
      <c:catAx>
        <c:axId val="31038880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0388800"/>
        <c:crosses val="autoZero"/>
        <c:crossBetween val="between"/>
      </c:valAx>
      <c:spPr bwMode="auto">
        <a:prstGeom prst="rect">
          <a:avLst/>
        </a:prstGeom>
        <a:noFill/>
        <a:ln w="25399">
          <a:noFill/>
        </a:ln>
      </c:spPr>
    </c:plotArea>
    <c:legend>
      <c:legendPos val="r"/>
      <c:layout/>
      <c:overlay val="0"/>
      <c:spPr bwMode="auto">
        <a:prstGeom prst="rect">
          <a:avLst/>
        </a:prstGeom>
        <a:noFill/>
        <a:ln w="3175">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miter/>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Sheet1!$B$2:$B$2</c:f>
              <c:numCache>
                <c:formatCode>General</c:formatCode>
                <c:ptCount val="1"/>
                <c:pt idx="0">
                  <c:v>3.35</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3.68</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3.95</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4.23</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3.97</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3.66</c:v>
                </c:pt>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3.78</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4.05</c:v>
                </c:pt>
              </c:numCache>
            </c:numRef>
          </c:val>
        </c:ser>
        <c:dLbls>
          <c:showBubbleSize val="0"/>
          <c:showCatName val="0"/>
          <c:showLeaderLines val="0"/>
          <c:showLegendKey val="0"/>
          <c:showPercent val="0"/>
          <c:showSerName val="0"/>
          <c:showVal val="0"/>
        </c:dLbls>
        <c:gapWidth val="150"/>
        <c:gapDepth val="0"/>
        <c:shape val="box"/>
        <c:axId val="2101885296"/>
        <c:axId val="1"/>
      </c:bar3DChart>
      <c:catAx>
        <c:axId val="2101885296"/>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101885296"/>
        <c:crosses val="autoZero"/>
        <c:crossBetween val="between"/>
      </c:valAx>
      <c:spPr bwMode="auto">
        <a:prstGeom prst="rect">
          <a:avLst/>
        </a:prstGeom>
        <a:noFill/>
        <a:ln w="25399">
          <a:noFill/>
        </a:ln>
      </c:spPr>
    </c:plotArea>
    <c:legend>
      <c:legendPos val="r"/>
      <c:layout>
        <c:manualLayout>
          <c:xMode val="edge"/>
          <c:yMode val="edge"/>
          <c:x val="0.924466"/>
          <c:y val="0.027473"/>
          <c:w val="0.068966"/>
          <c:h val="0.945055"/>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3"/>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4643"/>
          <c:y val="0.073394"/>
          <c:w val="0.861607"/>
          <c:h val="0.761468"/>
        </c:manualLayout>
      </c:layout>
      <c:bar3DChart>
        <c:barDir val="col"/>
        <c:grouping val="clustered"/>
        <c:varyColors val="0"/>
        <c:ser>
          <c:idx val="2"/>
          <c:order val="0"/>
          <c:tx>
            <c:strRef>
              <c:f>Sheet1!$A$2</c:f>
              <c:strCache>
                <c:ptCount val="1"/>
                <c:pt idx="0">
                  <c:v>2013</c:v>
                </c:pt>
              </c:strCache>
            </c:strRef>
          </c:tx>
          <c:spPr bwMode="auto">
            <a:prstGeom prst="rect">
              <a:avLst/>
            </a:prstGeom>
            <a:solidFill>
              <a:srgbClr val="FFFFCC"/>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62.55</c:v>
                </c:pt>
                <c:pt idx="1">
                  <c:v>79</c:v>
                </c:pt>
              </c:numCache>
            </c:numRef>
          </c:val>
        </c:ser>
        <c:ser>
          <c:idx val="3"/>
          <c:order val="1"/>
          <c:tx>
            <c:strRef>
              <c:f>Sheet1!$A$3</c:f>
              <c:strCache>
                <c:ptCount val="1"/>
                <c:pt idx="0">
                  <c:v>2014</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Sheet1!$B$3:$C$3</c:f>
              <c:numCache>
                <c:formatCode>General</c:formatCode>
                <c:ptCount val="2"/>
                <c:pt idx="0">
                  <c:v>68.8</c:v>
                </c:pt>
                <c:pt idx="1">
                  <c:v>0</c:v>
                </c:pt>
              </c:numCache>
            </c:numRef>
          </c:val>
        </c:ser>
        <c:ser>
          <c:idx val="4"/>
          <c:order val="2"/>
          <c:tx>
            <c:strRef>
              <c:f>Sheet1!$A$4</c:f>
              <c:strCache>
                <c:ptCount val="1"/>
                <c:pt idx="0">
                  <c:v>2015</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Sheet1!$B$4:$C$4</c:f>
              <c:numCache>
                <c:formatCode>General</c:formatCode>
                <c:ptCount val="2"/>
                <c:pt idx="0">
                  <c:v>61.46</c:v>
                </c:pt>
                <c:pt idx="1">
                  <c:v>68</c:v>
                </c:pt>
              </c:numCache>
            </c:numRef>
          </c:val>
        </c:ser>
        <c:ser>
          <c:idx val="5"/>
          <c:order val="3"/>
          <c:tx>
            <c:strRef>
              <c:f>Sheet1!$A$5</c:f>
              <c:strCache>
                <c:ptCount val="1"/>
                <c:pt idx="0">
                  <c:v>2016</c:v>
                </c:pt>
              </c:strCache>
            </c:strRef>
          </c:tx>
          <c:spPr bwMode="auto">
            <a:prstGeom prst="rect">
              <a:avLst/>
            </a:prstGeom>
            <a:solidFill>
              <a:srgbClr val="FF8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67</c:v>
                </c:pt>
                <c:pt idx="1">
                  <c:v>50</c:v>
                </c:pt>
              </c:numCache>
            </c:numRef>
          </c:val>
        </c:ser>
        <c:ser>
          <c:idx val="6"/>
          <c:order val="4"/>
          <c:tx>
            <c:strRef>
              <c:f>Sheet1!$A$6</c:f>
              <c:strCache>
                <c:ptCount val="1"/>
                <c:pt idx="0">
                  <c:v>2017</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1">
                  <c:v>0</c:v>
                </c:pt>
              </c:numCache>
            </c:numRef>
          </c:val>
        </c:ser>
        <c:ser>
          <c:idx val="0"/>
          <c:order val="5"/>
          <c:tx>
            <c:strRef>
              <c:f>Sheet1!$A$7</c:f>
              <c:strCache>
                <c:ptCount val="1"/>
                <c:pt idx="0">
                  <c:v>2018</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1">
                  <c:v>55.5</c:v>
                </c:pt>
              </c:numCache>
            </c:numRef>
          </c:val>
        </c:ser>
        <c:ser>
          <c:idx val="1"/>
          <c:order val="6"/>
          <c:tx>
            <c:strRef>
              <c:f>Sheet1!$A$8</c:f>
              <c:strCache>
                <c:ptCount val="1"/>
                <c:pt idx="0">
                  <c:v>2019</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54</c:v>
                </c:pt>
              </c:numCache>
            </c:numRef>
          </c:val>
        </c:ser>
        <c:ser>
          <c:idx val="7"/>
          <c:order val="7"/>
          <c:tx>
            <c:strRef>
              <c:f>Sheet1!$A$9</c:f>
              <c:strCache>
                <c:ptCount val="1"/>
                <c:pt idx="0">
                  <c:v>2020</c:v>
                </c:pt>
              </c:strCache>
            </c:strRef>
          </c:tx>
          <c:spPr bwMode="auto">
            <a:prstGeom prst="rect">
              <a:avLst/>
            </a:prstGeom>
            <a:solidFill>
              <a:srgbClr val="CCCCFF"/>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Sheet1!$B$9:$C$9</c:f>
              <c:numCache>
                <c:formatCode>General</c:formatCode>
                <c:ptCount val="2"/>
                <c:pt idx="1">
                  <c:v>0</c:v>
                </c:pt>
              </c:numCache>
            </c:numRef>
          </c:val>
        </c:ser>
        <c:ser>
          <c:idx val="8"/>
          <c:order val="8"/>
          <c:tx>
            <c:strRef>
              <c:f>Sheet1!$A$10</c:f>
              <c:strCache>
                <c:ptCount val="1"/>
                <c:pt idx="0">
                  <c:v>2021</c:v>
                </c:pt>
              </c:strCache>
            </c:strRef>
          </c:tx>
          <c:spPr bwMode="auto">
            <a:prstGeom prst="rect">
              <a:avLst/>
            </a:prstGeom>
            <a:solidFill>
              <a:srgbClr val="000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57</c:v>
                </c:pt>
              </c:numCache>
            </c:numRef>
          </c:val>
        </c:ser>
        <c:ser>
          <c:idx val="9"/>
          <c:order val="9"/>
          <c:tx>
            <c:strRef>
              <c:f>Sheet1!$A$11</c:f>
              <c:strCache>
                <c:ptCount val="1"/>
                <c:pt idx="0">
                  <c:v>2022</c:v>
                </c:pt>
              </c:strCache>
            </c:strRef>
          </c:tx>
          <c:spPr bwMode="auto">
            <a:prstGeom prst="rect">
              <a:avLst/>
            </a:prstGeom>
            <a:solidFill>
              <a:srgbClr val="FF00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9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50</c:v>
                </c:pt>
              </c:numCache>
            </c:numRef>
          </c:val>
        </c:ser>
        <c:ser>
          <c:idx val="10"/>
          <c:order val="10"/>
          <c:tx>
            <c:strRef>
              <c:f>Sheet1!$A$12</c:f>
              <c:strCache>
                <c:ptCount val="1"/>
                <c:pt idx="0">
                  <c:v>2023</c:v>
                </c:pt>
              </c:strCache>
            </c:strRef>
          </c:tx>
          <c:spPr bwMode="auto">
            <a:prstGeom prst="rect">
              <a:avLst/>
            </a:prstGeom>
            <a:solidFill>
              <a:srgbClr val="FFFF00"/>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Sheet1!$B$12:$C$12</c:f>
              <c:numCache>
                <c:formatCode>General</c:formatCode>
                <c:ptCount val="2"/>
                <c:pt idx="1">
                  <c:v>57</c:v>
                </c:pt>
              </c:numCache>
            </c:numRef>
          </c:val>
        </c:ser>
        <c:dLbls>
          <c:showBubbleSize val="0"/>
          <c:showCatName val="0"/>
          <c:showLeaderLines val="0"/>
          <c:showLegendKey val="0"/>
          <c:showPercent val="0"/>
          <c:showSerName val="0"/>
          <c:showVal val="0"/>
        </c:dLbls>
        <c:gapWidth val="150"/>
        <c:gapDepth val="0"/>
        <c:shape val="box"/>
        <c:axId val="234390240"/>
        <c:axId val="1"/>
      </c:bar3DChart>
      <c:catAx>
        <c:axId val="23439024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95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950" b="1" i="0" u="none" strike="noStrike">
                <a:solidFill>
                  <a:srgbClr val="000000"/>
                </a:solidFill>
                <a:latin typeface="Calibri"/>
                <a:ea typeface="Calibri"/>
                <a:cs typeface="Calibri"/>
              </a:defRPr>
            </a:pPr>
            <a:endParaRPr lang="ru-RU"/>
          </a:p>
        </c:txPr>
        <c:crossAx val="234390240"/>
        <c:crosses val="autoZero"/>
        <c:crossBetween val="between"/>
      </c:valAx>
      <c:spPr bwMode="auto">
        <a:prstGeom prst="rect">
          <a:avLst/>
        </a:prstGeom>
        <a:noFill/>
        <a:ln w="25399">
          <a:noFill/>
        </a:ln>
      </c:spPr>
    </c:plotArea>
    <c:legend>
      <c:legendPos val="r"/>
      <c:layout/>
      <c:overlay val="0"/>
      <c:spPr bwMode="auto">
        <a:prstGeom prst="rect">
          <a:avLst/>
        </a:prstGeom>
        <a:noFill/>
        <a:ln w="3175">
          <a:solidFill>
            <a:srgbClr val="000000"/>
          </a:solidFill>
          <a:prstDash val="solid"/>
        </a:ln>
      </c:spPr>
      <c:txPr>
        <a:bodyPr/>
        <a:lstStyle/>
        <a:p>
          <a:pPr>
            <a:defRPr sz="8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950" b="1" i="0" u="none" strike="noStrike">
          <a:solidFill>
            <a:srgbClr val="000000"/>
          </a:solidFill>
          <a:latin typeface="Calibri"/>
          <a:ea typeface="Calibri"/>
          <a:cs typeface="Calibri"/>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46"/>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7128"/>
          <c:y val="0.064407"/>
          <c:w val="0.848306"/>
          <c:h val="0.793220"/>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658">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60.53</c:v>
                </c:pt>
                <c:pt idx="1">
                  <c:v>63.6</c:v>
                </c:pt>
              </c:numCache>
            </c:numRef>
          </c:val>
        </c:ser>
        <c:ser>
          <c:idx val="1"/>
          <c:order val="1"/>
          <c:tx>
            <c:strRef>
              <c:f>Sheet1!$A$3</c:f>
              <c:strCache>
                <c:ptCount val="1"/>
                <c:pt idx="0">
                  <c:v>2012</c:v>
                </c:pt>
              </c:strCache>
            </c:strRef>
          </c:tx>
          <c:spPr bwMode="auto">
            <a:prstGeom prst="rect">
              <a:avLst/>
            </a:prstGeom>
            <a:solidFill>
              <a:srgbClr val="993366"/>
            </a:solidFill>
            <a:ln w="12658">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61.23</c:v>
                </c:pt>
                <c:pt idx="1">
                  <c:v>62.7</c:v>
                </c:pt>
              </c:numCache>
            </c:numRef>
          </c:val>
        </c:ser>
        <c:ser>
          <c:idx val="2"/>
          <c:order val="2"/>
          <c:tx>
            <c:strRef>
              <c:f>Sheet1!$A$4</c:f>
              <c:strCache>
                <c:ptCount val="1"/>
                <c:pt idx="0">
                  <c:v>2013</c:v>
                </c:pt>
              </c:strCache>
            </c:strRef>
          </c:tx>
          <c:spPr bwMode="auto">
            <a:prstGeom prst="rect">
              <a:avLst/>
            </a:prstGeom>
            <a:solidFill>
              <a:srgbClr val="FFFFCC"/>
            </a:solidFill>
            <a:ln w="12658">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64.71</c:v>
                </c:pt>
                <c:pt idx="1">
                  <c:v>67.4</c:v>
                </c:pt>
              </c:numCache>
            </c:numRef>
          </c:val>
        </c:ser>
        <c:ser>
          <c:idx val="3"/>
          <c:order val="3"/>
          <c:tx>
            <c:strRef>
              <c:f>Sheet1!$A$5</c:f>
              <c:strCache>
                <c:ptCount val="1"/>
                <c:pt idx="0">
                  <c:v>2014</c:v>
                </c:pt>
              </c:strCache>
            </c:strRef>
          </c:tx>
          <c:spPr bwMode="auto">
            <a:prstGeom prst="rect">
              <a:avLst/>
            </a:prstGeom>
            <a:solidFill>
              <a:srgbClr val="CCFFFF"/>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Sheet1!$B$5:$C$5</c:f>
              <c:numCache>
                <c:formatCode>General</c:formatCode>
                <c:ptCount val="2"/>
                <c:pt idx="0">
                  <c:v>59.13</c:v>
                </c:pt>
                <c:pt idx="1">
                  <c:v>56.13</c:v>
                </c:pt>
              </c:numCache>
            </c:numRef>
          </c:val>
        </c:ser>
        <c:ser>
          <c:idx val="4"/>
          <c:order val="4"/>
          <c:tx>
            <c:strRef>
              <c:f>Sheet1!$A$6</c:f>
              <c:strCache>
                <c:ptCount val="1"/>
                <c:pt idx="0">
                  <c:v>2015</c:v>
                </c:pt>
              </c:strCache>
            </c:strRef>
          </c:tx>
          <c:spPr bwMode="auto">
            <a:prstGeom prst="rect">
              <a:avLst/>
            </a:prstGeom>
            <a:solidFill>
              <a:srgbClr val="660066"/>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58.76</c:v>
                </c:pt>
                <c:pt idx="1">
                  <c:v>56</c:v>
                </c:pt>
              </c:numCache>
            </c:numRef>
          </c:val>
        </c:ser>
        <c:ser>
          <c:idx val="5"/>
          <c:order val="5"/>
          <c:tx>
            <c:strRef>
              <c:f>Sheet1!$A$7</c:f>
              <c:strCache>
                <c:ptCount val="1"/>
                <c:pt idx="0">
                  <c:v>2016</c:v>
                </c:pt>
              </c:strCache>
            </c:strRef>
          </c:tx>
          <c:spPr bwMode="auto">
            <a:prstGeom prst="rect">
              <a:avLst/>
            </a:prstGeom>
            <a:solidFill>
              <a:srgbClr val="FF8080"/>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57.71</c:v>
                </c:pt>
                <c:pt idx="1">
                  <c:v>50.45</c:v>
                </c:pt>
              </c:numCache>
            </c:numRef>
          </c:val>
        </c:ser>
        <c:ser>
          <c:idx val="6"/>
          <c:order val="6"/>
          <c:tx>
            <c:strRef>
              <c:f>Sheet1!$A$8</c:f>
              <c:strCache>
                <c:ptCount val="1"/>
                <c:pt idx="0">
                  <c:v>2017</c:v>
                </c:pt>
              </c:strCache>
            </c:strRef>
          </c:tx>
          <c:spPr bwMode="auto">
            <a:prstGeom prst="rect">
              <a:avLst/>
            </a:prstGeom>
            <a:solidFill>
              <a:srgbClr val="0066CC"/>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52.29</c:v>
                </c:pt>
              </c:numCache>
            </c:numRef>
          </c:val>
        </c:ser>
        <c:ser>
          <c:idx val="7"/>
          <c:order val="7"/>
          <c:tx>
            <c:strRef>
              <c:f>Sheet1!$A$9</c:f>
              <c:strCache>
                <c:ptCount val="1"/>
                <c:pt idx="0">
                  <c:v>2018</c:v>
                </c:pt>
              </c:strCache>
            </c:strRef>
          </c:tx>
          <c:spPr bwMode="auto">
            <a:prstGeom prst="rect">
              <a:avLst/>
            </a:prstGeom>
            <a:solidFill>
              <a:srgbClr val="CCCCFF"/>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56.54</c:v>
                </c:pt>
              </c:numCache>
            </c:numRef>
          </c:val>
        </c:ser>
        <c:ser>
          <c:idx val="8"/>
          <c:order val="8"/>
          <c:tx>
            <c:strRef>
              <c:f>Sheet1!$A$10</c:f>
              <c:strCache>
                <c:ptCount val="1"/>
                <c:pt idx="0">
                  <c:v>2019</c:v>
                </c:pt>
              </c:strCache>
            </c:strRef>
          </c:tx>
          <c:spPr bwMode="auto">
            <a:prstGeom prst="rect">
              <a:avLst/>
            </a:prstGeom>
            <a:solidFill>
              <a:srgbClr val="000080"/>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54</c:v>
                </c:pt>
              </c:numCache>
            </c:numRef>
          </c:val>
        </c:ser>
        <c:ser>
          <c:idx val="9"/>
          <c:order val="9"/>
          <c:tx>
            <c:strRef>
              <c:f>Sheet1!$A$11</c:f>
              <c:strCache>
                <c:ptCount val="1"/>
                <c:pt idx="0">
                  <c:v>2020</c:v>
                </c:pt>
              </c:strCache>
            </c:strRef>
          </c:tx>
          <c:spPr bwMode="auto">
            <a:prstGeom prst="rect">
              <a:avLst/>
            </a:prstGeom>
            <a:solidFill>
              <a:srgbClr val="FF00FF"/>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60</c:v>
                </c:pt>
              </c:numCache>
            </c:numRef>
          </c:val>
        </c:ser>
        <c:ser>
          <c:idx val="10"/>
          <c:order val="10"/>
          <c:tx>
            <c:strRef>
              <c:f>Sheet1!$A$12</c:f>
              <c:strCache>
                <c:ptCount val="1"/>
                <c:pt idx="0">
                  <c:v>2021</c:v>
                </c:pt>
              </c:strCache>
            </c:strRef>
          </c:tx>
          <c:spPr bwMode="auto">
            <a:prstGeom prst="rect">
              <a:avLst/>
            </a:prstGeom>
            <a:solidFill>
              <a:srgbClr val="FFFF00"/>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57</c:v>
                </c:pt>
              </c:numCache>
            </c:numRef>
          </c:val>
        </c:ser>
        <c:ser>
          <c:idx val="11"/>
          <c:order val="11"/>
          <c:tx>
            <c:strRef>
              <c:f>Sheet1!$A$13</c:f>
              <c:strCache>
                <c:ptCount val="1"/>
                <c:pt idx="0">
                  <c:v>2022</c:v>
                </c:pt>
              </c:strCache>
            </c:strRef>
          </c:tx>
          <c:spPr bwMode="auto">
            <a:prstGeom prst="rect">
              <a:avLst/>
            </a:prstGeom>
            <a:solidFill>
              <a:srgbClr val="00FFFF"/>
            </a:solidFill>
            <a:ln w="12658">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16">
                <a:noFill/>
              </a:ln>
            </c:spPr>
            <c:txPr>
              <a:bodyPr wrap="square" lIns="38100" tIns="19050" rIns="38100" bIns="19050" anchor="ctr">
                <a:spAutoFit/>
              </a:bodyPr>
              <a:lstStyle/>
              <a:p>
                <a:pPr>
                  <a:defRPr sz="12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59</c:v>
                </c:pt>
              </c:numCache>
            </c:numRef>
          </c:val>
        </c:ser>
        <c:ser>
          <c:idx val="12"/>
          <c:order val="12"/>
          <c:tx>
            <c:strRef>
              <c:f>Sheet1!$A$14</c:f>
              <c:strCache>
                <c:ptCount val="1"/>
                <c:pt idx="0">
                  <c:v>2023</c:v>
                </c:pt>
              </c:strCache>
            </c:strRef>
          </c:tx>
          <c:spPr bwMode="auto">
            <a:prstGeom prst="rect">
              <a:avLst/>
            </a:prstGeom>
            <a:solidFill>
              <a:srgbClr val="800080"/>
            </a:solidFill>
            <a:ln w="12658">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56</c:v>
                </c:pt>
              </c:numCache>
            </c:numRef>
          </c:val>
        </c:ser>
        <c:dLbls>
          <c:showBubbleSize val="0"/>
          <c:showCatName val="0"/>
          <c:showLeaderLines val="0"/>
          <c:showLegendKey val="0"/>
          <c:showPercent val="0"/>
          <c:showSerName val="0"/>
          <c:showVal val="0"/>
        </c:dLbls>
        <c:gapWidth val="150"/>
        <c:gapDepth val="0"/>
        <c:shape val="box"/>
        <c:axId val="310031984"/>
        <c:axId val="1"/>
      </c:bar3DChart>
      <c:catAx>
        <c:axId val="310031984"/>
        <c:scaling>
          <c:orientation val="minMax"/>
        </c:scaling>
        <c:delete val="0"/>
        <c:axPos val="b"/>
        <c:numFmt formatCode="General" sourceLinked="1"/>
        <c:majorTickMark val="out"/>
        <c:minorTickMark val="none"/>
        <c:tickLblPos val="low"/>
        <c:spPr bwMode="auto">
          <a:prstGeom prst="rect">
            <a:avLst/>
          </a:prstGeom>
          <a:ln w="3164">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64">
              <a:solidFill>
                <a:srgbClr val="000000"/>
              </a:solidFill>
              <a:prstDash val="solid"/>
            </a:ln>
          </c:spPr>
        </c:majorGridlines>
        <c:numFmt formatCode="General" sourceLinked="1"/>
        <c:majorTickMark val="out"/>
        <c:minorTickMark val="none"/>
        <c:tickLblPos val="nextTo"/>
        <c:spPr bwMode="auto">
          <a:prstGeom prst="rect">
            <a:avLst/>
          </a:prstGeom>
          <a:ln w="3164">
            <a:solidFill>
              <a:srgbClr val="000000"/>
            </a:solidFill>
            <a:prstDash val="solid"/>
          </a:ln>
        </c:spPr>
        <c:txPr>
          <a:bodyPr rot="0" vert="horz"/>
          <a:lstStyle/>
          <a:p>
            <a:pPr>
              <a:defRPr sz="1200" b="1" i="0" u="none" strike="noStrike">
                <a:solidFill>
                  <a:srgbClr val="000000"/>
                </a:solidFill>
                <a:latin typeface="Calibri"/>
                <a:ea typeface="Calibri"/>
                <a:cs typeface="Calibri"/>
              </a:defRPr>
            </a:pPr>
            <a:endParaRPr lang="ru-RU"/>
          </a:p>
        </c:txPr>
        <c:crossAx val="310031984"/>
        <c:crosses val="autoZero"/>
        <c:crossBetween val="between"/>
      </c:valAx>
      <c:spPr bwMode="auto">
        <a:prstGeom prst="rect">
          <a:avLst/>
        </a:prstGeom>
        <a:noFill/>
        <a:ln w="25316">
          <a:noFill/>
        </a:ln>
      </c:spPr>
    </c:plotArea>
    <c:legend>
      <c:legendPos val="r"/>
      <c:layout/>
      <c:overlay val="0"/>
      <c:spPr bwMode="auto">
        <a:prstGeom prst="rect">
          <a:avLst/>
        </a:prstGeom>
        <a:noFill/>
        <a:ln w="3164">
          <a:solidFill>
            <a:srgbClr val="000000"/>
          </a:solidFill>
          <a:prstDash val="solid"/>
        </a:ln>
      </c:spPr>
      <c:txPr>
        <a:bodyPr/>
        <a:lstStyle/>
        <a:p>
          <a:pPr>
            <a:defRPr sz="11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200" b="1" i="0" u="none" strike="noStrike">
          <a:solidFill>
            <a:srgbClr val="000000"/>
          </a:solidFill>
          <a:latin typeface="Calibri"/>
          <a:ea typeface="Calibri"/>
          <a:cs typeface="Calibri"/>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8"/>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44643"/>
          <c:y val="0.072874"/>
          <c:w val="0.858631"/>
          <c:h val="0.765182"/>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Sheet1!$B$2:$C$2</c:f>
              <c:numCache>
                <c:formatCode>General</c:formatCode>
                <c:ptCount val="2"/>
                <c:pt idx="0">
                  <c:v>63.93</c:v>
                </c:pt>
                <c:pt idx="1">
                  <c:v>73</c:v>
                </c:pt>
              </c:numCache>
            </c:numRef>
          </c:val>
        </c:ser>
        <c:ser>
          <c:idx val="1"/>
          <c:order val="1"/>
          <c:tx>
            <c:strRef>
              <c:f>Sheet1!$A$3</c:f>
              <c:strCache>
                <c:ptCount val="1"/>
                <c:pt idx="0">
                  <c:v>2012</c:v>
                </c:pt>
              </c:strCache>
            </c:strRef>
          </c:tx>
          <c:spPr bwMode="auto">
            <a:prstGeom prst="rect">
              <a:avLst/>
            </a:prstGeom>
            <a:solidFill>
              <a:srgbClr val="993366"/>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63.11</c:v>
                </c:pt>
                <c:pt idx="1">
                  <c:v>56</c:v>
                </c:pt>
              </c:numCache>
            </c:numRef>
          </c:val>
        </c:ser>
        <c:ser>
          <c:idx val="2"/>
          <c:order val="2"/>
          <c:tx>
            <c:strRef>
              <c:f>Sheet1!$A$4</c:f>
              <c:strCache>
                <c:ptCount val="1"/>
                <c:pt idx="0">
                  <c:v>2013</c:v>
                </c:pt>
              </c:strCache>
            </c:strRef>
          </c:tx>
          <c:spPr bwMode="auto">
            <a:prstGeom prst="rect">
              <a:avLst/>
            </a:prstGeom>
            <a:solidFill>
              <a:srgbClr val="FFFFCC"/>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69</c:v>
                </c:pt>
                <c:pt idx="1">
                  <c:v>68</c:v>
                </c:pt>
              </c:numCache>
            </c:numRef>
          </c:val>
        </c:ser>
        <c:ser>
          <c:idx val="3"/>
          <c:order val="3"/>
          <c:tx>
            <c:strRef>
              <c:f>Sheet1!$A$5</c:f>
              <c:strCache>
                <c:ptCount val="1"/>
                <c:pt idx="0">
                  <c:v>2014</c:v>
                </c:pt>
              </c:strCache>
            </c:strRef>
          </c:tx>
          <c:spPr bwMode="auto">
            <a:prstGeom prst="rect">
              <a:avLst/>
            </a:prstGeom>
            <a:solidFill>
              <a:srgbClr val="CCFFFF"/>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Sheet1!$B$5:$C$5</c:f>
              <c:numCache>
                <c:formatCode>General</c:formatCode>
                <c:ptCount val="2"/>
                <c:pt idx="0">
                  <c:v>59.67</c:v>
                </c:pt>
                <c:pt idx="1">
                  <c:v>51.33</c:v>
                </c:pt>
              </c:numCache>
            </c:numRef>
          </c:val>
        </c:ser>
        <c:ser>
          <c:idx val="4"/>
          <c:order val="4"/>
          <c:tx>
            <c:strRef>
              <c:f>Sheet1!$A$6</c:f>
              <c:strCache>
                <c:ptCount val="1"/>
                <c:pt idx="0">
                  <c:v>2015</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61.5</c:v>
                </c:pt>
                <c:pt idx="1">
                  <c:v>66</c:v>
                </c:pt>
              </c:numCache>
            </c:numRef>
          </c:val>
        </c:ser>
        <c:ser>
          <c:idx val="5"/>
          <c:order val="5"/>
          <c:tx>
            <c:strRef>
              <c:f>Sheet1!$A$7</c:f>
              <c:strCache>
                <c:ptCount val="1"/>
                <c:pt idx="0">
                  <c:v>2016</c:v>
                </c:pt>
              </c:strCache>
            </c:strRef>
          </c:tx>
          <c:spPr bwMode="auto">
            <a:prstGeom prst="rect">
              <a:avLst/>
            </a:prstGeom>
            <a:solidFill>
              <a:srgbClr val="FF8080"/>
            </a:solidFill>
            <a:ln w="12700">
              <a:solidFill>
                <a:srgbClr val="000000"/>
              </a:solidFill>
              <a:prstDash val="solid"/>
            </a:ln>
          </c:spPr>
          <c:invertIfNegative val="0"/>
          <c:dLbls>
            <c:dLbl>
              <c:idx val="1"/>
              <c:layout/>
              <c:showBubbleSize val="0"/>
              <c:showCatName val="0"/>
              <c:showLegendKey val="0"/>
              <c:showPercent val="0"/>
              <c:showSerName val="0"/>
              <c:showVal val="1"/>
              <c:spPr bwMode="auto">
                <a:prstGeom prst="rect">
                  <a:avLst/>
                </a:prstGeom>
                <a:noFill/>
                <a:ln w="25400">
                  <a:noFill/>
                </a:ln>
              </c:spPr>
              <c:txPr>
                <a:bodyPr/>
                <a:lstStyle/>
                <a:p>
                  <a:pPr>
                    <a:defRPr sz="1100" b="1" i="0" u="none" strike="noStrike">
                      <a:solidFill>
                        <a:srgbClr val="000000"/>
                      </a:solidFill>
                      <a:latin typeface="Calibri"/>
                      <a:ea typeface="Calibri"/>
                      <a:cs typeface="Calibri"/>
                    </a:defRPr>
                  </a:pPr>
                  <a:endParaRPr lang="ru-RU"/>
                </a:p>
              </c:txPr>
            </c:dLbl>
            <c:showBubbleSize val="0"/>
            <c:showCatName val="0"/>
            <c:showLeaderLines val="0"/>
            <c:showLegendKey val="0"/>
            <c:showPercent val="0"/>
            <c:showSerName val="0"/>
            <c:showVal val="0"/>
            <c:spPr bwMode="auto">
              <a:prstGeom prst="rect">
                <a:avLst/>
              </a:prstGeom>
              <a:noFill/>
              <a:ln>
                <a:noFill/>
              </a:ln>
              <a:effectLst/>
            </c:spPr>
          </c:dLbls>
          <c:cat>
            <c:strRef>
              <c:f>Sheet1!$B$1:$C$1</c:f>
              <c:strCache>
                <c:ptCount val="2"/>
                <c:pt idx="0">
                  <c:v>Королев</c:v>
                </c:pt>
                <c:pt idx="1">
                  <c:v xml:space="preserve">СОШ 20</c:v>
                </c:pt>
              </c:strCache>
            </c:strRef>
          </c:cat>
          <c:val>
            <c:numRef>
              <c:f>Sheet1!$B$7:$C$7</c:f>
              <c:numCache>
                <c:formatCode>General</c:formatCode>
                <c:ptCount val="2"/>
                <c:pt idx="0">
                  <c:v>63.79</c:v>
                </c:pt>
                <c:pt idx="1">
                  <c:v>58.5</c:v>
                </c:pt>
              </c:numCache>
            </c:numRef>
          </c:val>
        </c:ser>
        <c:ser>
          <c:idx val="6"/>
          <c:order val="6"/>
          <c:tx>
            <c:strRef>
              <c:f>Sheet1!$A$8</c:f>
              <c:strCache>
                <c:ptCount val="1"/>
                <c:pt idx="0">
                  <c:v>2017</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57.6</c:v>
                </c:pt>
              </c:numCache>
            </c:numRef>
          </c:val>
        </c:ser>
        <c:ser>
          <c:idx val="7"/>
          <c:order val="7"/>
          <c:tx>
            <c:strRef>
              <c:f>Sheet1!$A$9</c:f>
              <c:strCache>
                <c:ptCount val="1"/>
                <c:pt idx="0">
                  <c:v>2018</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69</c:v>
                </c:pt>
              </c:numCache>
            </c:numRef>
          </c:val>
        </c:ser>
        <c:ser>
          <c:idx val="8"/>
          <c:order val="8"/>
          <c:tx>
            <c:strRef>
              <c:f>Sheet1!$A$10</c:f>
              <c:strCache>
                <c:ptCount val="1"/>
                <c:pt idx="0">
                  <c:v>2019</c:v>
                </c:pt>
              </c:strCache>
            </c:strRef>
          </c:tx>
          <c:spPr bwMode="auto">
            <a:prstGeom prst="rect">
              <a:avLst/>
            </a:prstGeom>
            <a:solidFill>
              <a:srgbClr val="000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63</c:v>
                </c:pt>
              </c:numCache>
            </c:numRef>
          </c:val>
        </c:ser>
        <c:ser>
          <c:idx val="9"/>
          <c:order val="9"/>
          <c:tx>
            <c:strRef>
              <c:f>Sheet1!$A$11</c:f>
              <c:strCache>
                <c:ptCount val="1"/>
                <c:pt idx="0">
                  <c:v>2020</c:v>
                </c:pt>
              </c:strCache>
            </c:strRef>
          </c:tx>
          <c:spPr bwMode="auto">
            <a:prstGeom prst="rect">
              <a:avLst/>
            </a:prstGeom>
            <a:solidFill>
              <a:srgbClr val="FF00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81</c:v>
                </c:pt>
              </c:numCache>
            </c:numRef>
          </c:val>
        </c:ser>
        <c:ser>
          <c:idx val="10"/>
          <c:order val="10"/>
          <c:tx>
            <c:strRef>
              <c:f>Sheet1!$A$12</c:f>
              <c:strCache>
                <c:ptCount val="1"/>
                <c:pt idx="0">
                  <c:v>2021</c:v>
                </c:pt>
              </c:strCache>
            </c:strRef>
          </c:tx>
          <c:spPr bwMode="auto">
            <a:prstGeom prst="rect">
              <a:avLst/>
            </a:prstGeom>
            <a:solidFill>
              <a:srgbClr val="FFFF0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65</c:v>
                </c:pt>
              </c:numCache>
            </c:numRef>
          </c:val>
        </c:ser>
        <c:ser>
          <c:idx val="11"/>
          <c:order val="11"/>
          <c:tx>
            <c:strRef>
              <c:f>Sheet1!$A$13</c:f>
              <c:strCache>
                <c:ptCount val="1"/>
                <c:pt idx="0">
                  <c:v>2022</c:v>
                </c:pt>
              </c:strCache>
            </c:strRef>
          </c:tx>
          <c:spPr bwMode="auto">
            <a:prstGeom prst="rect">
              <a:avLst/>
            </a:prstGeom>
            <a:solidFill>
              <a:srgbClr val="00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10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68</c:v>
                </c:pt>
              </c:numCache>
            </c:numRef>
          </c:val>
        </c:ser>
        <c:ser>
          <c:idx val="12"/>
          <c:order val="12"/>
          <c:tx>
            <c:strRef>
              <c:f>Sheet1!$A$14</c:f>
              <c:strCache>
                <c:ptCount val="1"/>
                <c:pt idx="0">
                  <c:v>2023</c:v>
                </c:pt>
              </c:strCache>
            </c:strRef>
          </c:tx>
          <c:spPr bwMode="auto">
            <a:prstGeom prst="rect">
              <a:avLst/>
            </a:prstGeom>
            <a:solidFill>
              <a:srgbClr val="800080"/>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1">
                  <c:v>59</c:v>
                </c:pt>
              </c:numCache>
            </c:numRef>
          </c:val>
        </c:ser>
        <c:dLbls>
          <c:showBubbleSize val="0"/>
          <c:showCatName val="0"/>
          <c:showLeaderLines val="0"/>
          <c:showLegendKey val="0"/>
          <c:showPercent val="0"/>
          <c:showSerName val="0"/>
          <c:showVal val="0"/>
        </c:dLbls>
        <c:gapWidth val="150"/>
        <c:gapDepth val="0"/>
        <c:shape val="box"/>
        <c:axId val="310029104"/>
        <c:axId val="1"/>
      </c:bar3DChart>
      <c:catAx>
        <c:axId val="310029104"/>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1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100" b="1" i="0" u="none" strike="noStrike">
                <a:solidFill>
                  <a:srgbClr val="000000"/>
                </a:solidFill>
                <a:latin typeface="Calibri"/>
                <a:ea typeface="Calibri"/>
                <a:cs typeface="Calibri"/>
              </a:defRPr>
            </a:pPr>
            <a:endParaRPr lang="ru-RU"/>
          </a:p>
        </c:txPr>
        <c:crossAx val="310029104"/>
        <c:crosses val="autoZero"/>
        <c:crossBetween val="between"/>
      </c:valAx>
      <c:spPr bwMode="auto">
        <a:prstGeom prst="rect">
          <a:avLst/>
        </a:prstGeom>
        <a:noFill/>
        <a:ln w="25400">
          <a:noFill/>
        </a:ln>
      </c:spPr>
    </c:plotArea>
    <c:legend>
      <c:legendPos val="r"/>
      <c:layout/>
      <c:overlay val="0"/>
      <c:spPr bwMode="auto">
        <a:prstGeom prst="rect">
          <a:avLst/>
        </a:prstGeom>
        <a:noFill/>
        <a:ln w="3175">
          <a:solidFill>
            <a:srgbClr val="000000"/>
          </a:solidFill>
          <a:prstDash val="solid"/>
        </a:ln>
      </c:spPr>
      <c:txPr>
        <a:bodyPr/>
        <a:lstStyle/>
        <a:p>
          <a:pPr>
            <a:defRPr sz="100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100" b="1" i="0" u="none" strike="noStrike">
          <a:solidFill>
            <a:srgbClr val="000000"/>
          </a:solidFill>
          <a:latin typeface="Calibri"/>
          <a:ea typeface="Calibri"/>
          <a:cs typeface="Calibri"/>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6"/>
      <c:rotY val="20"/>
      <c:depthPercent val="100"/>
      <c:rAngAx val="1"/>
    </c:view3D>
    <c:floor>
      <c:thickness val="0"/>
      <c:spPr bwMode="auto">
        <a:prstGeom prst="rect">
          <a:avLst/>
        </a:prstGeom>
        <a:solidFill>
          <a:srgbClr val="C0C0C0"/>
        </a:solidFill>
        <a:ln w="3175">
          <a:solidFill>
            <a:srgbClr val="000000"/>
          </a:solidFill>
          <a:prstDash val="solid"/>
          <a:bevel/>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55224"/>
          <c:y val="0.076923"/>
          <c:w val="0.847761"/>
          <c:h val="0.752137"/>
        </c:manualLayout>
      </c:layout>
      <c:bar3DChart>
        <c:barDir val="col"/>
        <c:grouping val="clustered"/>
        <c:varyColors val="0"/>
        <c:ser>
          <c:idx val="0"/>
          <c:order val="0"/>
          <c:tx>
            <c:strRef>
              <c:f>Sheet1!$A$2</c:f>
              <c:strCache>
                <c:ptCount val="1"/>
                <c:pt idx="0">
                  <c:v>2011</c:v>
                </c:pt>
              </c:strCache>
            </c:strRef>
          </c:tx>
          <c:spPr bwMode="auto">
            <a:prstGeom prst="rect">
              <a:avLst/>
            </a:prstGeom>
            <a:solidFill>
              <a:srgbClr val="9999FF"/>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Sheet1!$B$2:$C$2</c:f>
              <c:numCache>
                <c:formatCode>General</c:formatCode>
                <c:ptCount val="2"/>
                <c:pt idx="0">
                  <c:v>71.13</c:v>
                </c:pt>
                <c:pt idx="1">
                  <c:v>66.1</c:v>
                </c:pt>
              </c:numCache>
            </c:numRef>
          </c:val>
        </c:ser>
        <c:ser>
          <c:idx val="1"/>
          <c:order val="1"/>
          <c:tx>
            <c:strRef>
              <c:f>Sheet1!$A$3</c:f>
              <c:strCache>
                <c:ptCount val="1"/>
                <c:pt idx="0">
                  <c:v>2012</c:v>
                </c:pt>
              </c:strCache>
            </c:strRef>
          </c:tx>
          <c:spPr bwMode="auto">
            <a:prstGeom prst="rect">
              <a:avLst/>
            </a:prstGeom>
            <a:solidFill>
              <a:srgbClr val="993366"/>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Sheet1!$B$3:$C$3</c:f>
              <c:numCache>
                <c:formatCode>General</c:formatCode>
                <c:ptCount val="2"/>
                <c:pt idx="0">
                  <c:v>72.64</c:v>
                </c:pt>
                <c:pt idx="1">
                  <c:v>72.8</c:v>
                </c:pt>
              </c:numCache>
            </c:numRef>
          </c:val>
        </c:ser>
        <c:ser>
          <c:idx val="2"/>
          <c:order val="2"/>
          <c:tx>
            <c:strRef>
              <c:f>Sheet1!$A$4</c:f>
              <c:strCache>
                <c:ptCount val="1"/>
                <c:pt idx="0">
                  <c:v>2013</c:v>
                </c:pt>
              </c:strCache>
            </c:strRef>
          </c:tx>
          <c:spPr bwMode="auto">
            <a:prstGeom prst="rect">
              <a:avLst/>
            </a:prstGeom>
            <a:solidFill>
              <a:srgbClr val="FFFFCC"/>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Sheet1!$B$4:$C$4</c:f>
              <c:numCache>
                <c:formatCode>General</c:formatCode>
                <c:ptCount val="2"/>
                <c:pt idx="0">
                  <c:v>81.07</c:v>
                </c:pt>
                <c:pt idx="1">
                  <c:v>78.25</c:v>
                </c:pt>
              </c:numCache>
            </c:numRef>
          </c:val>
        </c:ser>
        <c:ser>
          <c:idx val="3"/>
          <c:order val="3"/>
          <c:tx>
            <c:strRef>
              <c:f>Sheet1!$A$5</c:f>
              <c:strCache>
                <c:ptCount val="1"/>
                <c:pt idx="0">
                  <c:v>2014</c:v>
                </c:pt>
              </c:strCache>
            </c:strRef>
          </c:tx>
          <c:spPr bwMode="auto">
            <a:prstGeom prst="rect">
              <a:avLst/>
            </a:prstGeom>
            <a:solidFill>
              <a:srgbClr val="CCFFFF"/>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Sheet1!$B$5:$C$5</c:f>
              <c:numCache>
                <c:formatCode>General</c:formatCode>
                <c:ptCount val="2"/>
                <c:pt idx="0">
                  <c:v>70.1</c:v>
                </c:pt>
                <c:pt idx="1">
                  <c:v>73.47</c:v>
                </c:pt>
              </c:numCache>
            </c:numRef>
          </c:val>
        </c:ser>
        <c:ser>
          <c:idx val="4"/>
          <c:order val="4"/>
          <c:tx>
            <c:strRef>
              <c:f>Sheet1!$A$6</c:f>
              <c:strCache>
                <c:ptCount val="1"/>
                <c:pt idx="0">
                  <c:v>2015</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Sheet1!$B$6:$C$6</c:f>
              <c:numCache>
                <c:formatCode>General</c:formatCode>
                <c:ptCount val="2"/>
                <c:pt idx="0">
                  <c:v>71.54</c:v>
                </c:pt>
                <c:pt idx="1">
                  <c:v>67.8</c:v>
                </c:pt>
              </c:numCache>
            </c:numRef>
          </c:val>
        </c:ser>
        <c:ser>
          <c:idx val="5"/>
          <c:order val="5"/>
          <c:tx>
            <c:strRef>
              <c:f>Sheet1!$A$7</c:f>
              <c:strCache>
                <c:ptCount val="1"/>
                <c:pt idx="0">
                  <c:v>2016</c:v>
                </c:pt>
              </c:strCache>
            </c:strRef>
          </c:tx>
          <c:spPr bwMode="auto">
            <a:prstGeom prst="rect">
              <a:avLst/>
            </a:prstGeom>
            <a:solidFill>
              <a:srgbClr val="FF8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Sheet1!$B$7:$C$7</c:f>
              <c:numCache>
                <c:formatCode>General</c:formatCode>
                <c:ptCount val="2"/>
                <c:pt idx="0">
                  <c:v>73.86</c:v>
                </c:pt>
                <c:pt idx="1">
                  <c:v>64.6</c:v>
                </c:pt>
              </c:numCache>
            </c:numRef>
          </c:val>
        </c:ser>
        <c:ser>
          <c:idx val="6"/>
          <c:order val="6"/>
          <c:tx>
            <c:strRef>
              <c:f>Sheet1!$A$8</c:f>
              <c:strCache>
                <c:ptCount val="1"/>
                <c:pt idx="0">
                  <c:v>2017</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Sheet1!$B$8:$C$8</c:f>
              <c:numCache>
                <c:formatCode>General</c:formatCode>
                <c:ptCount val="2"/>
                <c:pt idx="1">
                  <c:v>74.8</c:v>
                </c:pt>
              </c:numCache>
            </c:numRef>
          </c:val>
        </c:ser>
        <c:ser>
          <c:idx val="7"/>
          <c:order val="7"/>
          <c:tx>
            <c:strRef>
              <c:f>Sheet1!$A$9</c:f>
              <c:strCache>
                <c:ptCount val="1"/>
                <c:pt idx="0">
                  <c:v>2018</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Sheet1!$B$9:$C$9</c:f>
              <c:numCache>
                <c:formatCode>General</c:formatCode>
                <c:ptCount val="2"/>
                <c:pt idx="1">
                  <c:v>74</c:v>
                </c:pt>
              </c:numCache>
            </c:numRef>
          </c:val>
        </c:ser>
        <c:ser>
          <c:idx val="8"/>
          <c:order val="8"/>
          <c:tx>
            <c:strRef>
              <c:f>Sheet1!$A$10</c:f>
              <c:strCache>
                <c:ptCount val="1"/>
                <c:pt idx="0">
                  <c:v>2019</c:v>
                </c:pt>
              </c:strCache>
            </c:strRef>
          </c:tx>
          <c:spPr bwMode="auto">
            <a:prstGeom prst="rect">
              <a:avLst/>
            </a:prstGeom>
            <a:solidFill>
              <a:srgbClr val="00008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Sheet1!$B$10:$C$10</c:f>
              <c:numCache>
                <c:formatCode>General</c:formatCode>
                <c:ptCount val="2"/>
                <c:pt idx="1">
                  <c:v>77</c:v>
                </c:pt>
              </c:numCache>
            </c:numRef>
          </c:val>
        </c:ser>
        <c:ser>
          <c:idx val="9"/>
          <c:order val="9"/>
          <c:tx>
            <c:strRef>
              <c:f>Sheet1!$A$11</c:f>
              <c:strCache>
                <c:ptCount val="1"/>
                <c:pt idx="0">
                  <c:v>2020</c:v>
                </c:pt>
              </c:strCache>
            </c:strRef>
          </c:tx>
          <c:spPr bwMode="auto">
            <a:prstGeom prst="rect">
              <a:avLst/>
            </a:prstGeom>
            <a:solidFill>
              <a:srgbClr val="FF00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Sheet1!$B$11:$C$11</c:f>
              <c:numCache>
                <c:formatCode>General</c:formatCode>
                <c:ptCount val="2"/>
                <c:pt idx="1">
                  <c:v>78</c:v>
                </c:pt>
              </c:numCache>
            </c:numRef>
          </c:val>
        </c:ser>
        <c:ser>
          <c:idx val="10"/>
          <c:order val="10"/>
          <c:tx>
            <c:strRef>
              <c:f>Sheet1!$A$12</c:f>
              <c:strCache>
                <c:ptCount val="1"/>
                <c:pt idx="0">
                  <c:v>2021</c:v>
                </c:pt>
              </c:strCache>
            </c:strRef>
          </c:tx>
          <c:spPr bwMode="auto">
            <a:prstGeom prst="rect">
              <a:avLst/>
            </a:prstGeom>
            <a:solidFill>
              <a:srgbClr val="FFFF00"/>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Sheet1!$B$12:$C$12</c:f>
              <c:numCache>
                <c:formatCode>General</c:formatCode>
                <c:ptCount val="2"/>
                <c:pt idx="1">
                  <c:v>74</c:v>
                </c:pt>
              </c:numCache>
            </c:numRef>
          </c:val>
        </c:ser>
        <c:ser>
          <c:idx val="11"/>
          <c:order val="11"/>
          <c:tx>
            <c:strRef>
              <c:f>Sheet1!$A$13</c:f>
              <c:strCache>
                <c:ptCount val="1"/>
                <c:pt idx="0">
                  <c:v>2022</c:v>
                </c:pt>
              </c:strCache>
            </c:strRef>
          </c:tx>
          <c:spPr bwMode="auto">
            <a:prstGeom prst="rect">
              <a:avLst/>
            </a:prstGeom>
            <a:solidFill>
              <a:srgbClr val="00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400">
                <a:noFill/>
              </a:ln>
            </c:spPr>
            <c:txPr>
              <a:bodyPr wrap="square" lIns="38100" tIns="19050" rIns="38100" bIns="19050" anchor="ctr">
                <a:spAutoFit/>
              </a:bodyPr>
              <a:lstStyle/>
              <a:p>
                <a:pPr>
                  <a:defRPr sz="1050" b="1" i="0" u="none" strike="noStrike">
                    <a:solidFill>
                      <a:srgbClr val="000000"/>
                    </a:solidFill>
                    <a:latin typeface="Calibri"/>
                    <a:ea typeface="Calibri"/>
                    <a:cs typeface="Calibri"/>
                  </a:defRPr>
                </a:pPr>
                <a:endParaRPr lang="ru-RU"/>
              </a:p>
            </c:txPr>
          </c:dLbls>
          <c:cat>
            <c:strRef>
              <c:f>Sheet1!$B$1:$C$1</c:f>
              <c:strCache>
                <c:ptCount val="2"/>
                <c:pt idx="0">
                  <c:v>Королев</c:v>
                </c:pt>
                <c:pt idx="1">
                  <c:v xml:space="preserve">СОШ 20</c:v>
                </c:pt>
              </c:strCache>
            </c:strRef>
          </c:cat>
          <c:val>
            <c:numRef>
              <c:f>Sheet1!$B$13:$C$13</c:f>
              <c:numCache>
                <c:formatCode>General</c:formatCode>
                <c:ptCount val="2"/>
                <c:pt idx="1">
                  <c:v>77</c:v>
                </c:pt>
              </c:numCache>
            </c:numRef>
          </c:val>
        </c:ser>
        <c:ser>
          <c:idx val="12"/>
          <c:order val="12"/>
          <c:tx>
            <c:strRef>
              <c:f>Sheet1!$A$14</c:f>
              <c:strCache>
                <c:ptCount val="1"/>
                <c:pt idx="0">
                  <c:v>2023</c:v>
                </c:pt>
              </c:strCache>
            </c:strRef>
          </c:tx>
          <c:spPr bwMode="auto">
            <a:prstGeom prst="rect">
              <a:avLst/>
            </a:prstGeom>
            <a:solidFill>
              <a:srgbClr val="800080"/>
            </a:solidFill>
            <a:ln w="12700">
              <a:solidFill>
                <a:srgbClr val="000000"/>
              </a:solidFill>
              <a:prstDash val="solid"/>
            </a:ln>
          </c:spPr>
          <c:invertIfNegative val="0"/>
          <c:cat>
            <c:strRef>
              <c:f>Sheet1!$B$1:$C$1</c:f>
              <c:strCache>
                <c:ptCount val="2"/>
                <c:pt idx="0">
                  <c:v>Королев</c:v>
                </c:pt>
                <c:pt idx="1">
                  <c:v xml:space="preserve">СОШ 20</c:v>
                </c:pt>
              </c:strCache>
            </c:strRef>
          </c:cat>
          <c:val>
            <c:numRef>
              <c:f>Sheet1!$B$14:$C$14</c:f>
              <c:numCache>
                <c:formatCode>General</c:formatCode>
                <c:ptCount val="2"/>
                <c:pt idx="0">
                  <c:v>0</c:v>
                </c:pt>
                <c:pt idx="1">
                  <c:v>76</c:v>
                </c:pt>
              </c:numCache>
            </c:numRef>
          </c:val>
        </c:ser>
        <c:dLbls>
          <c:showBubbleSize val="0"/>
          <c:showCatName val="0"/>
          <c:showLeaderLines val="0"/>
          <c:showLegendKey val="0"/>
          <c:showPercent val="0"/>
          <c:showSerName val="0"/>
          <c:showVal val="0"/>
        </c:dLbls>
        <c:gapWidth val="150"/>
        <c:gapDepth val="0"/>
        <c:shape val="box"/>
        <c:axId val="236548336"/>
        <c:axId val="1"/>
      </c:bar3DChart>
      <c:catAx>
        <c:axId val="236548336"/>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105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1050" b="1" i="0" u="none" strike="noStrike">
                <a:solidFill>
                  <a:srgbClr val="000000"/>
                </a:solidFill>
                <a:latin typeface="Calibri"/>
                <a:ea typeface="Calibri"/>
                <a:cs typeface="Calibri"/>
              </a:defRPr>
            </a:pPr>
            <a:endParaRPr lang="ru-RU"/>
          </a:p>
        </c:txPr>
        <c:crossAx val="236548336"/>
        <c:crosses val="autoZero"/>
        <c:crossBetween val="between"/>
      </c:valAx>
      <c:spPr bwMode="auto">
        <a:prstGeom prst="rect">
          <a:avLst/>
        </a:prstGeom>
        <a:noFill/>
        <a:ln w="25400">
          <a:noFill/>
        </a:ln>
      </c:spPr>
    </c:plotArea>
    <c:legend>
      <c:legendPos val="r"/>
      <c:layout/>
      <c:overlay val="0"/>
      <c:spPr bwMode="auto">
        <a:prstGeom prst="rect">
          <a:avLst/>
        </a:prstGeom>
        <a:noFill/>
        <a:ln w="3175">
          <a:solidFill>
            <a:srgbClr val="000000"/>
          </a:solidFill>
          <a:prstDash val="solid"/>
        </a:ln>
      </c:spPr>
      <c:txPr>
        <a:bodyPr/>
        <a:lstStyle/>
        <a:p>
          <a:pPr>
            <a:defRPr sz="9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1050" b="1" i="0" u="none" strike="noStrike">
          <a:solidFill>
            <a:srgbClr val="000000"/>
          </a:solidFill>
          <a:latin typeface="Calibri"/>
          <a:ea typeface="Calibri"/>
          <a:cs typeface="Calibri"/>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 xml:space="preserve">кол-во участников школьного этапа</c:v>
                </c:pt>
              </c:strCache>
            </c:strRef>
          </c:tx>
          <c:invertIfNegative val="0"/>
          <c:dLbls>
            <c:showBubbleSize val="0"/>
            <c:showCatName val="0"/>
            <c:showLeaderLines val="0"/>
            <c:showLegendKey val="0"/>
            <c:showPercent val="0"/>
            <c:showSerName val="0"/>
            <c:showVal val="1"/>
            <c:spPr bwMode="auto">
              <a:prstGeom prst="rect">
                <a:avLst/>
              </a:prstGeom>
              <a:noFill/>
              <a:ln>
                <a:noFill/>
              </a:ln>
              <a:effectLst/>
            </c:spPr>
          </c:dLbls>
          <c:cat>
            <c:strRef>
              <c:f>Лист1!$A$2:$A$10</c:f>
              <c:strCache>
                <c:ptCount val="9"/>
                <c:pt idx="0">
                  <c:v>2014-2015</c:v>
                </c:pt>
                <c:pt idx="1">
                  <c:v>2015-2016</c:v>
                </c:pt>
                <c:pt idx="2">
                  <c:v>2016-2017</c:v>
                </c:pt>
                <c:pt idx="3">
                  <c:v>2017-2018</c:v>
                </c:pt>
                <c:pt idx="4">
                  <c:v>2018-2019</c:v>
                </c:pt>
                <c:pt idx="5">
                  <c:v>2019-2020</c:v>
                </c:pt>
                <c:pt idx="6">
                  <c:v>2020-2021</c:v>
                </c:pt>
                <c:pt idx="7">
                  <c:v>2021-2022</c:v>
                </c:pt>
                <c:pt idx="8">
                  <c:v>2022-2023</c:v>
                </c:pt>
              </c:strCache>
            </c:strRef>
          </c:cat>
          <c:val>
            <c:numRef>
              <c:f>Лист1!$B$2:$B$10</c:f>
              <c:numCache>
                <c:formatCode>General</c:formatCode>
                <c:ptCount val="9"/>
                <c:pt idx="0">
                  <c:v>909</c:v>
                </c:pt>
                <c:pt idx="1">
                  <c:v>970</c:v>
                </c:pt>
                <c:pt idx="2">
                  <c:v>768</c:v>
                </c:pt>
                <c:pt idx="3">
                  <c:v>662</c:v>
                </c:pt>
                <c:pt idx="4">
                  <c:v>941</c:v>
                </c:pt>
                <c:pt idx="5">
                  <c:v>917</c:v>
                </c:pt>
                <c:pt idx="6">
                  <c:v>966</c:v>
                </c:pt>
                <c:pt idx="7">
                  <c:v>919</c:v>
                </c:pt>
                <c:pt idx="8">
                  <c:v>913</c:v>
                </c:pt>
              </c:numCache>
            </c:numRef>
          </c:val>
        </c:ser>
        <c:ser>
          <c:idx val="1"/>
          <c:order val="1"/>
          <c:tx>
            <c:strRef>
              <c:f>Лист1!$C$1</c:f>
              <c:strCache>
                <c:ptCount val="1"/>
                <c:pt idx="0">
                  <c:v xml:space="preserve">количество участий</c:v>
                </c:pt>
              </c:strCache>
            </c:strRef>
          </c:tx>
          <c:invertIfNegative val="0"/>
          <c:cat>
            <c:strRef>
              <c:f>Лист1!$A$2:$A$10</c:f>
              <c:strCache>
                <c:ptCount val="9"/>
                <c:pt idx="0">
                  <c:v>2014-2015</c:v>
                </c:pt>
                <c:pt idx="1">
                  <c:v>2015-2016</c:v>
                </c:pt>
                <c:pt idx="2">
                  <c:v>2016-2017</c:v>
                </c:pt>
                <c:pt idx="3">
                  <c:v>2017-2018</c:v>
                </c:pt>
                <c:pt idx="4">
                  <c:v>2018-2019</c:v>
                </c:pt>
                <c:pt idx="5">
                  <c:v>2019-2020</c:v>
                </c:pt>
                <c:pt idx="6">
                  <c:v>2020-2021</c:v>
                </c:pt>
                <c:pt idx="7">
                  <c:v>2021-2022</c:v>
                </c:pt>
                <c:pt idx="8">
                  <c:v>2022-2023</c:v>
                </c:pt>
              </c:strCache>
            </c:strRef>
          </c:cat>
          <c:val>
            <c:numRef>
              <c:f>Лист1!$C$2:$C$10</c:f>
              <c:numCache>
                <c:formatCode>General</c:formatCode>
                <c:ptCount val="9"/>
                <c:pt idx="7">
                  <c:v>2645</c:v>
                </c:pt>
                <c:pt idx="8">
                  <c:v>2433</c:v>
                </c:pt>
              </c:numCache>
            </c:numRef>
          </c:val>
        </c:ser>
        <c:dLbls>
          <c:showBubbleSize val="0"/>
          <c:showCatName val="0"/>
          <c:showLeaderLines val="0"/>
          <c:showLegendKey val="0"/>
          <c:showPercent val="0"/>
          <c:showSerName val="0"/>
          <c:showVal val="0"/>
        </c:dLbls>
        <c:gapWidth val="150"/>
        <c:axId val="-1491514864"/>
        <c:axId val="-1491514320"/>
      </c:barChart>
      <c:catAx>
        <c:axId val="-1491514864"/>
        <c:scaling>
          <c:orientation val="minMax"/>
        </c:scaling>
        <c:delete val="0"/>
        <c:axPos val="b"/>
        <c:numFmt formatCode="General" sourceLinked="0"/>
        <c:majorTickMark val="out"/>
        <c:minorTickMark val="none"/>
        <c:tickLblPos val="nextTo"/>
        <c:crossAx val="-1491514320"/>
        <c:crosses val="autoZero"/>
        <c:auto val="1"/>
        <c:lblAlgn val="ctr"/>
        <c:lblOffset val="100"/>
        <c:noMultiLvlLbl val="0"/>
      </c:catAx>
      <c:valAx>
        <c:axId val="-1491514320"/>
        <c:scaling>
          <c:orientation val="minMax"/>
        </c:scaling>
        <c:delete val="0"/>
        <c:axPos val="l"/>
        <c:majorGridlines>
          <c:spPr bwMode="auto"/>
        </c:majorGridlines>
        <c:numFmt formatCode="General" sourceLinked="1"/>
        <c:majorTickMark val="out"/>
        <c:minorTickMark val="none"/>
        <c:tickLblPos val="nextTo"/>
        <c:crossAx val="-14915148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title>
      <c:layout/>
      <c:overlay val="0"/>
      <c:spPr bwMode="auto">
        <a:prstGeom prst="rect">
          <a:avLst/>
        </a:prstGeom>
        <a:noFill/>
        <a:ln>
          <a:noFill/>
        </a:ln>
        <a:effectLst/>
      </c:spPr>
      <c:txPr>
        <a:bodyPr rot="0" spcFirstLastPara="1" vertOverflow="ellipsis" vert="horz" wrap="square" anchor="ctr" anchorCtr="1"/>
        <a:lstStyle/>
        <a:p>
          <a:pPr>
            <a:defRPr sz="1400" b="0" i="0" u="none" strike="noStrike" spc="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xml:space="preserve">количество победителей и призеров ШЭ</c:v>
                </c:pt>
              </c:strCache>
            </c:strRef>
          </c:tx>
          <c:spPr bwMode="auto">
            <a:prstGeom prst="rect">
              <a:avLst/>
            </a:prstGeom>
            <a:solidFill>
              <a:schemeClr val="accent1"/>
            </a:solidFill>
            <a:ln>
              <a:noFill/>
            </a:ln>
            <a:effectLst/>
          </c:spPr>
          <c:invertIfNegative val="0"/>
          <c:dLbls>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dLbls>
          <c:cat>
            <c:strRef>
              <c:f>Лист1!$A$2:$A$8</c:f>
              <c:strCache>
                <c:ptCount val="7"/>
                <c:pt idx="0">
                  <c:v>2016-2017</c:v>
                </c:pt>
                <c:pt idx="1">
                  <c:v>2017-2018</c:v>
                </c:pt>
                <c:pt idx="2">
                  <c:v>2018-2019</c:v>
                </c:pt>
                <c:pt idx="3">
                  <c:v>2019-2020</c:v>
                </c:pt>
                <c:pt idx="4">
                  <c:v>2020-2021</c:v>
                </c:pt>
                <c:pt idx="5">
                  <c:v>2021-2022</c:v>
                </c:pt>
                <c:pt idx="6">
                  <c:v>2022-2023</c:v>
                </c:pt>
              </c:strCache>
            </c:strRef>
          </c:cat>
          <c:val>
            <c:numRef>
              <c:f>Лист1!$B$2:$B$8</c:f>
              <c:numCache>
                <c:formatCode>General</c:formatCode>
                <c:ptCount val="7"/>
                <c:pt idx="0">
                  <c:v>132</c:v>
                </c:pt>
                <c:pt idx="1">
                  <c:v>96</c:v>
                </c:pt>
                <c:pt idx="2">
                  <c:v>152</c:v>
                </c:pt>
                <c:pt idx="3">
                  <c:v>214</c:v>
                </c:pt>
                <c:pt idx="4">
                  <c:v>236</c:v>
                </c:pt>
                <c:pt idx="5">
                  <c:v>1189</c:v>
                </c:pt>
                <c:pt idx="6">
                  <c:v>1188</c:v>
                </c:pt>
              </c:numCache>
            </c:numRef>
          </c:val>
        </c:ser>
        <c:dLbls>
          <c:showBubbleSize val="0"/>
          <c:showCatName val="0"/>
          <c:showLeaderLines val="0"/>
          <c:showLegendKey val="0"/>
          <c:showPercent val="0"/>
          <c:showSerName val="0"/>
          <c:showVal val="0"/>
        </c:dLbls>
        <c:gapWidth val="219"/>
        <c:overlap val="-27"/>
        <c:axId val="-1639938512"/>
        <c:axId val="-1639936336"/>
      </c:barChart>
      <c:catAx>
        <c:axId val="-1639938512"/>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639936336"/>
        <c:crosses val="autoZero"/>
        <c:auto val="1"/>
        <c:lblAlgn val="ctr"/>
        <c:lblOffset val="100"/>
        <c:noMultiLvlLbl val="0"/>
      </c:catAx>
      <c:valAx>
        <c:axId val="-1639936336"/>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639938512"/>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title>
      <c:layout/>
      <c:overlay val="0"/>
      <c:spPr bwMode="auto">
        <a:prstGeom prst="rect">
          <a:avLst/>
        </a:prstGeom>
        <a:noFill/>
        <a:ln>
          <a:noFill/>
        </a:ln>
        <a:effectLst/>
      </c:spPr>
      <c:txPr>
        <a:bodyPr rot="0" spcFirstLastPara="1" vertOverflow="ellipsis" vert="horz" wrap="square" anchor="ctr" anchorCtr="1"/>
        <a:lstStyle/>
        <a:p>
          <a:pPr>
            <a:defRPr sz="1400" b="0" i="0" u="none" strike="noStrike" spc="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xml:space="preserve">результативность участия в ШЭ ВсОШ</c:v>
                </c:pt>
              </c:strCache>
            </c:strRef>
          </c:tx>
          <c:spPr bwMode="auto">
            <a:prstGeom prst="rect">
              <a:avLst/>
            </a:prstGeom>
            <a:solidFill>
              <a:schemeClr val="accent1"/>
            </a:solidFill>
            <a:ln>
              <a:noFill/>
            </a:ln>
            <a:effectLst/>
          </c:spPr>
          <c:invertIfNegative val="0"/>
          <c:dLbls>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mn-lt"/>
                    <a:ea typeface="+mn-ea"/>
                    <a:cs typeface="+mn-cs"/>
                  </a:defRPr>
                </a:pPr>
                <a:endParaRPr lang="ru-RU"/>
              </a:p>
            </c:txPr>
          </c:dLbls>
          <c:cat>
            <c:strRef>
              <c:f>Лист1!$A$2:$A$7</c:f>
              <c:strCache>
                <c:ptCount val="6"/>
                <c:pt idx="0">
                  <c:v>2017-2018</c:v>
                </c:pt>
                <c:pt idx="1">
                  <c:v>2018-2019</c:v>
                </c:pt>
                <c:pt idx="2">
                  <c:v>2019-2020</c:v>
                </c:pt>
                <c:pt idx="3">
                  <c:v>2020-2021</c:v>
                </c:pt>
                <c:pt idx="4">
                  <c:v>2021-2022</c:v>
                </c:pt>
                <c:pt idx="5">
                  <c:v>2022-2023</c:v>
                </c:pt>
              </c:strCache>
            </c:strRef>
          </c:cat>
          <c:val>
            <c:numRef>
              <c:f>Лист1!$B$2:$B$7</c:f>
              <c:numCache>
                <c:formatCode>General</c:formatCode>
                <c:ptCount val="6"/>
                <c:pt idx="0">
                  <c:v>13.4</c:v>
                </c:pt>
                <c:pt idx="1">
                  <c:v>16.2</c:v>
                </c:pt>
                <c:pt idx="2">
                  <c:v>23.3</c:v>
                </c:pt>
                <c:pt idx="3">
                  <c:v>24.4</c:v>
                </c:pt>
                <c:pt idx="4">
                  <c:v>45.7</c:v>
                </c:pt>
                <c:pt idx="5">
                  <c:v>48.8</c:v>
                </c:pt>
              </c:numCache>
            </c:numRef>
          </c:val>
        </c:ser>
        <c:dLbls>
          <c:showBubbleSize val="0"/>
          <c:showCatName val="0"/>
          <c:showLeaderLines val="0"/>
          <c:showLegendKey val="0"/>
          <c:showPercent val="0"/>
          <c:showSerName val="0"/>
          <c:showVal val="0"/>
        </c:dLbls>
        <c:gapWidth val="219"/>
        <c:overlap val="-27"/>
        <c:axId val="-1639936880"/>
        <c:axId val="-1639937424"/>
      </c:barChart>
      <c:catAx>
        <c:axId val="-1639936880"/>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639937424"/>
        <c:crosses val="autoZero"/>
        <c:auto val="1"/>
        <c:lblAlgn val="ctr"/>
        <c:lblOffset val="100"/>
        <c:noMultiLvlLbl val="0"/>
      </c:catAx>
      <c:valAx>
        <c:axId val="-1639937424"/>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General"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639936880"/>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Лист1!$B$1</c:f>
              <c:strCache>
                <c:ptCount val="1"/>
                <c:pt idx="0">
                  <c:v xml:space="preserve">количество победителей и призеров</c:v>
                </c:pt>
              </c:strCache>
            </c:strRef>
          </c:tx>
          <c:invertIfNegative val="0"/>
          <c:dLbls>
            <c:showBubbleSize val="0"/>
            <c:showCatName val="0"/>
            <c:showLeaderLines val="0"/>
            <c:showLegendKey val="0"/>
            <c:showPercent val="0"/>
            <c:showSerName val="0"/>
            <c:showVal val="1"/>
            <c:spPr bwMode="auto">
              <a:prstGeom prst="rect">
                <a:avLst/>
              </a:prstGeom>
              <a:noFill/>
              <a:ln>
                <a:noFill/>
              </a:ln>
              <a:effectLst/>
            </c:spPr>
          </c:dLbls>
          <c:cat>
            <c:strRef>
              <c:f>Лист1!$A$2:$A$14</c:f>
              <c:strCache>
                <c:ptCount val="13"/>
                <c:pt idx="0">
                  <c:v>2010-2011</c:v>
                </c:pt>
                <c:pt idx="1">
                  <c:v>2011-2012</c:v>
                </c:pt>
                <c:pt idx="2">
                  <c:v>2012-2013</c:v>
                </c:pt>
                <c:pt idx="3">
                  <c:v>2013-2014</c:v>
                </c:pt>
                <c:pt idx="4">
                  <c:v>2014-2015</c:v>
                </c:pt>
                <c:pt idx="5">
                  <c:v>2015-2016</c:v>
                </c:pt>
                <c:pt idx="6">
                  <c:v>2016-2017</c:v>
                </c:pt>
                <c:pt idx="7">
                  <c:v>2017-2018</c:v>
                </c:pt>
                <c:pt idx="8">
                  <c:v>2018-2019</c:v>
                </c:pt>
                <c:pt idx="9">
                  <c:v>2019-2020</c:v>
                </c:pt>
                <c:pt idx="10">
                  <c:v>2020-2021</c:v>
                </c:pt>
                <c:pt idx="11">
                  <c:v>2021-2022</c:v>
                </c:pt>
                <c:pt idx="12">
                  <c:v>2022-2023</c:v>
                </c:pt>
              </c:strCache>
            </c:strRef>
          </c:cat>
          <c:val>
            <c:numRef>
              <c:f>Лист1!$B$2:$B$14</c:f>
              <c:numCache>
                <c:formatCode>General</c:formatCode>
                <c:ptCount val="13"/>
                <c:pt idx="0">
                  <c:v>18</c:v>
                </c:pt>
                <c:pt idx="1">
                  <c:v>27</c:v>
                </c:pt>
                <c:pt idx="2">
                  <c:v>36</c:v>
                </c:pt>
                <c:pt idx="3">
                  <c:v>26</c:v>
                </c:pt>
                <c:pt idx="4">
                  <c:v>30</c:v>
                </c:pt>
                <c:pt idx="5">
                  <c:v>24</c:v>
                </c:pt>
                <c:pt idx="6">
                  <c:v>27</c:v>
                </c:pt>
                <c:pt idx="7">
                  <c:v>36</c:v>
                </c:pt>
                <c:pt idx="8">
                  <c:v>26</c:v>
                </c:pt>
                <c:pt idx="9">
                  <c:v>44</c:v>
                </c:pt>
                <c:pt idx="10">
                  <c:v>35</c:v>
                </c:pt>
                <c:pt idx="11">
                  <c:v>93</c:v>
                </c:pt>
                <c:pt idx="12">
                  <c:v>79</c:v>
                </c:pt>
              </c:numCache>
            </c:numRef>
          </c:val>
        </c:ser>
        <c:dLbls>
          <c:showBubbleSize val="0"/>
          <c:showCatName val="0"/>
          <c:showLeaderLines val="0"/>
          <c:showLegendKey val="0"/>
          <c:showPercent val="0"/>
          <c:showSerName val="0"/>
          <c:showVal val="0"/>
        </c:dLbls>
        <c:gapWidth val="150"/>
        <c:axId val="-1786984016"/>
        <c:axId val="-1786983472"/>
      </c:barChart>
      <c:catAx>
        <c:axId val="-1786984016"/>
        <c:scaling>
          <c:orientation val="minMax"/>
        </c:scaling>
        <c:delete val="0"/>
        <c:axPos val="b"/>
        <c:numFmt formatCode="General" sourceLinked="0"/>
        <c:majorTickMark val="out"/>
        <c:minorTickMark val="none"/>
        <c:tickLblPos val="nextTo"/>
        <c:crossAx val="-1786983472"/>
        <c:crosses val="autoZero"/>
        <c:auto val="1"/>
        <c:lblAlgn val="ctr"/>
        <c:lblOffset val="100"/>
        <c:noMultiLvlLbl val="0"/>
      </c:catAx>
      <c:valAx>
        <c:axId val="-1786983472"/>
        <c:scaling>
          <c:orientation val="minMax"/>
        </c:scaling>
        <c:delete val="0"/>
        <c:axPos val="l"/>
        <c:majorGridlines>
          <c:spPr bwMode="auto"/>
        </c:majorGridlines>
        <c:numFmt formatCode="General" sourceLinked="1"/>
        <c:majorTickMark val="out"/>
        <c:minorTickMark val="none"/>
        <c:tickLblPos val="nextTo"/>
        <c:crossAx val="-17869840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Лист1!$B$1</c:f>
              <c:strCache>
                <c:ptCount val="1"/>
                <c:pt idx="0">
                  <c:v xml:space="preserve">количество победителей и призеров (по олимпиадам)</c:v>
                </c:pt>
              </c:strCache>
            </c:strRef>
          </c:tx>
          <c:invertIfNegative val="0"/>
          <c:dLbls>
            <c:showBubbleSize val="0"/>
            <c:showCatName val="0"/>
            <c:showLeaderLines val="0"/>
            <c:showLegendKey val="0"/>
            <c:showPercent val="0"/>
            <c:showSerName val="0"/>
            <c:showVal val="1"/>
            <c:spPr bwMode="auto">
              <a:prstGeom prst="rect">
                <a:avLst/>
              </a:prstGeom>
              <a:noFill/>
              <a:ln>
                <a:noFill/>
              </a:ln>
              <a:effectLst/>
            </c:spPr>
          </c:dLbls>
          <c:cat>
            <c:strRef>
              <c:f>Лист1!$A$2:$A$8</c:f>
              <c:strCache>
                <c:ptCount val="7"/>
                <c:pt idx="0">
                  <c:v>2016-2017</c:v>
                </c:pt>
                <c:pt idx="1">
                  <c:v>2017-2018</c:v>
                </c:pt>
                <c:pt idx="2">
                  <c:v>2018-2019</c:v>
                </c:pt>
                <c:pt idx="3">
                  <c:v>2019-2020</c:v>
                </c:pt>
                <c:pt idx="4">
                  <c:v>2020-2021</c:v>
                </c:pt>
                <c:pt idx="5">
                  <c:v>2021-2022</c:v>
                </c:pt>
                <c:pt idx="6">
                  <c:v>2022-2023</c:v>
                </c:pt>
              </c:strCache>
            </c:strRef>
          </c:cat>
          <c:val>
            <c:numRef>
              <c:f>Лист1!$B$2:$B$8</c:f>
              <c:numCache>
                <c:formatCode>General</c:formatCode>
                <c:ptCount val="7"/>
                <c:pt idx="0">
                  <c:v>2</c:v>
                </c:pt>
                <c:pt idx="1">
                  <c:v>7</c:v>
                </c:pt>
                <c:pt idx="2">
                  <c:v>8</c:v>
                </c:pt>
                <c:pt idx="3">
                  <c:v>8</c:v>
                </c:pt>
                <c:pt idx="4">
                  <c:v>7</c:v>
                </c:pt>
                <c:pt idx="5">
                  <c:v>4</c:v>
                </c:pt>
                <c:pt idx="6">
                  <c:v>5</c:v>
                </c:pt>
              </c:numCache>
            </c:numRef>
          </c:val>
        </c:ser>
        <c:dLbls>
          <c:showBubbleSize val="0"/>
          <c:showCatName val="0"/>
          <c:showLeaderLines val="0"/>
          <c:showLegendKey val="0"/>
          <c:showPercent val="0"/>
          <c:showSerName val="0"/>
          <c:showVal val="0"/>
        </c:dLbls>
        <c:gapWidth val="150"/>
        <c:axId val="-1786982928"/>
        <c:axId val="-1786986736"/>
      </c:barChart>
      <c:catAx>
        <c:axId val="-1786982928"/>
        <c:scaling>
          <c:orientation val="minMax"/>
        </c:scaling>
        <c:delete val="0"/>
        <c:axPos val="b"/>
        <c:numFmt formatCode="General" sourceLinked="0"/>
        <c:majorTickMark val="out"/>
        <c:minorTickMark val="none"/>
        <c:tickLblPos val="nextTo"/>
        <c:crossAx val="-1786986736"/>
        <c:crosses val="autoZero"/>
        <c:auto val="1"/>
        <c:lblAlgn val="ctr"/>
        <c:lblOffset val="100"/>
        <c:noMultiLvlLbl val="0"/>
      </c:catAx>
      <c:valAx>
        <c:axId val="-1786986736"/>
        <c:scaling>
          <c:orientation val="minMax"/>
        </c:scaling>
        <c:delete val="0"/>
        <c:axPos val="l"/>
        <c:majorGridlines>
          <c:spPr bwMode="auto"/>
        </c:majorGridlines>
        <c:numFmt formatCode="General" sourceLinked="1"/>
        <c:majorTickMark val="out"/>
        <c:minorTickMark val="none"/>
        <c:tickLblPos val="nextTo"/>
        <c:crossAx val="-17869829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Sheet1!$B$2:$B$2</c:f>
              <c:numCache>
                <c:formatCode>General</c:formatCode>
                <c:ptCount val="1"/>
                <c:pt idx="0">
                  <c:v>5</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3.41</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3.6</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3.57</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3.34</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3.17</c:v>
                </c:pt>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3.79</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3.79</c:v>
                </c:pt>
              </c:numCache>
            </c:numRef>
          </c:val>
        </c:ser>
        <c:dLbls>
          <c:showBubbleSize val="0"/>
          <c:showCatName val="0"/>
          <c:showLeaderLines val="0"/>
          <c:showLegendKey val="0"/>
          <c:showPercent val="0"/>
          <c:showSerName val="0"/>
          <c:showVal val="0"/>
        </c:dLbls>
        <c:gapWidth val="150"/>
        <c:gapDepth val="0"/>
        <c:shape val="box"/>
        <c:axId val="2101885776"/>
        <c:axId val="1"/>
      </c:bar3DChart>
      <c:catAx>
        <c:axId val="2101885776"/>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101885776"/>
        <c:crosses val="autoZero"/>
        <c:crossBetween val="between"/>
      </c:valAx>
      <c:spPr bwMode="auto">
        <a:prstGeom prst="rect">
          <a:avLst/>
        </a:prstGeom>
        <a:noFill/>
        <a:ln w="25399">
          <a:noFill/>
        </a:ln>
      </c:spPr>
    </c:plotArea>
    <c:legend>
      <c:legendPos val="r"/>
      <c:layout>
        <c:manualLayout>
          <c:xMode val="edge"/>
          <c:yMode val="edge"/>
          <c:x val="0.924466"/>
          <c:y val="0.027473"/>
          <c:w val="0.068966"/>
          <c:h val="0.945055"/>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1"/>
          <c:order val="0"/>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2.33</c:v>
                </c:pt>
              </c:numCache>
            </c:numRef>
          </c:val>
        </c:ser>
        <c:ser>
          <c:idx val="2"/>
          <c:order val="1"/>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3.67</c:v>
                </c:pt>
              </c:numCache>
            </c:numRef>
          </c:val>
        </c:ser>
        <c:ser>
          <c:idx val="3"/>
          <c:order val="2"/>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3.25</c:v>
                </c:pt>
              </c:numCache>
            </c:numRef>
          </c:val>
        </c:ser>
        <c:ser>
          <c:idx val="4"/>
          <c:order val="3"/>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3.25</c:v>
                </c:pt>
              </c:numCache>
            </c:numRef>
          </c:val>
        </c:ser>
        <c:ser>
          <c:idx val="5"/>
          <c:order val="4"/>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5"/>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3</c:v>
                </c:pt>
              </c:numCache>
            </c:numRef>
          </c:val>
        </c:ser>
        <c:ser>
          <c:idx val="7"/>
          <c:order val="6"/>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3</c:v>
                </c:pt>
              </c:numCache>
            </c:numRef>
          </c:val>
        </c:ser>
        <c:ser>
          <c:idx val="8"/>
          <c:order val="7"/>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c:v>
                </c:pt>
              </c:numCache>
            </c:numRef>
          </c:val>
        </c:ser>
        <c:dLbls>
          <c:showBubbleSize val="0"/>
          <c:showCatName val="0"/>
          <c:showLeaderLines val="0"/>
          <c:showLegendKey val="0"/>
          <c:showPercent val="0"/>
          <c:showSerName val="0"/>
          <c:showVal val="0"/>
        </c:dLbls>
        <c:gapWidth val="150"/>
        <c:gapDepth val="0"/>
        <c:shape val="box"/>
        <c:axId val="2101884336"/>
        <c:axId val="1"/>
      </c:bar3DChart>
      <c:catAx>
        <c:axId val="2101884336"/>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101884336"/>
        <c:crosses val="autoZero"/>
        <c:crossBetween val="between"/>
      </c:valAx>
      <c:spPr bwMode="auto">
        <a:prstGeom prst="rect">
          <a:avLst/>
        </a:prstGeom>
        <a:noFill/>
        <a:ln w="25399">
          <a:noFill/>
        </a:ln>
      </c:spPr>
    </c:plotArea>
    <c:legend>
      <c:legendPos val="r"/>
      <c:layout>
        <c:manualLayout>
          <c:xMode val="edge"/>
          <c:yMode val="edge"/>
          <c:x val="0.924466"/>
          <c:y val="0.082418"/>
          <c:w val="0.068966"/>
          <c:h val="0.840659"/>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Sheet1!$B$2:$B$2</c:f>
              <c:numCache>
                <c:formatCode>General</c:formatCode>
                <c:ptCount val="1"/>
                <c:pt idx="0">
                  <c:v>4</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4</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4.5</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4.04</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3.82</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3.5</c:v>
                </c:pt>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3.8</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3.87</c:v>
                </c:pt>
              </c:numCache>
            </c:numRef>
          </c:val>
        </c:ser>
        <c:dLbls>
          <c:showBubbleSize val="0"/>
          <c:showCatName val="0"/>
          <c:showLeaderLines val="0"/>
          <c:showLegendKey val="0"/>
          <c:showPercent val="0"/>
          <c:showSerName val="0"/>
          <c:showVal val="0"/>
        </c:dLbls>
        <c:gapWidth val="150"/>
        <c:gapDepth val="0"/>
        <c:shape val="box"/>
        <c:axId val="2099939760"/>
        <c:axId val="1"/>
      </c:bar3DChart>
      <c:catAx>
        <c:axId val="209993976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099939760"/>
        <c:crosses val="autoZero"/>
        <c:crossBetween val="between"/>
      </c:valAx>
      <c:spPr bwMode="auto">
        <a:prstGeom prst="rect">
          <a:avLst/>
        </a:prstGeom>
        <a:noFill/>
        <a:ln w="25399">
          <a:noFill/>
        </a:ln>
      </c:spPr>
    </c:plotArea>
    <c:legend>
      <c:legendPos val="r"/>
      <c:layout>
        <c:manualLayout>
          <c:xMode val="edge"/>
          <c:yMode val="edge"/>
          <c:x val="0.924466"/>
          <c:y val="0.027473"/>
          <c:w val="0.068966"/>
          <c:h val="0.945055"/>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0"/>
          <c:order val="0"/>
          <c:tx>
            <c:strRef>
              <c:f>Sheet1!$A$2</c:f>
              <c:strCache>
                <c:ptCount val="1"/>
                <c:pt idx="0">
                  <c:v>2015</c:v>
                </c:pt>
              </c:strCache>
            </c:strRef>
          </c:tx>
          <c:spPr bwMode="auto">
            <a:prstGeom prst="rect">
              <a:avLst/>
            </a:prstGeom>
            <a:solidFill>
              <a:srgbClr val="9999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Sheet1!$B$2:$B$2</c:f>
              <c:numCache>
                <c:formatCode>General</c:formatCode>
                <c:ptCount val="1"/>
                <c:pt idx="0">
                  <c:v>5</c:v>
                </c:pt>
              </c:numCache>
            </c:numRef>
          </c:val>
        </c:ser>
        <c:ser>
          <c:idx val="1"/>
          <c:order val="1"/>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3.75</c:v>
                </c:pt>
              </c:numCache>
            </c:numRef>
          </c:val>
        </c:ser>
        <c:ser>
          <c:idx val="2"/>
          <c:order val="2"/>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4.6</c:v>
                </c:pt>
              </c:numCache>
            </c:numRef>
          </c:val>
        </c:ser>
        <c:ser>
          <c:idx val="3"/>
          <c:order val="3"/>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4.5</c:v>
                </c:pt>
              </c:numCache>
            </c:numRef>
          </c:val>
        </c:ser>
        <c:ser>
          <c:idx val="4"/>
          <c:order val="4"/>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4.22</c:v>
                </c:pt>
              </c:numCache>
            </c:numRef>
          </c:val>
        </c:ser>
        <c:ser>
          <c:idx val="5"/>
          <c:order val="5"/>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6"/>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4</c:v>
                </c:pt>
              </c:numCache>
            </c:numRef>
          </c:val>
        </c:ser>
        <c:ser>
          <c:idx val="7"/>
          <c:order val="7"/>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4.75</c:v>
                </c:pt>
              </c:numCache>
            </c:numRef>
          </c:val>
        </c:ser>
        <c:ser>
          <c:idx val="8"/>
          <c:order val="8"/>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4.57</c:v>
                </c:pt>
              </c:numCache>
            </c:numRef>
          </c:val>
        </c:ser>
        <c:dLbls>
          <c:showBubbleSize val="0"/>
          <c:showCatName val="0"/>
          <c:showLeaderLines val="0"/>
          <c:showLegendKey val="0"/>
          <c:showPercent val="0"/>
          <c:showSerName val="0"/>
          <c:showVal val="0"/>
        </c:dLbls>
        <c:gapWidth val="150"/>
        <c:gapDepth val="0"/>
        <c:shape val="box"/>
        <c:axId val="1981793360"/>
        <c:axId val="1"/>
      </c:bar3DChart>
      <c:catAx>
        <c:axId val="1981793360"/>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981793360"/>
        <c:crosses val="autoZero"/>
        <c:crossBetween val="between"/>
      </c:valAx>
      <c:spPr bwMode="auto">
        <a:prstGeom prst="rect">
          <a:avLst/>
        </a:prstGeom>
        <a:noFill/>
        <a:ln w="25399">
          <a:noFill/>
        </a:ln>
      </c:spPr>
    </c:plotArea>
    <c:legend>
      <c:legendPos val="r"/>
      <c:layout>
        <c:manualLayout>
          <c:xMode val="edge"/>
          <c:yMode val="edge"/>
          <c:x val="0.924466"/>
          <c:y val="0.027473"/>
          <c:w val="0.068966"/>
          <c:h val="0.945055"/>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50903"/>
          <c:y val="0.049451"/>
          <c:w val="0.855501"/>
          <c:h val="0.763736"/>
        </c:manualLayout>
      </c:layout>
      <c:bar3DChart>
        <c:barDir val="col"/>
        <c:grouping val="clustered"/>
        <c:varyColors val="0"/>
        <c:ser>
          <c:idx val="1"/>
          <c:order val="0"/>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3.25</c:v>
                </c:pt>
              </c:numCache>
            </c:numRef>
          </c:val>
        </c:ser>
        <c:ser>
          <c:idx val="2"/>
          <c:order val="1"/>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3.35</c:v>
                </c:pt>
              </c:numCache>
            </c:numRef>
          </c:val>
        </c:ser>
        <c:ser>
          <c:idx val="3"/>
          <c:order val="2"/>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3.67</c:v>
                </c:pt>
              </c:numCache>
            </c:numRef>
          </c:val>
        </c:ser>
        <c:ser>
          <c:idx val="4"/>
          <c:order val="3"/>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3.85</c:v>
                </c:pt>
              </c:numCache>
            </c:numRef>
          </c:val>
        </c:ser>
        <c:ser>
          <c:idx val="5"/>
          <c:order val="4"/>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5"/>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3.67</c:v>
                </c:pt>
              </c:numCache>
            </c:numRef>
          </c:val>
        </c:ser>
        <c:ser>
          <c:idx val="7"/>
          <c:order val="6"/>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3.89</c:v>
                </c:pt>
              </c:numCache>
            </c:numRef>
          </c:val>
        </c:ser>
        <c:ser>
          <c:idx val="8"/>
          <c:order val="7"/>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3.64</c:v>
                </c:pt>
              </c:numCache>
            </c:numRef>
          </c:val>
        </c:ser>
        <c:dLbls>
          <c:showBubbleSize val="0"/>
          <c:showCatName val="0"/>
          <c:showLeaderLines val="0"/>
          <c:showLegendKey val="0"/>
          <c:showPercent val="0"/>
          <c:showSerName val="0"/>
          <c:showVal val="0"/>
        </c:dLbls>
        <c:gapWidth val="150"/>
        <c:gapDepth val="0"/>
        <c:shape val="box"/>
        <c:axId val="2101934752"/>
        <c:axId val="1"/>
      </c:bar3DChart>
      <c:catAx>
        <c:axId val="2101934752"/>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101934752"/>
        <c:crosses val="autoZero"/>
        <c:crossBetween val="between"/>
      </c:valAx>
      <c:spPr bwMode="auto">
        <a:prstGeom prst="rect">
          <a:avLst/>
        </a:prstGeom>
        <a:noFill/>
        <a:ln w="25399">
          <a:noFill/>
        </a:ln>
      </c:spPr>
    </c:plotArea>
    <c:legend>
      <c:legendPos val="r"/>
      <c:layout>
        <c:manualLayout>
          <c:xMode val="edge"/>
          <c:yMode val="edge"/>
          <c:x val="0.924466"/>
          <c:y val="0.082418"/>
          <c:w val="0.068966"/>
          <c:h val="0.840659"/>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1"/>
          <c:order val="0"/>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3.05</c:v>
                </c:pt>
              </c:numCache>
            </c:numRef>
          </c:val>
        </c:ser>
        <c:ser>
          <c:idx val="2"/>
          <c:order val="1"/>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4.05</c:v>
                </c:pt>
              </c:numCache>
            </c:numRef>
          </c:val>
        </c:ser>
        <c:ser>
          <c:idx val="3"/>
          <c:order val="2"/>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3.78</c:v>
                </c:pt>
              </c:numCache>
            </c:numRef>
          </c:val>
        </c:ser>
        <c:ser>
          <c:idx val="4"/>
          <c:order val="3"/>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3.72</c:v>
                </c:pt>
              </c:numCache>
            </c:numRef>
          </c:val>
        </c:ser>
        <c:ser>
          <c:idx val="5"/>
          <c:order val="4"/>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5"/>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2.92</c:v>
                </c:pt>
              </c:numCache>
            </c:numRef>
          </c:val>
        </c:ser>
        <c:ser>
          <c:idx val="7"/>
          <c:order val="6"/>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4.11</c:v>
                </c:pt>
              </c:numCache>
            </c:numRef>
          </c:val>
        </c:ser>
        <c:ser>
          <c:idx val="8"/>
          <c:order val="7"/>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4.36</c:v>
                </c:pt>
              </c:numCache>
            </c:numRef>
          </c:val>
        </c:ser>
        <c:dLbls>
          <c:showBubbleSize val="0"/>
          <c:showCatName val="0"/>
          <c:showLeaderLines val="0"/>
          <c:showLegendKey val="0"/>
          <c:showPercent val="0"/>
          <c:showSerName val="0"/>
          <c:showVal val="0"/>
        </c:dLbls>
        <c:gapWidth val="150"/>
        <c:gapDepth val="0"/>
        <c:shape val="box"/>
        <c:axId val="2099627408"/>
        <c:axId val="1"/>
      </c:bar3DChart>
      <c:catAx>
        <c:axId val="2099627408"/>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099627408"/>
        <c:crosses val="autoZero"/>
        <c:crossBetween val="between"/>
      </c:valAx>
      <c:spPr bwMode="auto">
        <a:prstGeom prst="rect">
          <a:avLst/>
        </a:prstGeom>
        <a:noFill/>
        <a:ln w="25399">
          <a:noFill/>
        </a:ln>
      </c:spPr>
    </c:plotArea>
    <c:legend>
      <c:legendPos val="r"/>
      <c:layout>
        <c:manualLayout>
          <c:xMode val="edge"/>
          <c:yMode val="edge"/>
          <c:x val="0.924466"/>
          <c:y val="0.082418"/>
          <c:w val="0.068966"/>
          <c:h val="0.840659"/>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mc="http://schemas.openxmlformats.org/markup-compatibility/2006" xmlns:c15="http://schemas.microsoft.com/office/drawing/2012/chart" xmlns:c14="http://schemas.microsoft.com/office/drawing/2007/8/2/chart" xmlns:c16r2="http://schemas.microsoft.com/office/drawing/2015/06/chart">
  <c:date1904 val="0"/>
  <c:lang val="ru-RU"/>
  <c:roundedCorners val="0"/>
  <mc:AlternateContent>
    <mc:Choice Requires="c14">
      <c14:style val="102"/>
    </mc:Choice>
    <mc:Fallback>
      <c:style val="2"/>
    </mc:Fallback>
  </mc:AlternateContent>
  <c:chart>
    <c:autoTitleDeleted val="1"/>
    <c:view3D>
      <c:rotX val="15"/>
      <c:hPercent val="30"/>
      <c:rotY val="20"/>
      <c:depthPercent val="100"/>
      <c:rAngAx val="1"/>
    </c:view3D>
    <c:floor>
      <c:thickness val="0"/>
      <c:spPr bwMode="auto">
        <a:prstGeom prst="rect">
          <a:avLst/>
        </a:prstGeom>
        <a:solidFill>
          <a:srgbClr val="C0C0C0"/>
        </a:solidFill>
        <a:ln w="3175">
          <a:solidFill>
            <a:srgbClr val="000000"/>
          </a:solidFill>
          <a:prstDash val="solid"/>
        </a:ln>
      </c:spPr>
    </c:floor>
    <c:sideWall>
      <c:thickness val="0"/>
      <c:spPr bwMode="auto">
        <a:prstGeom prst="rect">
          <a:avLst/>
        </a:prstGeom>
        <a:solidFill>
          <a:srgbClr val="C0C0C0"/>
        </a:solidFill>
        <a:ln w="12700">
          <a:solidFill>
            <a:srgbClr val="808080"/>
          </a:solidFill>
          <a:prstDash val="solid"/>
        </a:ln>
      </c:spPr>
    </c:sideWall>
    <c:backWall>
      <c:thickness val="0"/>
      <c:spPr bwMode="auto">
        <a:prstGeom prst="rect">
          <a:avLst/>
        </a:prstGeom>
        <a:solidFill>
          <a:srgbClr val="C0C0C0"/>
        </a:solidFill>
        <a:ln w="12700">
          <a:solidFill>
            <a:srgbClr val="808080"/>
          </a:solidFill>
          <a:prstDash val="solid"/>
        </a:ln>
      </c:spPr>
    </c:backWall>
    <c:plotArea>
      <c:layout>
        <c:manualLayout>
          <c:layoutTarget val="inner"/>
          <c:xMode val="edge"/>
          <c:yMode val="edge"/>
          <c:x val="0.036125"/>
          <c:y val="0.049451"/>
          <c:w val="0.870279"/>
          <c:h val="0.763736"/>
        </c:manualLayout>
      </c:layout>
      <c:bar3DChart>
        <c:barDir val="col"/>
        <c:grouping val="clustered"/>
        <c:varyColors val="0"/>
        <c:ser>
          <c:idx val="1"/>
          <c:order val="0"/>
          <c:tx>
            <c:strRef>
              <c:f>Sheet1!$A$3</c:f>
              <c:strCache>
                <c:ptCount val="1"/>
                <c:pt idx="0">
                  <c:v>2016</c:v>
                </c:pt>
              </c:strCache>
            </c:strRef>
          </c:tx>
          <c:spPr bwMode="auto">
            <a:prstGeom prst="rect">
              <a:avLst/>
            </a:prstGeom>
            <a:solidFill>
              <a:srgbClr val="9933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Sheet1!$B$3:$B$3</c:f>
              <c:numCache>
                <c:formatCode>General</c:formatCode>
                <c:ptCount val="1"/>
                <c:pt idx="0">
                  <c:v>4</c:v>
                </c:pt>
              </c:numCache>
            </c:numRef>
          </c:val>
        </c:ser>
        <c:ser>
          <c:idx val="2"/>
          <c:order val="1"/>
          <c:tx>
            <c:strRef>
              <c:f>Sheet1!$A$4</c:f>
              <c:strCache>
                <c:ptCount val="1"/>
                <c:pt idx="0">
                  <c:v>2017</c:v>
                </c:pt>
              </c:strCache>
            </c:strRef>
          </c:tx>
          <c:spPr bwMode="auto">
            <a:prstGeom prst="rect">
              <a:avLst/>
            </a:prstGeom>
            <a:solidFill>
              <a:srgbClr val="FFFF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Sheet1!$B$4:$B$4</c:f>
              <c:numCache>
                <c:formatCode>General</c:formatCode>
                <c:ptCount val="1"/>
                <c:pt idx="0">
                  <c:v>4.7</c:v>
                </c:pt>
              </c:numCache>
            </c:numRef>
          </c:val>
        </c:ser>
        <c:ser>
          <c:idx val="3"/>
          <c:order val="2"/>
          <c:tx>
            <c:strRef>
              <c:f>Sheet1!$A$5</c:f>
              <c:strCache>
                <c:ptCount val="1"/>
                <c:pt idx="0">
                  <c:v>2018</c:v>
                </c:pt>
              </c:strCache>
            </c:strRef>
          </c:tx>
          <c:spPr bwMode="auto">
            <a:prstGeom prst="rect">
              <a:avLst/>
            </a:prstGeom>
            <a:solidFill>
              <a:srgbClr val="CCFF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Sheet1!$B$5:$B$5</c:f>
              <c:numCache>
                <c:formatCode>General</c:formatCode>
                <c:ptCount val="1"/>
                <c:pt idx="0">
                  <c:v>4.77</c:v>
                </c:pt>
              </c:numCache>
            </c:numRef>
          </c:val>
        </c:ser>
        <c:ser>
          <c:idx val="4"/>
          <c:order val="3"/>
          <c:tx>
            <c:strRef>
              <c:f>Sheet1!$A$6</c:f>
              <c:strCache>
                <c:ptCount val="1"/>
                <c:pt idx="0">
                  <c:v>2019</c:v>
                </c:pt>
              </c:strCache>
            </c:strRef>
          </c:tx>
          <c:spPr bwMode="auto">
            <a:prstGeom prst="rect">
              <a:avLst/>
            </a:prstGeom>
            <a:solidFill>
              <a:srgbClr val="660066"/>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Sheet1!$B$6:$B$6</c:f>
              <c:numCache>
                <c:formatCode>General</c:formatCode>
                <c:ptCount val="1"/>
                <c:pt idx="0">
                  <c:v>4.67</c:v>
                </c:pt>
              </c:numCache>
            </c:numRef>
          </c:val>
        </c:ser>
        <c:ser>
          <c:idx val="5"/>
          <c:order val="4"/>
          <c:tx>
            <c:strRef>
              <c:f>Sheet1!$A$7</c:f>
              <c:strCache>
                <c:ptCount val="1"/>
                <c:pt idx="0">
                  <c:v>2020</c:v>
                </c:pt>
              </c:strCache>
            </c:strRef>
          </c:tx>
          <c:spPr bwMode="auto">
            <a:prstGeom prst="rect">
              <a:avLst/>
            </a:prstGeom>
            <a:solidFill>
              <a:srgbClr val="FF8080"/>
            </a:solidFill>
            <a:ln w="12700">
              <a:solidFill>
                <a:srgbClr val="000000"/>
              </a:solidFill>
              <a:prstDash val="solid"/>
            </a:ln>
          </c:spPr>
          <c:invertIfNegative val="0"/>
          <c:cat>
            <c:strRef>
              <c:f>Sheet1!$B$1:$B$1</c:f>
              <c:strCache>
                <c:ptCount val="1"/>
                <c:pt idx="0">
                  <c:v xml:space="preserve">средний балл</c:v>
                </c:pt>
              </c:strCache>
            </c:strRef>
          </c:cat>
          <c:val>
            <c:numRef>
              <c:f>Sheet1!$B$7:$B$7</c:f>
              <c:numCache>
                <c:formatCode>General</c:formatCode>
                <c:ptCount val="1"/>
              </c:numCache>
            </c:numRef>
          </c:val>
        </c:ser>
        <c:ser>
          <c:idx val="6"/>
          <c:order val="5"/>
          <c:tx>
            <c:strRef>
              <c:f>Sheet1!$A$8</c:f>
              <c:strCache>
                <c:ptCount val="1"/>
                <c:pt idx="0">
                  <c:v>2021</c:v>
                </c:pt>
              </c:strCache>
            </c:strRef>
          </c:tx>
          <c:spPr bwMode="auto">
            <a:prstGeom prst="rect">
              <a:avLst/>
            </a:prstGeom>
            <a:solidFill>
              <a:srgbClr val="0066CC"/>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Sheet1!$B$8:$B$8</c:f>
              <c:numCache>
                <c:formatCode>General</c:formatCode>
                <c:ptCount val="1"/>
                <c:pt idx="0">
                  <c:v>4</c:v>
                </c:pt>
              </c:numCache>
            </c:numRef>
          </c:val>
        </c:ser>
        <c:ser>
          <c:idx val="7"/>
          <c:order val="6"/>
          <c:tx>
            <c:strRef>
              <c:f>Sheet1!$A$9</c:f>
              <c:strCache>
                <c:ptCount val="1"/>
                <c:pt idx="0">
                  <c:v>2022</c:v>
                </c:pt>
              </c:strCache>
            </c:strRef>
          </c:tx>
          <c:spPr bwMode="auto">
            <a:prstGeom prst="rect">
              <a:avLst/>
            </a:prstGeom>
            <a:solidFill>
              <a:srgbClr val="CCCCFF"/>
            </a:solidFill>
            <a:ln w="12700">
              <a:solidFill>
                <a:srgbClr val="000000"/>
              </a:solidFill>
              <a:prstDash val="solid"/>
            </a:ln>
          </c:spPr>
          <c:invertIfNegative val="0"/>
          <c:dLbls>
            <c:showBubbleSize val="0"/>
            <c:showCatName val="0"/>
            <c:showLeaderLines val="0"/>
            <c:showLegendKey val="0"/>
            <c:showPercent val="0"/>
            <c:showSerName val="0"/>
            <c:showVal val="1"/>
            <c:spPr bwMode="auto">
              <a:prstGeom prst="rect">
                <a:avLst/>
              </a:prstGeom>
              <a:noFill/>
              <a:ln w="25399">
                <a:noFill/>
              </a:ln>
            </c:spPr>
            <c:txPr>
              <a:bodyPr wrap="square" lIns="38100" tIns="19050" rIns="38100" bIns="19050" anchor="ctr">
                <a:spAutoFit/>
              </a:bodyPr>
              <a:lstStyle/>
              <a:p>
                <a:pPr>
                  <a:defRPr sz="800" b="1" i="0" u="none" strike="noStrike">
                    <a:solidFill>
                      <a:srgbClr val="000000"/>
                    </a:solidFill>
                    <a:latin typeface="Calibri"/>
                    <a:ea typeface="Calibri"/>
                    <a:cs typeface="Calibri"/>
                  </a:defRPr>
                </a:pPr>
                <a:endParaRPr lang="ru-RU"/>
              </a:p>
            </c:txPr>
          </c:dLbls>
          <c:cat>
            <c:strRef>
              <c:f>Sheet1!$B$1:$B$1</c:f>
              <c:strCache>
                <c:ptCount val="1"/>
                <c:pt idx="0">
                  <c:v xml:space="preserve">средний балл</c:v>
                </c:pt>
              </c:strCache>
            </c:strRef>
          </c:cat>
          <c:val>
            <c:numRef>
              <c:f>Sheet1!$B$9:$B$9</c:f>
              <c:numCache>
                <c:formatCode>General</c:formatCode>
                <c:ptCount val="1"/>
                <c:pt idx="0">
                  <c:v>4.33</c:v>
                </c:pt>
              </c:numCache>
            </c:numRef>
          </c:val>
        </c:ser>
        <c:ser>
          <c:idx val="8"/>
          <c:order val="7"/>
          <c:tx>
            <c:strRef>
              <c:f>Sheet1!$A$10</c:f>
              <c:strCache>
                <c:ptCount val="1"/>
                <c:pt idx="0">
                  <c:v>2023</c:v>
                </c:pt>
              </c:strCache>
            </c:strRef>
          </c:tx>
          <c:spPr bwMode="auto">
            <a:prstGeom prst="rect">
              <a:avLst/>
            </a:prstGeom>
            <a:solidFill>
              <a:srgbClr val="000080"/>
            </a:solidFill>
            <a:ln w="12700">
              <a:solidFill>
                <a:srgbClr val="000000"/>
              </a:solidFill>
              <a:prstDash val="solid"/>
            </a:ln>
          </c:spPr>
          <c:invertIfNegative val="0"/>
          <c:cat>
            <c:strRef>
              <c:f>Sheet1!$B$1:$B$1</c:f>
              <c:strCache>
                <c:ptCount val="1"/>
                <c:pt idx="0">
                  <c:v xml:space="preserve">средний балл</c:v>
                </c:pt>
              </c:strCache>
            </c:strRef>
          </c:cat>
          <c:val>
            <c:numRef>
              <c:f>Sheet1!$B$10:$B$10</c:f>
              <c:numCache>
                <c:formatCode>General</c:formatCode>
                <c:ptCount val="1"/>
                <c:pt idx="0">
                  <c:v>4.89</c:v>
                </c:pt>
              </c:numCache>
            </c:numRef>
          </c:val>
        </c:ser>
        <c:dLbls>
          <c:showBubbleSize val="0"/>
          <c:showCatName val="0"/>
          <c:showLeaderLines val="0"/>
          <c:showLegendKey val="0"/>
          <c:showPercent val="0"/>
          <c:showSerName val="0"/>
          <c:showVal val="0"/>
        </c:dLbls>
        <c:gapWidth val="150"/>
        <c:gapDepth val="0"/>
        <c:shape val="box"/>
        <c:axId val="2099625488"/>
        <c:axId val="1"/>
      </c:bar3DChart>
      <c:catAx>
        <c:axId val="2099625488"/>
        <c:scaling>
          <c:orientation val="minMax"/>
        </c:scaling>
        <c:delete val="0"/>
        <c:axPos val="b"/>
        <c:numFmt formatCode="General" sourceLinked="1"/>
        <c:majorTickMark val="out"/>
        <c:minorTickMark val="none"/>
        <c:tickLblPos val="low"/>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bwMode="auto">
            <a:prstGeom prst="rect">
              <a:avLst/>
            </a:prstGeom>
            <a:ln w="3175">
              <a:solidFill>
                <a:srgbClr val="000000"/>
              </a:solidFill>
              <a:prstDash val="solid"/>
            </a:ln>
          </c:spPr>
        </c:majorGridlines>
        <c:numFmt formatCode="General" sourceLinked="1"/>
        <c:majorTickMark val="out"/>
        <c:minorTickMark val="none"/>
        <c:tickLblPos val="nextTo"/>
        <c:spPr bwMode="auto">
          <a:prstGeom prst="rect">
            <a:avLst/>
          </a:prstGeom>
          <a:ln w="3175">
            <a:solidFill>
              <a:srgbClr val="000000"/>
            </a:solidFill>
            <a:prstDash val="solid"/>
          </a:ln>
        </c:spPr>
        <c:txPr>
          <a:bodyPr rot="0" vert="horz"/>
          <a:lstStyle/>
          <a:p>
            <a:pPr>
              <a:defRPr sz="800" b="1" i="0" u="none" strike="noStrike">
                <a:solidFill>
                  <a:srgbClr val="000000"/>
                </a:solidFill>
                <a:latin typeface="Calibri"/>
                <a:ea typeface="Calibri"/>
                <a:cs typeface="Calibri"/>
              </a:defRPr>
            </a:pPr>
            <a:endParaRPr lang="ru-RU"/>
          </a:p>
        </c:txPr>
        <c:crossAx val="2099625488"/>
        <c:crosses val="autoZero"/>
        <c:crossBetween val="between"/>
      </c:valAx>
      <c:spPr bwMode="auto">
        <a:prstGeom prst="rect">
          <a:avLst/>
        </a:prstGeom>
        <a:noFill/>
        <a:ln w="25399">
          <a:noFill/>
        </a:ln>
      </c:spPr>
    </c:plotArea>
    <c:legend>
      <c:legendPos val="r"/>
      <c:layout>
        <c:manualLayout>
          <c:xMode val="edge"/>
          <c:yMode val="edge"/>
          <c:x val="0.924466"/>
          <c:y val="0.082418"/>
          <c:w val="0.068966"/>
          <c:h val="0.840659"/>
        </c:manualLayout>
      </c:layout>
      <c:overlay val="0"/>
      <c:spPr bwMode="auto">
        <a:prstGeom prst="rect">
          <a:avLst/>
        </a:prstGeom>
        <a:noFill/>
        <a:ln w="3175">
          <a:solidFill>
            <a:srgbClr val="000000"/>
          </a:solidFill>
          <a:prstDash val="solid"/>
        </a:ln>
      </c:spPr>
      <c:txPr>
        <a:bodyPr/>
        <a:lstStyle/>
        <a:p>
          <a:pPr>
            <a:defRPr sz="750" b="1" i="0" u="none" strike="noStrike">
              <a:solidFill>
                <a:srgbClr val="000000"/>
              </a:solidFill>
              <a:latin typeface="Calibri"/>
              <a:ea typeface="Calibri"/>
              <a:cs typeface="Calibri"/>
            </a:defRPr>
          </a:pPr>
          <a:endParaRPr lang="ru-RU"/>
        </a:p>
      </c:txPr>
    </c:legend>
    <c:plotVisOnly val="1"/>
    <c:dispBlanksAs val="gap"/>
    <c:showDLblsOverMax val="0"/>
  </c:chart>
  <c:spPr bwMode="auto">
    <a:prstGeom prst="rect">
      <a:avLst/>
    </a:prstGeom>
    <a:noFill/>
    <a:ln>
      <a:noFill/>
    </a:ln>
  </c:spPr>
  <c:txPr>
    <a:bodyPr/>
    <a:lstStyle/>
    <a:p>
      <a:pPr>
        <a:defRPr sz="800" b="1" i="0" u="none" strike="noStrike">
          <a:solidFill>
            <a:srgbClr val="000000"/>
          </a:solidFill>
          <a:latin typeface="Calibri"/>
          <a:ea typeface="Calibri"/>
          <a:cs typeface="Calibri"/>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9E56-BBCC-4B6B-845B-968449F0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Рассказова Ирина</dc:creator>
  <cp:lastModifiedBy>Anonymous</cp:lastModifiedBy>
  <cp:revision>36</cp:revision>
  <dcterms:created xsi:type="dcterms:W3CDTF">2023-07-11T16:48:00Z</dcterms:created>
  <dcterms:modified xsi:type="dcterms:W3CDTF">2024-01-09T16:44:35Z</dcterms:modified>
</cp:coreProperties>
</file>