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3" w:rsidRPr="008015B8" w:rsidRDefault="005E12B3" w:rsidP="00D35D5F">
      <w:pPr>
        <w:pStyle w:val="a4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 w:rsidRPr="00D35D5F">
        <w:rPr>
          <w:rStyle w:val="a8"/>
          <w:sz w:val="28"/>
          <w:szCs w:val="28"/>
        </w:rPr>
        <w:t>Пояснительная записка</w:t>
      </w:r>
    </w:p>
    <w:p w:rsidR="008015B8" w:rsidRPr="008015B8" w:rsidRDefault="008015B8" w:rsidP="00D35D5F">
      <w:pPr>
        <w:pStyle w:val="a4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</w:p>
    <w:p w:rsidR="005E12B3" w:rsidRPr="00D35D5F" w:rsidRDefault="005E12B3" w:rsidP="00D35D5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35D5F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18135D">
        <w:rPr>
          <w:rFonts w:ascii="Times New Roman" w:hAnsi="Times New Roman" w:cs="Times New Roman"/>
          <w:sz w:val="28"/>
          <w:szCs w:val="28"/>
        </w:rPr>
        <w:t xml:space="preserve"> «Технология» для обучающихся 8</w:t>
      </w:r>
      <w:r w:rsidRPr="00D35D5F">
        <w:rPr>
          <w:rFonts w:ascii="Times New Roman" w:hAnsi="Times New Roman" w:cs="Times New Roman"/>
          <w:sz w:val="28"/>
          <w:szCs w:val="28"/>
        </w:rPr>
        <w:t xml:space="preserve"> класса  составлена в соответствии с требованиями Федерального закона РФ №273-ФЗ «Об образовании РФ» от 29.12.2012г.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</w:t>
      </w:r>
      <w:proofErr w:type="gramStart"/>
      <w:r w:rsidRPr="00D35D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5D5F">
        <w:rPr>
          <w:rFonts w:ascii="Times New Roman" w:hAnsi="Times New Roman" w:cs="Times New Roman"/>
          <w:sz w:val="28"/>
          <w:szCs w:val="28"/>
        </w:rPr>
        <w:t>с изменениями от 31 декабря 2015г., на основании приказа  №1577 Министерства образования и науки РФ), с учётом  Примерной программы по учебному предмету «Изобразительное искусство», одобренной решением федерального учебно-методического объединения по общему образованию (протокол от 8 апреля 2015 г. № 1/15),на основе Основной образовательной программы основного общего образования МБОУ СОШ № 20 г.о. Королёв Московской области.</w:t>
      </w:r>
    </w:p>
    <w:p w:rsidR="005E12B3" w:rsidRPr="00D35D5F" w:rsidRDefault="005E12B3" w:rsidP="00D35D5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35D5F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ориентирована  на  </w:t>
      </w:r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 8-ыхклассов</w:t>
      </w:r>
      <w:proofErr w:type="gramStart"/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5D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D5F">
        <w:rPr>
          <w:rFonts w:ascii="Times New Roman" w:hAnsi="Times New Roman" w:cs="Times New Roman"/>
          <w:sz w:val="28"/>
          <w:szCs w:val="28"/>
        </w:rPr>
        <w:t>оставлена на основании авторской программы  «Технология. 5-8 классы». Программа ФГОС» Тищенко А.Т, Синица Н.</w:t>
      </w:r>
      <w:proofErr w:type="gramStart"/>
      <w:r w:rsidRPr="00D35D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5D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35D5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35D5F">
        <w:rPr>
          <w:rFonts w:ascii="Times New Roman" w:hAnsi="Times New Roman" w:cs="Times New Roman"/>
          <w:sz w:val="28"/>
          <w:szCs w:val="28"/>
        </w:rPr>
        <w:t xml:space="preserve"> редакцией Симоненко В.Д., М.: Просвещение, 2010.</w:t>
      </w:r>
    </w:p>
    <w:p w:rsidR="005E12B3" w:rsidRPr="00D35D5F" w:rsidRDefault="005E12B3" w:rsidP="00D35D5F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изучения предмета -  базовый. Тематическое планирование </w:t>
      </w:r>
    </w:p>
    <w:p w:rsidR="005E12B3" w:rsidRPr="00D35D5F" w:rsidRDefault="005E12B3" w:rsidP="00D35D5F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рассчитано на 1 учебный час в неделю, что составляет 35 учебных часов </w:t>
      </w:r>
      <w:proofErr w:type="spellStart"/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>вгод</w:t>
      </w:r>
      <w:proofErr w:type="spellEnd"/>
      <w:r w:rsidRPr="00D35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12B3" w:rsidRPr="00D35D5F" w:rsidRDefault="005E12B3" w:rsidP="00D35D5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35D5F">
        <w:rPr>
          <w:rFonts w:ascii="Times New Roman" w:hAnsi="Times New Roman" w:cs="Times New Roman"/>
          <w:sz w:val="28"/>
          <w:szCs w:val="28"/>
        </w:rPr>
        <w:t xml:space="preserve"> Для выполнения обучающимися всех видов  работ по  изобразительному искусству</w:t>
      </w:r>
      <w:r w:rsidR="00D35D5F" w:rsidRPr="00D35D5F">
        <w:rPr>
          <w:rFonts w:ascii="Times New Roman" w:hAnsi="Times New Roman" w:cs="Times New Roman"/>
          <w:sz w:val="28"/>
          <w:szCs w:val="28"/>
        </w:rPr>
        <w:t xml:space="preserve">  в 8</w:t>
      </w:r>
      <w:r w:rsidRPr="00D35D5F">
        <w:rPr>
          <w:rFonts w:ascii="Times New Roman" w:hAnsi="Times New Roman" w:cs="Times New Roman"/>
          <w:sz w:val="28"/>
          <w:szCs w:val="28"/>
        </w:rPr>
        <w:t xml:space="preserve"> классе   имеется учебник  </w:t>
      </w:r>
      <w:r w:rsidR="00D35D5F" w:rsidRPr="00D35D5F">
        <w:rPr>
          <w:rFonts w:ascii="Times New Roman" w:hAnsi="Times New Roman" w:cs="Times New Roman"/>
          <w:sz w:val="28"/>
          <w:szCs w:val="28"/>
        </w:rPr>
        <w:t xml:space="preserve">В.Д.Симоненко, </w:t>
      </w:r>
      <w:proofErr w:type="spellStart"/>
      <w:r w:rsidR="00D35D5F" w:rsidRPr="00D35D5F">
        <w:rPr>
          <w:rFonts w:ascii="Times New Roman" w:hAnsi="Times New Roman" w:cs="Times New Roman"/>
          <w:sz w:val="28"/>
          <w:szCs w:val="28"/>
        </w:rPr>
        <w:t>А.А.Электов</w:t>
      </w:r>
      <w:proofErr w:type="spellEnd"/>
      <w:r w:rsidR="00D35D5F" w:rsidRPr="00D35D5F">
        <w:rPr>
          <w:rFonts w:ascii="Times New Roman" w:hAnsi="Times New Roman" w:cs="Times New Roman"/>
          <w:sz w:val="28"/>
          <w:szCs w:val="28"/>
        </w:rPr>
        <w:t xml:space="preserve">, Б.А.Гончаров, </w:t>
      </w:r>
      <w:proofErr w:type="spellStart"/>
      <w:r w:rsidR="00D35D5F" w:rsidRPr="00D35D5F">
        <w:rPr>
          <w:rFonts w:ascii="Times New Roman" w:hAnsi="Times New Roman" w:cs="Times New Roman"/>
          <w:sz w:val="28"/>
          <w:szCs w:val="28"/>
        </w:rPr>
        <w:t>О.П.Очинин</w:t>
      </w:r>
      <w:proofErr w:type="spellEnd"/>
      <w:r w:rsidR="00D35D5F" w:rsidRPr="00D35D5F">
        <w:rPr>
          <w:rFonts w:ascii="Times New Roman" w:hAnsi="Times New Roman" w:cs="Times New Roman"/>
          <w:sz w:val="28"/>
          <w:szCs w:val="28"/>
        </w:rPr>
        <w:t xml:space="preserve">, Е.В.Елисеева, А.Н. </w:t>
      </w:r>
      <w:proofErr w:type="spellStart"/>
      <w:r w:rsidR="00D35D5F" w:rsidRPr="00D35D5F">
        <w:rPr>
          <w:rFonts w:ascii="Times New Roman" w:hAnsi="Times New Roman" w:cs="Times New Roman"/>
          <w:sz w:val="28"/>
          <w:szCs w:val="28"/>
        </w:rPr>
        <w:t>Богатырёв</w:t>
      </w:r>
      <w:proofErr w:type="spellEnd"/>
      <w:r w:rsidRPr="00D35D5F">
        <w:rPr>
          <w:rFonts w:ascii="Times New Roman" w:hAnsi="Times New Roman" w:cs="Times New Roman"/>
          <w:sz w:val="28"/>
          <w:szCs w:val="28"/>
        </w:rPr>
        <w:t xml:space="preserve">, </w:t>
      </w:r>
      <w:r w:rsidR="00D35D5F" w:rsidRPr="00D35D5F">
        <w:rPr>
          <w:rFonts w:ascii="Times New Roman" w:hAnsi="Times New Roman" w:cs="Times New Roman"/>
          <w:sz w:val="28"/>
          <w:szCs w:val="28"/>
        </w:rPr>
        <w:t>Технология</w:t>
      </w:r>
      <w:r w:rsidRPr="00D35D5F">
        <w:rPr>
          <w:rFonts w:ascii="Times New Roman" w:hAnsi="Times New Roman" w:cs="Times New Roman"/>
          <w:sz w:val="28"/>
          <w:szCs w:val="28"/>
        </w:rPr>
        <w:t xml:space="preserve">: </w:t>
      </w:r>
      <w:r w:rsidR="00D35D5F" w:rsidRPr="00D35D5F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="00D35D5F" w:rsidRPr="00D35D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5D5F" w:rsidRPr="00D35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D5F" w:rsidRPr="00D35D5F">
        <w:rPr>
          <w:rFonts w:ascii="Times New Roman" w:hAnsi="Times New Roman" w:cs="Times New Roman"/>
          <w:sz w:val="28"/>
          <w:szCs w:val="28"/>
        </w:rPr>
        <w:t>Вената-Граф</w:t>
      </w:r>
      <w:proofErr w:type="spellEnd"/>
      <w:r w:rsidRPr="00D35D5F">
        <w:rPr>
          <w:rFonts w:ascii="Times New Roman" w:hAnsi="Times New Roman" w:cs="Times New Roman"/>
          <w:sz w:val="28"/>
          <w:szCs w:val="28"/>
        </w:rPr>
        <w:t>, 2016г.</w:t>
      </w:r>
    </w:p>
    <w:p w:rsidR="005E12B3" w:rsidRDefault="005E12B3" w:rsidP="00D35D5F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5D5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D35D5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учитывает интеллектуальный и психолого-физиологически</w:t>
      </w:r>
      <w:r w:rsidR="00D35D5F" w:rsidRPr="00D35D5F">
        <w:rPr>
          <w:rFonts w:ascii="Times New Roman" w:eastAsia="Times New Roman" w:hAnsi="Times New Roman" w:cs="Times New Roman"/>
          <w:sz w:val="28"/>
          <w:szCs w:val="28"/>
          <w:lang w:eastAsia="ar-SA"/>
        </w:rPr>
        <w:t>й уровень развития обучающихся 8</w:t>
      </w:r>
      <w:r w:rsidRPr="00D3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класса, продолжает преемственность в изучении курса «</w:t>
      </w:r>
      <w:r w:rsidR="00D35D5F" w:rsidRPr="00D35D5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Технология», 5-8</w:t>
      </w:r>
      <w:r w:rsidRPr="00D3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</w:t>
      </w:r>
    </w:p>
    <w:p w:rsidR="006E6374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  Главн</w:t>
      </w:r>
      <w:r w:rsidR="003C22B2">
        <w:rPr>
          <w:sz w:val="28"/>
          <w:szCs w:val="28"/>
        </w:rPr>
        <w:t>о</w:t>
      </w:r>
      <w:r w:rsidRPr="00D35D5F">
        <w:rPr>
          <w:sz w:val="28"/>
          <w:szCs w:val="28"/>
        </w:rPr>
        <w:t>й целью современного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6E6374" w:rsidRDefault="006E6374" w:rsidP="006E6374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Цели изучения предмета</w:t>
      </w:r>
      <w:r>
        <w:rPr>
          <w:sz w:val="28"/>
          <w:szCs w:val="28"/>
          <w:lang w:eastAsia="ar-SA"/>
        </w:rPr>
        <w:t xml:space="preserve"> «</w:t>
      </w:r>
      <w:r>
        <w:rPr>
          <w:b/>
          <w:sz w:val="28"/>
          <w:szCs w:val="28"/>
          <w:lang w:eastAsia="ar-SA"/>
        </w:rPr>
        <w:t>Изобразительное искусство»: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– Овладение </w:t>
      </w:r>
      <w:proofErr w:type="spellStart"/>
      <w:r w:rsidRPr="00D35D5F">
        <w:rPr>
          <w:sz w:val="28"/>
          <w:szCs w:val="28"/>
        </w:rPr>
        <w:t>общетрудовыми</w:t>
      </w:r>
      <w:proofErr w:type="spellEnd"/>
      <w:r w:rsidRPr="00D35D5F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</w:t>
      </w:r>
      <w:r w:rsidRPr="00D35D5F">
        <w:rPr>
          <w:sz w:val="28"/>
          <w:szCs w:val="28"/>
        </w:rPr>
        <w:lastRenderedPageBreak/>
        <w:t>самостоятельного и осознанного определения жизненных и профессиональных планов; безопасными приемами труда;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–Развитие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-Воспитания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– Получение опыта применения политехнических и технологических знаний и умений в самостоятельной практической деятельности.                      </w:t>
      </w:r>
    </w:p>
    <w:p w:rsid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D35D5F">
        <w:rPr>
          <w:sz w:val="28"/>
          <w:szCs w:val="28"/>
        </w:rPr>
        <w:t>компетентностный</w:t>
      </w:r>
      <w:proofErr w:type="spellEnd"/>
      <w:r w:rsidRPr="00D35D5F">
        <w:rPr>
          <w:sz w:val="28"/>
          <w:szCs w:val="28"/>
        </w:rPr>
        <w:t xml:space="preserve">, личностно </w:t>
      </w:r>
      <w:proofErr w:type="gramStart"/>
      <w:r w:rsidRPr="00D35D5F">
        <w:rPr>
          <w:sz w:val="28"/>
          <w:szCs w:val="28"/>
        </w:rPr>
        <w:t>ориентированный</w:t>
      </w:r>
      <w:proofErr w:type="gramEnd"/>
      <w:r w:rsidRPr="00D35D5F">
        <w:rPr>
          <w:sz w:val="28"/>
          <w:szCs w:val="28"/>
        </w:rPr>
        <w:t xml:space="preserve">, </w:t>
      </w:r>
      <w:proofErr w:type="spellStart"/>
      <w:r w:rsidRPr="00D35D5F">
        <w:rPr>
          <w:sz w:val="28"/>
          <w:szCs w:val="28"/>
        </w:rPr>
        <w:t>деятельностный</w:t>
      </w:r>
      <w:proofErr w:type="spellEnd"/>
      <w:r w:rsidRPr="00D35D5F">
        <w:rPr>
          <w:sz w:val="28"/>
          <w:szCs w:val="28"/>
        </w:rPr>
        <w:t xml:space="preserve"> подходы, которые определяют </w:t>
      </w:r>
      <w:r w:rsidRPr="006E6374">
        <w:rPr>
          <w:sz w:val="28"/>
          <w:szCs w:val="28"/>
        </w:rPr>
        <w:t>задачи</w:t>
      </w:r>
      <w:r w:rsidRPr="00D35D5F">
        <w:rPr>
          <w:sz w:val="28"/>
          <w:szCs w:val="28"/>
        </w:rPr>
        <w:t xml:space="preserve"> обучения</w:t>
      </w:r>
      <w:r w:rsidR="006E6374">
        <w:rPr>
          <w:sz w:val="28"/>
          <w:szCs w:val="28"/>
        </w:rPr>
        <w:t>.</w:t>
      </w:r>
    </w:p>
    <w:p w:rsidR="006E6374" w:rsidRPr="00EE1C06" w:rsidRDefault="006E6374" w:rsidP="006E6374">
      <w:pPr>
        <w:pStyle w:val="a6"/>
        <w:rPr>
          <w:rFonts w:ascii="Times New Roman" w:hAnsi="Times New Roman"/>
          <w:b/>
          <w:sz w:val="28"/>
          <w:szCs w:val="28"/>
        </w:rPr>
      </w:pPr>
      <w:r w:rsidRPr="00C23DA3">
        <w:rPr>
          <w:rFonts w:ascii="Times New Roman" w:hAnsi="Times New Roman"/>
          <w:b/>
          <w:sz w:val="28"/>
          <w:szCs w:val="28"/>
        </w:rPr>
        <w:t>Для д</w:t>
      </w:r>
      <w:r>
        <w:rPr>
          <w:rFonts w:ascii="Times New Roman" w:hAnsi="Times New Roman"/>
          <w:b/>
          <w:sz w:val="28"/>
          <w:szCs w:val="28"/>
        </w:rPr>
        <w:t xml:space="preserve">остижения поставленных целей </w:t>
      </w:r>
      <w:r w:rsidRPr="00C23DA3">
        <w:rPr>
          <w:rFonts w:ascii="Times New Roman" w:hAnsi="Times New Roman"/>
          <w:b/>
          <w:sz w:val="28"/>
          <w:szCs w:val="28"/>
        </w:rPr>
        <w:t xml:space="preserve"> необходимо решение следующих задач: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-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 -Воспитание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- Овладение способами деятельностей: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-Умение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 -Способность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- Умение работать в группе: устанавливать хорошие взаимоотношения, разрешать конфликты и т. д.;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  -Освоение компетенций – коммуникативной, ценностно-смысловой, культурно-эстетической, социально-трудовой, </w:t>
      </w:r>
      <w:proofErr w:type="spellStart"/>
      <w:r w:rsidRPr="00D35D5F">
        <w:rPr>
          <w:sz w:val="28"/>
          <w:szCs w:val="28"/>
        </w:rPr>
        <w:t>личностно-саморазвивающей</w:t>
      </w:r>
      <w:proofErr w:type="spellEnd"/>
      <w:r w:rsidRPr="00D35D5F">
        <w:rPr>
          <w:sz w:val="28"/>
          <w:szCs w:val="28"/>
        </w:rPr>
        <w:t>.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 xml:space="preserve">         -С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D35D5F" w:rsidRP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lastRenderedPageBreak/>
        <w:t>Решение задач творческого развития личности учащихся обеспечивается включением в программу творческих заданий, которые  выполняются методом проектов как индивидуально, так и коллективно. Ряд заданий направлен на решение задач эстетического воспитания учащихся, раскрытие их творческих способностей.</w:t>
      </w:r>
    </w:p>
    <w:p w:rsidR="00D35D5F" w:rsidRDefault="00D35D5F" w:rsidP="00D35D5F">
      <w:pPr>
        <w:ind w:firstLine="709"/>
        <w:rPr>
          <w:sz w:val="28"/>
          <w:szCs w:val="28"/>
        </w:rPr>
      </w:pPr>
      <w:r w:rsidRPr="00D35D5F">
        <w:rPr>
          <w:sz w:val="28"/>
          <w:szCs w:val="28"/>
        </w:rPr>
        <w:t>Программа дает возможность осуществить высокий эстетический уровень образования без понижения технико-технологического уровня. При изготовлении изделий, наряду с технологическими требованиями, уделяется большое внимание эстетическим, экологическим и эргономическим требованиям.</w:t>
      </w:r>
    </w:p>
    <w:p w:rsidR="00D35D5F" w:rsidRDefault="00D35D5F" w:rsidP="00D35D5F">
      <w:pPr>
        <w:ind w:firstLine="709"/>
        <w:rPr>
          <w:sz w:val="28"/>
          <w:szCs w:val="28"/>
        </w:rPr>
      </w:pPr>
    </w:p>
    <w:p w:rsidR="008015B8" w:rsidRPr="003A3AA0" w:rsidRDefault="00D35D5F" w:rsidP="00D35D5F">
      <w:pPr>
        <w:pStyle w:val="Style12"/>
        <w:widowControl/>
        <w:spacing w:line="276" w:lineRule="auto"/>
        <w:ind w:left="284" w:firstLine="425"/>
        <w:contextualSpacing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D35D5F">
        <w:rPr>
          <w:rStyle w:val="FontStyle27"/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D35D5F" w:rsidRPr="00D35D5F" w:rsidRDefault="00D35D5F" w:rsidP="00D35D5F">
      <w:pPr>
        <w:pStyle w:val="Style12"/>
        <w:widowControl/>
        <w:spacing w:line="276" w:lineRule="auto"/>
        <w:ind w:left="284" w:firstLine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2B2" w:rsidRDefault="003C22B2" w:rsidP="003C22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1BF">
        <w:rPr>
          <w:b/>
          <w:bCs/>
          <w:sz w:val="28"/>
          <w:szCs w:val="28"/>
        </w:rPr>
        <w:t xml:space="preserve">Личностные результаты </w:t>
      </w:r>
      <w:r w:rsidRPr="000141BF">
        <w:rPr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</w:t>
      </w:r>
      <w:r>
        <w:rPr>
          <w:sz w:val="28"/>
          <w:szCs w:val="28"/>
        </w:rPr>
        <w:t xml:space="preserve"> «Технология».</w:t>
      </w:r>
    </w:p>
    <w:p w:rsidR="003C22B2" w:rsidRDefault="003C22B2" w:rsidP="003C22B2">
      <w:pPr>
        <w:pStyle w:val="a4"/>
        <w:shd w:val="clear" w:color="auto" w:fill="FFFFFF"/>
        <w:spacing w:before="0" w:beforeAutospacing="0" w:after="0" w:afterAutospacing="0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proofErr w:type="gramStart"/>
      <w:r w:rsidRPr="003F0771">
        <w:rPr>
          <w:b/>
          <w:sz w:val="28"/>
          <w:szCs w:val="28"/>
        </w:rPr>
        <w:t>обучающегося</w:t>
      </w:r>
      <w:proofErr w:type="gramEnd"/>
      <w:r w:rsidRPr="003F0771">
        <w:rPr>
          <w:b/>
          <w:sz w:val="28"/>
          <w:szCs w:val="28"/>
        </w:rPr>
        <w:t xml:space="preserve"> будет сформировано: </w:t>
      </w:r>
    </w:p>
    <w:p w:rsidR="00D35D5F" w:rsidRPr="00D35D5F" w:rsidRDefault="00D35D5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проявлени</w:t>
      </w:r>
      <w:r w:rsidR="003C22B2">
        <w:rPr>
          <w:rFonts w:ascii="Times New Roman" w:hAnsi="Times New Roman"/>
          <w:sz w:val="28"/>
          <w:szCs w:val="28"/>
        </w:rPr>
        <w:t>е</w:t>
      </w:r>
      <w:r w:rsidRPr="00D35D5F">
        <w:rPr>
          <w:rFonts w:ascii="Times New Roman" w:hAnsi="Times New Roman"/>
          <w:sz w:val="28"/>
          <w:szCs w:val="28"/>
        </w:rPr>
        <w:t xml:space="preserve"> познавательных интересов и активности в данной области предметной технологической деятельности;</w:t>
      </w:r>
    </w:p>
    <w:p w:rsidR="003C22B2" w:rsidRDefault="00D35D5F" w:rsidP="003C22B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C22B2" w:rsidRPr="00D35D5F" w:rsidRDefault="003C22B2" w:rsidP="003C22B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планирование образовательной и профессиональной карьеры;</w:t>
      </w:r>
    </w:p>
    <w:p w:rsidR="00D35D5F" w:rsidRPr="003C22B2" w:rsidRDefault="003C22B2" w:rsidP="003C22B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проявление технико-технологического и экономического мышления при организации своей деятельности.</w:t>
      </w:r>
    </w:p>
    <w:p w:rsidR="003C22B2" w:rsidRPr="003F0771" w:rsidRDefault="003C22B2" w:rsidP="003C22B2">
      <w:pPr>
        <w:pStyle w:val="a4"/>
        <w:shd w:val="clear" w:color="auto" w:fill="FFFFFF"/>
        <w:spacing w:before="0" w:beforeAutospacing="0" w:after="0" w:afterAutospacing="0"/>
        <w:ind w:left="709"/>
        <w:rPr>
          <w:b/>
          <w:sz w:val="28"/>
          <w:szCs w:val="28"/>
        </w:rPr>
      </w:pPr>
      <w:proofErr w:type="gramStart"/>
      <w:r w:rsidRPr="003F0771">
        <w:rPr>
          <w:b/>
          <w:sz w:val="28"/>
          <w:szCs w:val="28"/>
        </w:rPr>
        <w:t>Обучающийся</w:t>
      </w:r>
      <w:proofErr w:type="gramEnd"/>
      <w:r w:rsidRPr="003F0771">
        <w:rPr>
          <w:b/>
          <w:sz w:val="28"/>
          <w:szCs w:val="28"/>
        </w:rPr>
        <w:t xml:space="preserve"> получит возможность для формирования: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</w:t>
      </w:r>
      <w:r w:rsidR="00D35D5F" w:rsidRPr="00D35D5F">
        <w:rPr>
          <w:rFonts w:ascii="Times New Roman" w:hAnsi="Times New Roman"/>
          <w:sz w:val="28"/>
          <w:szCs w:val="28"/>
        </w:rPr>
        <w:t xml:space="preserve"> трудолюбия и ответственности за качество своей деятельности;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овладения</w:t>
      </w:r>
      <w:r w:rsidR="00D35D5F" w:rsidRPr="00D35D5F">
        <w:rPr>
          <w:rFonts w:ascii="Times New Roman" w:hAnsi="Times New Roman"/>
          <w:sz w:val="28"/>
          <w:szCs w:val="28"/>
        </w:rPr>
        <w:t xml:space="preserve"> установками, нормами и правилами научной организации умственного и физического труда;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самооценки</w:t>
      </w:r>
      <w:r w:rsidR="00D35D5F" w:rsidRPr="00D35D5F">
        <w:rPr>
          <w:rFonts w:ascii="Times New Roman" w:hAnsi="Times New Roman"/>
          <w:sz w:val="28"/>
          <w:szCs w:val="28"/>
        </w:rPr>
        <w:t xml:space="preserve"> умственных и физических способностей для труда в различных сферах с позиций будущей социализации;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бережного</w:t>
      </w:r>
      <w:r w:rsidR="00D35D5F" w:rsidRPr="00D35D5F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="00D35D5F" w:rsidRPr="00D35D5F">
        <w:rPr>
          <w:rFonts w:ascii="Times New Roman" w:hAnsi="Times New Roman"/>
          <w:sz w:val="28"/>
          <w:szCs w:val="28"/>
        </w:rPr>
        <w:t xml:space="preserve"> к природным и хозяйственным ресурсам;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</w:t>
      </w:r>
      <w:r w:rsidR="00D35D5F" w:rsidRPr="00D35D5F">
        <w:rPr>
          <w:rFonts w:ascii="Times New Roman" w:hAnsi="Times New Roman"/>
          <w:sz w:val="28"/>
          <w:szCs w:val="28"/>
        </w:rPr>
        <w:t xml:space="preserve"> к рациональному ведению домашнего хозяйства;</w:t>
      </w:r>
    </w:p>
    <w:p w:rsidR="003C22B2" w:rsidRDefault="003C22B2" w:rsidP="003C22B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141BF">
        <w:rPr>
          <w:b/>
          <w:bCs/>
          <w:sz w:val="28"/>
          <w:szCs w:val="28"/>
        </w:rPr>
        <w:t>Метапредметные</w:t>
      </w:r>
      <w:proofErr w:type="spellEnd"/>
      <w:r w:rsidRPr="000141BF">
        <w:rPr>
          <w:b/>
          <w:bCs/>
          <w:sz w:val="28"/>
          <w:szCs w:val="28"/>
        </w:rPr>
        <w:t xml:space="preserve"> результаты </w:t>
      </w:r>
      <w:r w:rsidRPr="000141BF">
        <w:rPr>
          <w:sz w:val="28"/>
          <w:szCs w:val="28"/>
        </w:rPr>
        <w:t xml:space="preserve">характеризуют уровень </w:t>
      </w:r>
      <w:proofErr w:type="spellStart"/>
      <w:r w:rsidRPr="000141BF">
        <w:rPr>
          <w:sz w:val="28"/>
          <w:szCs w:val="28"/>
        </w:rPr>
        <w:t>сформированности</w:t>
      </w:r>
      <w:proofErr w:type="spellEnd"/>
      <w:r w:rsidRPr="000141BF">
        <w:rPr>
          <w:sz w:val="28"/>
          <w:szCs w:val="28"/>
        </w:rPr>
        <w:t xml:space="preserve"> универсальных способностей учащихся, проявляющихся в познавательной и практ</w:t>
      </w:r>
      <w:r>
        <w:rPr>
          <w:sz w:val="28"/>
          <w:szCs w:val="28"/>
        </w:rPr>
        <w:t>ической творческой деятельности.</w:t>
      </w:r>
    </w:p>
    <w:p w:rsidR="003C22B2" w:rsidRPr="00627113" w:rsidRDefault="003C22B2" w:rsidP="003C22B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27113">
        <w:rPr>
          <w:b/>
          <w:sz w:val="28"/>
          <w:szCs w:val="28"/>
        </w:rPr>
        <w:t>Обучающийся научится:</w:t>
      </w:r>
    </w:p>
    <w:p w:rsidR="003C22B2" w:rsidRDefault="003C22B2" w:rsidP="003C22B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комбинировать известные алгоритмы</w:t>
      </w:r>
      <w:r w:rsidR="00D35D5F" w:rsidRPr="00D35D5F">
        <w:rPr>
          <w:rFonts w:ascii="Times New Roman" w:hAnsi="Times New Roman"/>
          <w:sz w:val="28"/>
          <w:szCs w:val="28"/>
        </w:rPr>
        <w:t xml:space="preserve"> технического и технологического творчества в ситуациях, не предполагающих стандартного применения одного из них;</w:t>
      </w:r>
    </w:p>
    <w:p w:rsidR="003C22B2" w:rsidRPr="003C22B2" w:rsidRDefault="003C22B2" w:rsidP="003C22B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алгоритмизированно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планировать</w:t>
      </w:r>
      <w:r w:rsidRPr="003C22B2">
        <w:rPr>
          <w:rFonts w:ascii="Times New Roman" w:hAnsi="Times New Roman"/>
          <w:sz w:val="28"/>
          <w:szCs w:val="28"/>
        </w:rPr>
        <w:t xml:space="preserve"> процесс познавательно-трудовой деятельности;</w:t>
      </w:r>
    </w:p>
    <w:p w:rsidR="00D35D5F" w:rsidRPr="00D35D5F" w:rsidRDefault="003C22B2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инновационный подход</w:t>
      </w:r>
      <w:r w:rsidR="00D35D5F" w:rsidRPr="00D35D5F">
        <w:rPr>
          <w:rFonts w:ascii="Times New Roman" w:hAnsi="Times New Roman"/>
          <w:sz w:val="28"/>
          <w:szCs w:val="28"/>
        </w:rPr>
        <w:t xml:space="preserve"> к решению учебных и практических задач в процессе моделирования изделия или технологического процесса;</w:t>
      </w:r>
    </w:p>
    <w:p w:rsidR="00D35D5F" w:rsidRDefault="003C22B2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самостоятельно </w:t>
      </w:r>
      <w:proofErr w:type="gramStart"/>
      <w:r>
        <w:rPr>
          <w:rFonts w:ascii="Times New Roman" w:hAnsi="Times New Roman"/>
          <w:sz w:val="28"/>
          <w:szCs w:val="28"/>
        </w:rPr>
        <w:t>организовывать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выполнят различные</w:t>
      </w:r>
      <w:r w:rsidR="00D35D5F" w:rsidRPr="00D35D5F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е</w:t>
      </w:r>
      <w:r w:rsidR="00D35D5F" w:rsidRPr="00D35D5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D35D5F" w:rsidRPr="00D35D5F">
        <w:rPr>
          <w:rFonts w:ascii="Times New Roman" w:hAnsi="Times New Roman"/>
          <w:sz w:val="28"/>
          <w:szCs w:val="28"/>
        </w:rPr>
        <w:t xml:space="preserve"> по созданию изделий;</w:t>
      </w:r>
    </w:p>
    <w:p w:rsidR="003C22B2" w:rsidRPr="003C22B2" w:rsidRDefault="003C22B2" w:rsidP="003C22B2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C22B2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C22B2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</w:t>
      </w:r>
      <w:r w:rsidR="003C22B2">
        <w:rPr>
          <w:rFonts w:ascii="Times New Roman" w:hAnsi="Times New Roman"/>
          <w:sz w:val="28"/>
          <w:szCs w:val="28"/>
        </w:rPr>
        <w:t xml:space="preserve">дить примеры, подбирать аргументы, формулировать выводы </w:t>
      </w:r>
      <w:r w:rsidR="00D35D5F" w:rsidRPr="00D35D5F">
        <w:rPr>
          <w:rFonts w:ascii="Times New Roman" w:hAnsi="Times New Roman"/>
          <w:sz w:val="28"/>
          <w:szCs w:val="28"/>
        </w:rPr>
        <w:t xml:space="preserve">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потребности, проектирования и создания</w:t>
      </w:r>
      <w:r w:rsidR="00D35D5F" w:rsidRPr="00D35D5F">
        <w:rPr>
          <w:rFonts w:ascii="Times New Roman" w:hAnsi="Times New Roman"/>
          <w:sz w:val="28"/>
          <w:szCs w:val="28"/>
        </w:rPr>
        <w:t xml:space="preserve"> объектов, имеющих потребительную стоимость;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дополнительную информацию</w:t>
      </w:r>
      <w:r w:rsidR="00D35D5F" w:rsidRPr="00D35D5F">
        <w:rPr>
          <w:rFonts w:ascii="Times New Roman" w:hAnsi="Times New Roman"/>
          <w:sz w:val="28"/>
          <w:szCs w:val="28"/>
        </w:rPr>
        <w:t xml:space="preserve"> при проектировании и создании объектов, имеющих личностную или общественно значимую потребительную стоимость;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и координировать совместную</w:t>
      </w:r>
      <w:r w:rsidR="00D35D5F" w:rsidRPr="00D35D5F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ую - трудовую деятельность</w:t>
      </w:r>
      <w:r w:rsidR="00D35D5F" w:rsidRPr="00D35D5F">
        <w:rPr>
          <w:rFonts w:ascii="Times New Roman" w:hAnsi="Times New Roman"/>
          <w:sz w:val="28"/>
          <w:szCs w:val="28"/>
        </w:rPr>
        <w:t xml:space="preserve"> с другими ее участниками;</w:t>
      </w:r>
    </w:p>
    <w:p w:rsidR="00D35D5F" w:rsidRPr="00D35D5F" w:rsidRDefault="00846BDD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 оценивать вклад</w:t>
      </w:r>
      <w:r w:rsidR="00D35D5F" w:rsidRPr="00D35D5F">
        <w:rPr>
          <w:rFonts w:ascii="Times New Roman" w:hAnsi="Times New Roman"/>
          <w:sz w:val="28"/>
          <w:szCs w:val="28"/>
        </w:rPr>
        <w:t xml:space="preserve"> своей   познавательно – 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диагностировать </w:t>
      </w:r>
      <w:proofErr w:type="spellStart"/>
      <w:r>
        <w:rPr>
          <w:rFonts w:ascii="Times New Roman" w:hAnsi="Times New Roman"/>
          <w:sz w:val="28"/>
          <w:szCs w:val="28"/>
        </w:rPr>
        <w:t>результы</w:t>
      </w:r>
      <w:proofErr w:type="spellEnd"/>
      <w:r w:rsidR="00D35D5F" w:rsidRPr="00D35D5F">
        <w:rPr>
          <w:rFonts w:ascii="Times New Roman" w:hAnsi="Times New Roman"/>
          <w:sz w:val="28"/>
          <w:szCs w:val="28"/>
        </w:rPr>
        <w:t xml:space="preserve"> познавательно–трудовой деятельности по принятым критериям и показателям;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</w:t>
      </w:r>
      <w:r w:rsidR="00D35D5F" w:rsidRPr="00D35D5F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="00D35D5F" w:rsidRPr="00D35D5F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>а</w:t>
      </w:r>
      <w:r w:rsidR="00D35D5F" w:rsidRPr="00D35D5F">
        <w:rPr>
          <w:rFonts w:ascii="Times New Roman" w:hAnsi="Times New Roman"/>
          <w:sz w:val="28"/>
          <w:szCs w:val="28"/>
        </w:rPr>
        <w:t xml:space="preserve"> безопасности познавательно – трудовой деятельности и созидательного труда.</w:t>
      </w:r>
    </w:p>
    <w:p w:rsidR="00D35D5F" w:rsidRPr="00D35D5F" w:rsidRDefault="00D35D5F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D35D5F">
        <w:rPr>
          <w:rFonts w:ascii="Times New Roman" w:hAnsi="Times New Roman"/>
          <w:sz w:val="28"/>
          <w:szCs w:val="28"/>
        </w:rPr>
        <w:t>освоения учащимися основной школы программы «Технология» являются:</w:t>
      </w:r>
    </w:p>
    <w:p w:rsidR="00D35D5F" w:rsidRDefault="00D35D5F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35D5F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:rsidR="00AB14D7" w:rsidRPr="00AB14D7" w:rsidRDefault="00AB14D7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14D7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 использовать учебную и дополнительную технологическую информацию</w:t>
      </w:r>
      <w:r w:rsidR="00D35D5F" w:rsidRPr="00D35D5F">
        <w:rPr>
          <w:rFonts w:ascii="Times New Roman" w:hAnsi="Times New Roman"/>
          <w:sz w:val="28"/>
          <w:szCs w:val="28"/>
        </w:rPr>
        <w:t xml:space="preserve"> для проектирования и создания объектов труда;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технологические</w:t>
      </w:r>
      <w:r w:rsidR="00D35D5F" w:rsidRPr="00D35D5F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>а сырья, материалы и области</w:t>
      </w:r>
      <w:r w:rsidR="00D35D5F" w:rsidRPr="00D35D5F">
        <w:rPr>
          <w:rFonts w:ascii="Times New Roman" w:hAnsi="Times New Roman"/>
          <w:sz w:val="28"/>
          <w:szCs w:val="28"/>
        </w:rPr>
        <w:t xml:space="preserve"> их применения;</w:t>
      </w:r>
    </w:p>
    <w:p w:rsid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</w:t>
      </w:r>
      <w:r w:rsidR="00D35D5F" w:rsidRPr="00D35D5F">
        <w:rPr>
          <w:rFonts w:ascii="Times New Roman" w:hAnsi="Times New Roman"/>
          <w:sz w:val="28"/>
          <w:szCs w:val="28"/>
        </w:rPr>
        <w:t xml:space="preserve"> в имеющихся и возможных средствах и технологиях создания объектов труда;</w:t>
      </w:r>
    </w:p>
    <w:p w:rsidR="00AB14D7" w:rsidRPr="00AB14D7" w:rsidRDefault="00AB14D7" w:rsidP="00AB14D7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B14D7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AB14D7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виды</w:t>
      </w:r>
      <w:r w:rsidR="00D35D5F" w:rsidRPr="00D35D5F">
        <w:rPr>
          <w:rFonts w:ascii="Times New Roman" w:hAnsi="Times New Roman"/>
          <w:sz w:val="28"/>
          <w:szCs w:val="28"/>
        </w:rPr>
        <w:t>, наз</w:t>
      </w:r>
      <w:r>
        <w:rPr>
          <w:rFonts w:ascii="Times New Roman" w:hAnsi="Times New Roman"/>
          <w:sz w:val="28"/>
          <w:szCs w:val="28"/>
        </w:rPr>
        <w:t>начения материалов, инструменты</w:t>
      </w:r>
      <w:r w:rsidR="00D35D5F" w:rsidRPr="00D35D5F">
        <w:rPr>
          <w:rFonts w:ascii="Times New Roman" w:hAnsi="Times New Roman"/>
          <w:sz w:val="28"/>
          <w:szCs w:val="28"/>
        </w:rPr>
        <w:t xml:space="preserve"> и оборудования, применяемого в технологических процессах;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</w:t>
      </w:r>
      <w:r w:rsidR="00D35D5F" w:rsidRPr="00D35D5F">
        <w:rPr>
          <w:rFonts w:ascii="Times New Roman" w:hAnsi="Times New Roman"/>
          <w:sz w:val="28"/>
          <w:szCs w:val="28"/>
        </w:rPr>
        <w:t xml:space="preserve"> кодами и методами чтения и способами графического представления технической, технологической и инструктивной информации;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общенаучные знания</w:t>
      </w:r>
      <w:r w:rsidR="00D35D5F" w:rsidRPr="00D35D5F">
        <w:rPr>
          <w:rFonts w:ascii="Times New Roman" w:hAnsi="Times New Roman"/>
          <w:sz w:val="28"/>
          <w:szCs w:val="28"/>
        </w:rPr>
        <w:t xml:space="preserve">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D35D5F" w:rsidRDefault="00D35D5F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  <w:u w:val="single"/>
        </w:rPr>
        <w:t>В трудовой сфере:</w:t>
      </w:r>
    </w:p>
    <w:p w:rsidR="00AB14D7" w:rsidRPr="00AB14D7" w:rsidRDefault="00AB14D7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14D7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планировать </w:t>
      </w:r>
      <w:r w:rsidR="00D35D5F" w:rsidRPr="00D35D5F">
        <w:rPr>
          <w:rFonts w:ascii="Times New Roman" w:hAnsi="Times New Roman"/>
          <w:sz w:val="28"/>
          <w:szCs w:val="28"/>
        </w:rPr>
        <w:t>процесс и процесс труда;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подбирать материал </w:t>
      </w:r>
      <w:r w:rsidR="00D35D5F" w:rsidRPr="00D35D5F">
        <w:rPr>
          <w:rFonts w:ascii="Times New Roman" w:hAnsi="Times New Roman"/>
          <w:sz w:val="28"/>
          <w:szCs w:val="28"/>
        </w:rPr>
        <w:t>с учетом характера объекта труда и технологии;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инструменты</w:t>
      </w:r>
      <w:r w:rsidR="00D35D5F" w:rsidRPr="00D35D5F">
        <w:rPr>
          <w:rFonts w:ascii="Times New Roman" w:hAnsi="Times New Roman"/>
          <w:sz w:val="28"/>
          <w:szCs w:val="28"/>
        </w:rPr>
        <w:t xml:space="preserve"> и оборудования с учетом требований технологии и материально-энергетических ресурсов;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проектировать последовательность</w:t>
      </w:r>
      <w:r w:rsidR="00D35D5F" w:rsidRPr="00D35D5F">
        <w:rPr>
          <w:rFonts w:ascii="Times New Roman" w:hAnsi="Times New Roman"/>
          <w:sz w:val="28"/>
          <w:szCs w:val="28"/>
        </w:rPr>
        <w:t xml:space="preserve"> операций и составление операционной карты работ;</w:t>
      </w:r>
    </w:p>
    <w:p w:rsid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технологические операции </w:t>
      </w:r>
      <w:r w:rsidR="00D35D5F" w:rsidRPr="00D35D5F">
        <w:rPr>
          <w:rFonts w:ascii="Times New Roman" w:hAnsi="Times New Roman"/>
          <w:sz w:val="28"/>
          <w:szCs w:val="28"/>
        </w:rPr>
        <w:t>с соблюдением установленных норм, стандартов и ограничений;</w:t>
      </w:r>
    </w:p>
    <w:p w:rsidR="00AB14D7" w:rsidRPr="00AB14D7" w:rsidRDefault="00AB14D7" w:rsidP="00AB14D7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B14D7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AB14D7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</w:t>
      </w:r>
      <w:r w:rsidR="00D35D5F" w:rsidRPr="00D35D5F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="00D35D5F" w:rsidRPr="00D35D5F">
        <w:rPr>
          <w:rFonts w:ascii="Times New Roman" w:hAnsi="Times New Roman"/>
          <w:sz w:val="28"/>
          <w:szCs w:val="28"/>
        </w:rPr>
        <w:t xml:space="preserve"> и правил</w:t>
      </w:r>
      <w:r>
        <w:rPr>
          <w:rFonts w:ascii="Times New Roman" w:hAnsi="Times New Roman"/>
          <w:sz w:val="28"/>
          <w:szCs w:val="28"/>
        </w:rPr>
        <w:t>а</w:t>
      </w:r>
      <w:r w:rsidR="00D35D5F" w:rsidRPr="00D35D5F">
        <w:rPr>
          <w:rFonts w:ascii="Times New Roman" w:hAnsi="Times New Roman"/>
          <w:sz w:val="28"/>
          <w:szCs w:val="28"/>
        </w:rPr>
        <w:t xml:space="preserve"> безопасности труда, пожарной безопасности, правил санитарии и гигиены;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</w:t>
      </w:r>
      <w:r w:rsidR="00D35D5F" w:rsidRPr="00D35D5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 и применять инструменты, приборы</w:t>
      </w:r>
      <w:r w:rsidR="00D35D5F" w:rsidRPr="00D35D5F">
        <w:rPr>
          <w:rFonts w:ascii="Times New Roman" w:hAnsi="Times New Roman"/>
          <w:sz w:val="28"/>
          <w:szCs w:val="28"/>
        </w:rPr>
        <w:t xml:space="preserve"> и оборудования в технологических процессах с учетом областей их применения;</w:t>
      </w:r>
    </w:p>
    <w:p w:rsidR="00D35D5F" w:rsidRPr="00D35D5F" w:rsidRDefault="00D35D5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к</w:t>
      </w:r>
      <w:r w:rsidR="00AB14D7">
        <w:rPr>
          <w:rFonts w:ascii="Times New Roman" w:hAnsi="Times New Roman"/>
          <w:sz w:val="28"/>
          <w:szCs w:val="28"/>
        </w:rPr>
        <w:t>онтролировать промежуточные и конечные результаты</w:t>
      </w:r>
      <w:r w:rsidRPr="00D35D5F">
        <w:rPr>
          <w:rFonts w:ascii="Times New Roman" w:hAnsi="Times New Roman"/>
          <w:sz w:val="28"/>
          <w:szCs w:val="28"/>
        </w:rPr>
        <w:t xml:space="preserve"> труда по установленным критериям и показателям с использованием контрольных и измерительных инструментов.</w:t>
      </w:r>
    </w:p>
    <w:p w:rsidR="00D35D5F" w:rsidRDefault="00D35D5F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35D5F">
        <w:rPr>
          <w:rFonts w:ascii="Times New Roman" w:hAnsi="Times New Roman"/>
          <w:sz w:val="28"/>
          <w:szCs w:val="28"/>
          <w:u w:val="single"/>
        </w:rPr>
        <w:t>В мотивационной сфере:</w:t>
      </w:r>
    </w:p>
    <w:p w:rsidR="00AB14D7" w:rsidRPr="00AB14D7" w:rsidRDefault="00AB14D7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14D7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D35D5F" w:rsidRPr="00D35D5F" w:rsidRDefault="00A844A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</w:t>
      </w:r>
      <w:bookmarkStart w:id="0" w:name="_GoBack"/>
      <w:bookmarkEnd w:id="0"/>
      <w:r w:rsidR="00AB14D7">
        <w:rPr>
          <w:rFonts w:ascii="Times New Roman" w:hAnsi="Times New Roman"/>
          <w:sz w:val="28"/>
          <w:szCs w:val="28"/>
        </w:rPr>
        <w:t>и</w:t>
      </w:r>
      <w:r w:rsidR="00D35D5F" w:rsidRPr="00D35D5F">
        <w:rPr>
          <w:rFonts w:ascii="Times New Roman" w:hAnsi="Times New Roman"/>
          <w:sz w:val="28"/>
          <w:szCs w:val="28"/>
        </w:rPr>
        <w:t xml:space="preserve"> способности и готовности к труду в конкретной предметной деятельности;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</w:t>
      </w:r>
      <w:r w:rsidR="00D35D5F" w:rsidRPr="00D35D5F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 xml:space="preserve"> потребности и требования</w:t>
      </w:r>
      <w:r w:rsidR="00D35D5F" w:rsidRPr="00D35D5F">
        <w:rPr>
          <w:rFonts w:ascii="Times New Roman" w:hAnsi="Times New Roman"/>
          <w:sz w:val="28"/>
          <w:szCs w:val="28"/>
        </w:rPr>
        <w:t xml:space="preserve"> с потребностями и требованиями других участников  познавательно–трудовой деятельности;</w:t>
      </w:r>
    </w:p>
    <w:p w:rsid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ответственность</w:t>
      </w:r>
      <w:r w:rsidR="00D35D5F" w:rsidRPr="00D35D5F">
        <w:rPr>
          <w:rFonts w:ascii="Times New Roman" w:hAnsi="Times New Roman"/>
          <w:sz w:val="28"/>
          <w:szCs w:val="28"/>
        </w:rPr>
        <w:t xml:space="preserve"> за качество результатов труда;</w:t>
      </w:r>
    </w:p>
    <w:p w:rsidR="00AB14D7" w:rsidRPr="00AB14D7" w:rsidRDefault="00AB14D7" w:rsidP="00AB14D7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B14D7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AB14D7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наличию</w:t>
      </w:r>
      <w:r w:rsidR="00D35D5F" w:rsidRPr="00D35D5F">
        <w:rPr>
          <w:rFonts w:ascii="Times New Roman" w:hAnsi="Times New Roman"/>
          <w:sz w:val="28"/>
          <w:szCs w:val="28"/>
        </w:rPr>
        <w:t xml:space="preserve"> экологической культуры при обосновании объектов труда и выполнении работ;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стремлению</w:t>
      </w:r>
      <w:r w:rsidR="00D35D5F" w:rsidRPr="00D35D5F">
        <w:rPr>
          <w:rFonts w:ascii="Times New Roman" w:hAnsi="Times New Roman"/>
          <w:sz w:val="28"/>
          <w:szCs w:val="28"/>
        </w:rPr>
        <w:t xml:space="preserve"> к экономии и бережливости в расходовании времени, материалов, денежных средств и труда.</w:t>
      </w:r>
    </w:p>
    <w:p w:rsidR="00D35D5F" w:rsidRDefault="00D35D5F" w:rsidP="00D35D5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35D5F">
        <w:rPr>
          <w:rFonts w:ascii="Times New Roman" w:hAnsi="Times New Roman"/>
          <w:sz w:val="28"/>
          <w:szCs w:val="28"/>
          <w:u w:val="single"/>
        </w:rPr>
        <w:t>В эстетической сфере:</w:t>
      </w:r>
    </w:p>
    <w:p w:rsidR="00AB14D7" w:rsidRPr="00AB14D7" w:rsidRDefault="00AB14D7" w:rsidP="00AB14D7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14D7">
        <w:rPr>
          <w:rFonts w:ascii="Times New Roman" w:hAnsi="Times New Roman"/>
          <w:b/>
          <w:sz w:val="28"/>
          <w:szCs w:val="28"/>
        </w:rPr>
        <w:t>Обуч</w:t>
      </w:r>
      <w:r>
        <w:rPr>
          <w:rFonts w:ascii="Times New Roman" w:hAnsi="Times New Roman"/>
          <w:b/>
          <w:sz w:val="28"/>
          <w:szCs w:val="28"/>
        </w:rPr>
        <w:t>а</w:t>
      </w:r>
      <w:r w:rsidRPr="00AB14D7">
        <w:rPr>
          <w:rFonts w:ascii="Times New Roman" w:hAnsi="Times New Roman"/>
          <w:b/>
          <w:sz w:val="28"/>
          <w:szCs w:val="28"/>
        </w:rPr>
        <w:t>ющийся научится:</w:t>
      </w:r>
    </w:p>
    <w:p w:rsidR="00D35D5F" w:rsidRPr="00D35D5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художественное оформление</w:t>
      </w:r>
      <w:r w:rsidR="00D35D5F" w:rsidRPr="00D35D5F">
        <w:rPr>
          <w:rFonts w:ascii="Times New Roman" w:hAnsi="Times New Roman"/>
          <w:sz w:val="28"/>
          <w:szCs w:val="28"/>
        </w:rPr>
        <w:t xml:space="preserve"> объекта труда и оптимальное планирование работ;</w:t>
      </w:r>
    </w:p>
    <w:p w:rsidR="00A844AF" w:rsidRDefault="00AB14D7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</w:t>
      </w:r>
      <w:r w:rsidR="00D35D5F" w:rsidRPr="00D35D5F">
        <w:rPr>
          <w:rFonts w:ascii="Times New Roman" w:hAnsi="Times New Roman"/>
          <w:sz w:val="28"/>
          <w:szCs w:val="28"/>
        </w:rPr>
        <w:t xml:space="preserve"> и рациональн</w:t>
      </w:r>
      <w:r>
        <w:rPr>
          <w:rFonts w:ascii="Times New Roman" w:hAnsi="Times New Roman"/>
          <w:sz w:val="28"/>
          <w:szCs w:val="28"/>
        </w:rPr>
        <w:t>о оснащать рабочее место</w:t>
      </w:r>
      <w:r w:rsidR="00D35D5F" w:rsidRPr="00D35D5F">
        <w:rPr>
          <w:rFonts w:ascii="Times New Roman" w:hAnsi="Times New Roman"/>
          <w:sz w:val="28"/>
          <w:szCs w:val="28"/>
        </w:rPr>
        <w:t xml:space="preserve"> с учетом требований эргономики и научной организации труда;</w:t>
      </w:r>
    </w:p>
    <w:p w:rsidR="00D35D5F" w:rsidRDefault="00A844A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B14D7" w:rsidRPr="00A844AF" w:rsidRDefault="00AB14D7" w:rsidP="00A844AF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4D7">
        <w:rPr>
          <w:b/>
          <w:sz w:val="28"/>
          <w:szCs w:val="28"/>
        </w:rPr>
        <w:t>Обучающийся</w:t>
      </w:r>
      <w:proofErr w:type="gramEnd"/>
      <w:r w:rsidRPr="00AB14D7">
        <w:rPr>
          <w:b/>
          <w:sz w:val="28"/>
          <w:szCs w:val="28"/>
        </w:rPr>
        <w:t xml:space="preserve"> получит возможность научиться</w:t>
      </w:r>
      <w:r w:rsidRPr="00A844AF">
        <w:rPr>
          <w:b/>
          <w:sz w:val="28"/>
          <w:szCs w:val="28"/>
        </w:rPr>
        <w:t>:</w:t>
      </w:r>
    </w:p>
    <w:p w:rsidR="00D35D5F" w:rsidRPr="00D35D5F" w:rsidRDefault="00D35D5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5D5F">
        <w:rPr>
          <w:rFonts w:ascii="Times New Roman" w:hAnsi="Times New Roman"/>
          <w:sz w:val="28"/>
          <w:szCs w:val="28"/>
        </w:rPr>
        <w:t>р</w:t>
      </w:r>
      <w:r w:rsidR="00A844AF">
        <w:rPr>
          <w:rFonts w:ascii="Times New Roman" w:hAnsi="Times New Roman"/>
          <w:sz w:val="28"/>
          <w:szCs w:val="28"/>
        </w:rPr>
        <w:t xml:space="preserve">ационально </w:t>
      </w:r>
      <w:proofErr w:type="spellStart"/>
      <w:r w:rsidR="00A844AF">
        <w:rPr>
          <w:rFonts w:ascii="Times New Roman" w:hAnsi="Times New Roman"/>
          <w:sz w:val="28"/>
          <w:szCs w:val="28"/>
        </w:rPr>
        <w:t>выби</w:t>
      </w:r>
      <w:r w:rsidRPr="00D35D5F">
        <w:rPr>
          <w:rFonts w:ascii="Times New Roman" w:hAnsi="Times New Roman"/>
          <w:sz w:val="28"/>
          <w:szCs w:val="28"/>
        </w:rPr>
        <w:t>р</w:t>
      </w:r>
      <w:r w:rsidR="00A844AF">
        <w:rPr>
          <w:rFonts w:ascii="Times New Roman" w:hAnsi="Times New Roman"/>
          <w:sz w:val="28"/>
          <w:szCs w:val="28"/>
        </w:rPr>
        <w:t>атьрабочий</w:t>
      </w:r>
      <w:proofErr w:type="spellEnd"/>
      <w:r w:rsidR="00A844AF">
        <w:rPr>
          <w:rFonts w:ascii="Times New Roman" w:hAnsi="Times New Roman"/>
          <w:sz w:val="28"/>
          <w:szCs w:val="28"/>
        </w:rPr>
        <w:t xml:space="preserve"> костюм</w:t>
      </w:r>
      <w:r w:rsidRPr="00D35D5F">
        <w:rPr>
          <w:rFonts w:ascii="Times New Roman" w:hAnsi="Times New Roman"/>
          <w:sz w:val="28"/>
          <w:szCs w:val="28"/>
        </w:rPr>
        <w:t xml:space="preserve"> и опрятное содержание рабочей одежды.</w:t>
      </w:r>
    </w:p>
    <w:p w:rsidR="00D35D5F" w:rsidRPr="00D35D5F" w:rsidRDefault="00A844A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коммуникационную и технологическую документацию</w:t>
      </w:r>
      <w:r w:rsidR="00D35D5F" w:rsidRPr="00D35D5F">
        <w:rPr>
          <w:rFonts w:ascii="Times New Roman" w:hAnsi="Times New Roman"/>
          <w:sz w:val="28"/>
          <w:szCs w:val="28"/>
        </w:rPr>
        <w:t xml:space="preserve"> с учетом требований действующих нормативов и стандартов;</w:t>
      </w:r>
    </w:p>
    <w:p w:rsidR="00D35D5F" w:rsidRPr="00D35D5F" w:rsidRDefault="00A844AF" w:rsidP="00D35D5F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 презентовать и защищать проект</w:t>
      </w:r>
      <w:r w:rsidR="00D35D5F" w:rsidRPr="00D35D5F">
        <w:rPr>
          <w:rFonts w:ascii="Times New Roman" w:hAnsi="Times New Roman"/>
          <w:sz w:val="28"/>
          <w:szCs w:val="28"/>
        </w:rPr>
        <w:t xml:space="preserve"> изделия, продукта труда или услуги.</w:t>
      </w:r>
    </w:p>
    <w:p w:rsidR="008015B8" w:rsidRPr="003A3AA0" w:rsidRDefault="008015B8" w:rsidP="008015B8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D5F" w:rsidRPr="003A3AA0" w:rsidRDefault="00D35D5F" w:rsidP="00D35D5F">
      <w:pPr>
        <w:shd w:val="clear" w:color="auto" w:fill="FFFFFF"/>
        <w:tabs>
          <w:tab w:val="left" w:pos="142"/>
          <w:tab w:val="left" w:pos="426"/>
        </w:tabs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3A3AA0">
        <w:rPr>
          <w:b/>
          <w:sz w:val="28"/>
          <w:szCs w:val="28"/>
          <w:u w:val="single"/>
        </w:rPr>
        <w:t>Раздел «Технология домашнего хозяйства»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 научи</w:t>
      </w:r>
      <w:r w:rsidRPr="00D35D5F">
        <w:rPr>
          <w:i/>
          <w:iCs/>
          <w:color w:val="191919"/>
          <w:sz w:val="28"/>
          <w:szCs w:val="28"/>
        </w:rPr>
        <w:t>тся:</w:t>
      </w:r>
    </w:p>
    <w:p w:rsidR="003A3AA0" w:rsidRPr="00D35D5F" w:rsidRDefault="003A3AA0" w:rsidP="003A3AA0">
      <w:pPr>
        <w:shd w:val="clear" w:color="auto" w:fill="FFFFFF"/>
        <w:tabs>
          <w:tab w:val="left" w:pos="142"/>
          <w:tab w:val="left" w:pos="426"/>
        </w:tabs>
        <w:spacing w:after="100" w:afterAutospacing="1"/>
        <w:contextualSpacing/>
        <w:jc w:val="both"/>
        <w:rPr>
          <w:sz w:val="28"/>
          <w:szCs w:val="28"/>
        </w:rPr>
      </w:pPr>
      <w:r w:rsidRPr="00D35D5F">
        <w:rPr>
          <w:sz w:val="28"/>
          <w:szCs w:val="28"/>
        </w:rPr>
        <w:t>определять расход и стоимость расхода воды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получи</w:t>
      </w:r>
      <w:r w:rsidRPr="00D35D5F">
        <w:rPr>
          <w:i/>
          <w:iCs/>
          <w:color w:val="191919"/>
          <w:sz w:val="28"/>
          <w:szCs w:val="28"/>
        </w:rPr>
        <w:t>т возможность научиться:</w:t>
      </w:r>
    </w:p>
    <w:p w:rsidR="003A3AA0" w:rsidRPr="00D35D5F" w:rsidRDefault="003A3AA0" w:rsidP="003A3AA0">
      <w:pPr>
        <w:shd w:val="clear" w:color="auto" w:fill="FFFFFF"/>
        <w:tabs>
          <w:tab w:val="left" w:pos="634"/>
        </w:tabs>
        <w:ind w:right="19"/>
        <w:jc w:val="both"/>
        <w:rPr>
          <w:sz w:val="28"/>
          <w:szCs w:val="28"/>
        </w:rPr>
      </w:pPr>
      <w:r w:rsidRPr="00D35D5F">
        <w:rPr>
          <w:sz w:val="28"/>
          <w:szCs w:val="28"/>
        </w:rPr>
        <w:lastRenderedPageBreak/>
        <w:t>читать схемы основных коммуникаций жилого дома, горячего и холодного водоснабжения</w:t>
      </w:r>
    </w:p>
    <w:p w:rsidR="003A3AA0" w:rsidRPr="003A3AA0" w:rsidRDefault="003A3AA0" w:rsidP="003A3AA0">
      <w:pPr>
        <w:shd w:val="clear" w:color="auto" w:fill="FFFFFF"/>
        <w:tabs>
          <w:tab w:val="left" w:pos="634"/>
        </w:tabs>
        <w:ind w:right="19"/>
        <w:jc w:val="both"/>
        <w:rPr>
          <w:b/>
          <w:sz w:val="28"/>
          <w:szCs w:val="28"/>
          <w:u w:val="single"/>
        </w:rPr>
      </w:pPr>
      <w:r w:rsidRPr="003A3AA0">
        <w:rPr>
          <w:b/>
          <w:sz w:val="28"/>
          <w:szCs w:val="28"/>
          <w:u w:val="single"/>
        </w:rPr>
        <w:t>Раздел « Электротехника»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 научи</w:t>
      </w:r>
      <w:r w:rsidRPr="00D35D5F">
        <w:rPr>
          <w:i/>
          <w:iCs/>
          <w:color w:val="191919"/>
          <w:sz w:val="28"/>
          <w:szCs w:val="28"/>
        </w:rPr>
        <w:t>тся:</w:t>
      </w:r>
    </w:p>
    <w:p w:rsidR="003A3AA0" w:rsidRPr="00D35D5F" w:rsidRDefault="003A3AA0" w:rsidP="003A3AA0">
      <w:pPr>
        <w:shd w:val="clear" w:color="auto" w:fill="FFFFFF"/>
        <w:tabs>
          <w:tab w:val="left" w:pos="634"/>
        </w:tabs>
        <w:ind w:right="19"/>
        <w:jc w:val="both"/>
        <w:rPr>
          <w:sz w:val="28"/>
          <w:szCs w:val="28"/>
        </w:rPr>
      </w:pPr>
      <w:r w:rsidRPr="00D35D5F">
        <w:rPr>
          <w:sz w:val="28"/>
          <w:szCs w:val="28"/>
        </w:rPr>
        <w:t>Определять расход и стоимость электроэнергии за месяц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получи</w:t>
      </w:r>
      <w:r w:rsidRPr="00D35D5F">
        <w:rPr>
          <w:i/>
          <w:iCs/>
          <w:color w:val="191919"/>
          <w:sz w:val="28"/>
          <w:szCs w:val="28"/>
        </w:rPr>
        <w:t>т возможность научиться:</w:t>
      </w:r>
    </w:p>
    <w:p w:rsidR="003A3AA0" w:rsidRPr="00D35D5F" w:rsidRDefault="003A3AA0" w:rsidP="003A3AA0">
      <w:pPr>
        <w:shd w:val="clear" w:color="auto" w:fill="FFFFFF"/>
        <w:tabs>
          <w:tab w:val="left" w:pos="634"/>
        </w:tabs>
        <w:ind w:right="19"/>
        <w:jc w:val="both"/>
        <w:rPr>
          <w:sz w:val="28"/>
          <w:szCs w:val="28"/>
        </w:rPr>
      </w:pPr>
      <w:r w:rsidRPr="00D35D5F">
        <w:rPr>
          <w:sz w:val="28"/>
          <w:szCs w:val="28"/>
        </w:rPr>
        <w:t>Читать электрические схемы, которые применяются при создании и эксплуатации бытовых электроприборов</w:t>
      </w:r>
    </w:p>
    <w:p w:rsidR="003A3AA0" w:rsidRPr="003A3AA0" w:rsidRDefault="003A3AA0" w:rsidP="003A3AA0">
      <w:pPr>
        <w:pStyle w:val="a5"/>
        <w:jc w:val="both"/>
        <w:rPr>
          <w:b/>
          <w:sz w:val="28"/>
          <w:szCs w:val="28"/>
          <w:u w:val="single"/>
        </w:rPr>
      </w:pPr>
      <w:r w:rsidRPr="003A3AA0">
        <w:rPr>
          <w:b/>
          <w:sz w:val="28"/>
          <w:szCs w:val="28"/>
          <w:u w:val="single"/>
        </w:rPr>
        <w:t>Раздел «</w:t>
      </w:r>
      <w:r w:rsidRPr="003A3AA0">
        <w:rPr>
          <w:b/>
          <w:bCs/>
          <w:sz w:val="28"/>
          <w:szCs w:val="28"/>
          <w:u w:val="single"/>
        </w:rPr>
        <w:t>Семейная экономика</w:t>
      </w:r>
      <w:r w:rsidRPr="003A3AA0">
        <w:rPr>
          <w:b/>
          <w:sz w:val="28"/>
          <w:szCs w:val="28"/>
          <w:u w:val="single"/>
        </w:rPr>
        <w:t>»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 научи</w:t>
      </w:r>
      <w:r w:rsidRPr="00D35D5F">
        <w:rPr>
          <w:i/>
          <w:iCs/>
          <w:color w:val="191919"/>
          <w:sz w:val="28"/>
          <w:szCs w:val="28"/>
        </w:rPr>
        <w:t>тся: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оценивать имеющиеся и возможные доходы семьи;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анализировать качества и потребительские свойства товаров;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выбирать способ совершения покупок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получи</w:t>
      </w:r>
      <w:r w:rsidRPr="00D35D5F">
        <w:rPr>
          <w:i/>
          <w:iCs/>
          <w:color w:val="191919"/>
          <w:sz w:val="28"/>
          <w:szCs w:val="28"/>
        </w:rPr>
        <w:t>т возможность научиться: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изучать цены на рынке товаров и услуг;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планировать возможную индивидуальную трудовую деятельность</w:t>
      </w:r>
    </w:p>
    <w:p w:rsidR="003A3AA0" w:rsidRPr="003A3AA0" w:rsidRDefault="003A3AA0" w:rsidP="003A3AA0">
      <w:pPr>
        <w:rPr>
          <w:b/>
          <w:sz w:val="28"/>
          <w:szCs w:val="28"/>
          <w:u w:val="single"/>
        </w:rPr>
      </w:pPr>
      <w:r w:rsidRPr="003A3AA0">
        <w:rPr>
          <w:b/>
          <w:sz w:val="28"/>
          <w:szCs w:val="28"/>
          <w:u w:val="single"/>
        </w:rPr>
        <w:t>Раздел «</w:t>
      </w:r>
      <w:r w:rsidRPr="003A3AA0">
        <w:rPr>
          <w:b/>
          <w:bCs/>
          <w:sz w:val="28"/>
          <w:szCs w:val="28"/>
          <w:u w:val="single"/>
        </w:rPr>
        <w:t>Современное производство и профессиональное самоопределение</w:t>
      </w:r>
      <w:r w:rsidRPr="003A3AA0">
        <w:rPr>
          <w:b/>
          <w:sz w:val="28"/>
          <w:szCs w:val="28"/>
          <w:u w:val="single"/>
        </w:rPr>
        <w:t>»</w:t>
      </w:r>
    </w:p>
    <w:p w:rsidR="003A3AA0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 научи</w:t>
      </w:r>
      <w:r w:rsidRPr="00D35D5F">
        <w:rPr>
          <w:i/>
          <w:iCs/>
          <w:color w:val="191919"/>
          <w:sz w:val="28"/>
          <w:szCs w:val="28"/>
        </w:rPr>
        <w:t>тся: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D35D5F">
        <w:rPr>
          <w:iCs/>
          <w:color w:val="191919"/>
          <w:sz w:val="28"/>
          <w:szCs w:val="28"/>
        </w:rPr>
        <w:t>востребованностью</w:t>
      </w:r>
      <w:proofErr w:type="spellEnd"/>
      <w:r w:rsidRPr="00D35D5F">
        <w:rPr>
          <w:iCs/>
          <w:color w:val="191919"/>
          <w:sz w:val="28"/>
          <w:szCs w:val="28"/>
        </w:rPr>
        <w:t xml:space="preserve"> на региональном рынке труда.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получи</w:t>
      </w:r>
      <w:r w:rsidRPr="00D35D5F">
        <w:rPr>
          <w:i/>
          <w:iCs/>
          <w:color w:val="191919"/>
          <w:sz w:val="28"/>
          <w:szCs w:val="28"/>
        </w:rPr>
        <w:t>т возможность научиться: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рационально выбирать пути продолжения образования или трудоустройства;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Cs/>
          <w:color w:val="191919"/>
          <w:sz w:val="28"/>
          <w:szCs w:val="28"/>
        </w:rPr>
      </w:pPr>
      <w:r w:rsidRPr="00D35D5F">
        <w:rPr>
          <w:iCs/>
          <w:color w:val="191919"/>
          <w:sz w:val="28"/>
          <w:szCs w:val="28"/>
        </w:rPr>
        <w:t>ориентироваться в информации по трудоустройству и продолжению образования;</w:t>
      </w:r>
    </w:p>
    <w:p w:rsidR="003A3AA0" w:rsidRPr="003A3AA0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  <w:u w:val="single"/>
        </w:rPr>
      </w:pPr>
      <w:r w:rsidRPr="003A3AA0">
        <w:rPr>
          <w:b/>
          <w:color w:val="191919"/>
          <w:sz w:val="28"/>
          <w:szCs w:val="28"/>
          <w:u w:val="single"/>
        </w:rPr>
        <w:t>Раздел «Технологии исследовательской, опытнической и проектной деятельности»</w:t>
      </w:r>
    </w:p>
    <w:p w:rsidR="003A3AA0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 научи</w:t>
      </w:r>
      <w:r w:rsidRPr="00D35D5F">
        <w:rPr>
          <w:i/>
          <w:iCs/>
          <w:color w:val="191919"/>
          <w:sz w:val="28"/>
          <w:szCs w:val="28"/>
        </w:rPr>
        <w:t>тся: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 w:rsidRPr="00D35D5F">
        <w:rPr>
          <w:color w:val="191919"/>
          <w:sz w:val="28"/>
          <w:szCs w:val="28"/>
        </w:rPr>
        <w:t xml:space="preserve">планировать и выполнять учебные технологические проекты: выявлять и формулировать проблему; обосновывать </w:t>
      </w:r>
      <w:proofErr w:type="spellStart"/>
      <w:r w:rsidRPr="00D35D5F">
        <w:rPr>
          <w:color w:val="191919"/>
          <w:sz w:val="28"/>
          <w:szCs w:val="28"/>
        </w:rPr>
        <w:t>цельпроекта</w:t>
      </w:r>
      <w:proofErr w:type="spellEnd"/>
      <w:r w:rsidRPr="00D35D5F">
        <w:rPr>
          <w:color w:val="191919"/>
          <w:sz w:val="28"/>
          <w:szCs w:val="28"/>
        </w:rPr>
        <w:t>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 w:rsidRPr="00D35D5F">
        <w:rPr>
          <w:color w:val="191919"/>
          <w:sz w:val="28"/>
          <w:szCs w:val="28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Ученик получи</w:t>
      </w:r>
      <w:r w:rsidRPr="00D35D5F">
        <w:rPr>
          <w:i/>
          <w:iCs/>
          <w:color w:val="191919"/>
          <w:sz w:val="28"/>
          <w:szCs w:val="28"/>
        </w:rPr>
        <w:t>т возможность научиться: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i/>
          <w:iCs/>
          <w:color w:val="191919"/>
          <w:sz w:val="28"/>
          <w:szCs w:val="28"/>
        </w:rPr>
      </w:pPr>
      <w:r w:rsidRPr="00D35D5F">
        <w:rPr>
          <w:rFonts w:eastAsia="ZapfDingbats"/>
          <w:sz w:val="28"/>
          <w:szCs w:val="28"/>
        </w:rPr>
        <w:t>ор</w:t>
      </w:r>
      <w:r w:rsidRPr="00D35D5F">
        <w:rPr>
          <w:color w:val="191919"/>
          <w:sz w:val="28"/>
          <w:szCs w:val="28"/>
        </w:rPr>
        <w:t>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3A3AA0" w:rsidRPr="00D35D5F" w:rsidRDefault="003A3AA0" w:rsidP="003A3AA0">
      <w:pPr>
        <w:autoSpaceDE w:val="0"/>
        <w:autoSpaceDN w:val="0"/>
        <w:adjustRightInd w:val="0"/>
        <w:jc w:val="both"/>
        <w:rPr>
          <w:rStyle w:val="FontStyle27"/>
          <w:rFonts w:ascii="Times New Roman" w:hAnsi="Times New Roman" w:cs="Times New Roman"/>
          <w:b w:val="0"/>
          <w:bCs w:val="0"/>
          <w:i/>
          <w:iCs/>
          <w:color w:val="191919"/>
          <w:sz w:val="28"/>
          <w:szCs w:val="28"/>
        </w:rPr>
      </w:pPr>
      <w:r w:rsidRPr="00D35D5F">
        <w:rPr>
          <w:color w:val="191919"/>
          <w:sz w:val="28"/>
          <w:szCs w:val="28"/>
        </w:rPr>
        <w:lastRenderedPageBreak/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</w:t>
      </w:r>
      <w:r>
        <w:rPr>
          <w:color w:val="191919"/>
          <w:sz w:val="28"/>
          <w:szCs w:val="28"/>
        </w:rPr>
        <w:t>а.</w:t>
      </w:r>
    </w:p>
    <w:p w:rsidR="00BB395F" w:rsidRDefault="00BB395F" w:rsidP="00C62F2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395F" w:rsidRDefault="00BB395F" w:rsidP="00D35D5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BB395F" w:rsidRPr="00BB395F" w:rsidRDefault="00BB395F" w:rsidP="00BB395F">
      <w:pPr>
        <w:pStyle w:val="Style1"/>
        <w:widowControl/>
        <w:ind w:left="1517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BB395F">
        <w:rPr>
          <w:rStyle w:val="FontStyle27"/>
          <w:rFonts w:ascii="Times New Roman" w:hAnsi="Times New Roman" w:cs="Times New Roman"/>
          <w:sz w:val="28"/>
          <w:szCs w:val="28"/>
        </w:rPr>
        <w:t>Содержание программы</w:t>
      </w:r>
    </w:p>
    <w:p w:rsidR="00BB395F" w:rsidRPr="00BB395F" w:rsidRDefault="00BB395F" w:rsidP="00BB395F">
      <w:pPr>
        <w:ind w:firstLine="709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Раздел «</w:t>
      </w:r>
      <w:r w:rsidRPr="00BB395F">
        <w:rPr>
          <w:b/>
          <w:color w:val="191919"/>
          <w:sz w:val="28"/>
          <w:szCs w:val="28"/>
        </w:rPr>
        <w:t>Технология домашнего хозяйства</w:t>
      </w:r>
      <w:r w:rsidRPr="00BB395F">
        <w:rPr>
          <w:b/>
          <w:sz w:val="28"/>
          <w:szCs w:val="28"/>
        </w:rPr>
        <w:t>»</w:t>
      </w:r>
    </w:p>
    <w:p w:rsidR="00BB395F" w:rsidRPr="00BB395F" w:rsidRDefault="00BB395F" w:rsidP="00BB395F">
      <w:pPr>
        <w:pStyle w:val="a5"/>
        <w:ind w:firstLine="709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 xml:space="preserve">Тема 1. </w:t>
      </w:r>
      <w:r w:rsidRPr="00BB395F">
        <w:rPr>
          <w:b/>
          <w:bCs/>
          <w:sz w:val="28"/>
          <w:szCs w:val="28"/>
        </w:rPr>
        <w:t xml:space="preserve">Экология жилища </w:t>
      </w:r>
    </w:p>
    <w:p w:rsidR="00BB395F" w:rsidRPr="00BB395F" w:rsidRDefault="00BB395F" w:rsidP="00BB395F">
      <w:pPr>
        <w:shd w:val="clear" w:color="auto" w:fill="FFFFFF"/>
        <w:ind w:firstLine="709"/>
        <w:jc w:val="both"/>
        <w:rPr>
          <w:i/>
          <w:color w:val="191919"/>
          <w:sz w:val="28"/>
          <w:szCs w:val="28"/>
        </w:rPr>
      </w:pPr>
      <w:r w:rsidRPr="00BB395F">
        <w:rPr>
          <w:i/>
          <w:color w:val="191919"/>
          <w:sz w:val="28"/>
          <w:szCs w:val="28"/>
        </w:rPr>
        <w:t>Основные теоретические сведения</w:t>
      </w:r>
    </w:p>
    <w:p w:rsidR="00BB395F" w:rsidRPr="00BB395F" w:rsidRDefault="00BB395F" w:rsidP="00BB395F">
      <w:pPr>
        <w:pStyle w:val="a5"/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BB395F" w:rsidRPr="00BB395F" w:rsidRDefault="00BB395F" w:rsidP="00BB395F">
      <w:pPr>
        <w:pStyle w:val="a5"/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Подготовка поверхностей стен помещений под окраску или оклейку</w:t>
      </w:r>
      <w:r w:rsidRPr="00BB395F">
        <w:rPr>
          <w:i/>
          <w:sz w:val="28"/>
          <w:szCs w:val="28"/>
        </w:rPr>
        <w:t>.</w:t>
      </w:r>
      <w:r w:rsidRPr="00BB395F">
        <w:rPr>
          <w:sz w:val="28"/>
          <w:szCs w:val="28"/>
        </w:rPr>
        <w:t xml:space="preserve"> Технология нанесения на подготовленные поверхности </w:t>
      </w:r>
      <w:proofErr w:type="spellStart"/>
      <w:r w:rsidRPr="00BB395F">
        <w:rPr>
          <w:sz w:val="28"/>
          <w:szCs w:val="28"/>
        </w:rPr>
        <w:t>водорастворимых</w:t>
      </w:r>
      <w:proofErr w:type="spellEnd"/>
      <w:r w:rsidRPr="00BB395F">
        <w:rPr>
          <w:sz w:val="28"/>
          <w:szCs w:val="28"/>
        </w:rPr>
        <w:t xml:space="preserve"> красок, наклейка обоев, пленок, плинтусов, элементов декоративных украшений.</w:t>
      </w:r>
    </w:p>
    <w:p w:rsidR="00BB395F" w:rsidRPr="00BB395F" w:rsidRDefault="00BB395F" w:rsidP="00BB395F">
      <w:pPr>
        <w:pStyle w:val="a5"/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BB395F" w:rsidRPr="00BB395F" w:rsidRDefault="00BB395F" w:rsidP="00BB395F">
      <w:pPr>
        <w:pStyle w:val="a5"/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Профессии, связанные с выполнением санитарно-технических и ремонтно-отделочных работ.</w:t>
      </w:r>
    </w:p>
    <w:p w:rsidR="00BB395F" w:rsidRPr="00BB395F" w:rsidRDefault="00BB395F" w:rsidP="00BB395F">
      <w:pPr>
        <w:pStyle w:val="a5"/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 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>Лабораторно-практические и практические работы</w:t>
      </w:r>
      <w:r w:rsidRPr="00BB395F">
        <w:rPr>
          <w:sz w:val="28"/>
          <w:szCs w:val="28"/>
        </w:rPr>
        <w:t>. 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 Ознакомление с приточно-вытяжной естественной вентиляцией в помещении. Ознакомление с системой фильтрации воды (на лабораторном стенде). Изучение конструкции водопроводных смесителей</w:t>
      </w:r>
    </w:p>
    <w:p w:rsidR="00BB395F" w:rsidRPr="00BB395F" w:rsidRDefault="00BB395F" w:rsidP="00BB395F">
      <w:pPr>
        <w:tabs>
          <w:tab w:val="left" w:pos="284"/>
          <w:tab w:val="left" w:pos="426"/>
        </w:tabs>
        <w:ind w:firstLine="709"/>
        <w:jc w:val="both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Тема 2. Водоснабжение и канализация в доме</w:t>
      </w:r>
    </w:p>
    <w:p w:rsidR="00BB395F" w:rsidRPr="00BB395F" w:rsidRDefault="00BB395F" w:rsidP="00BB395F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Экологические проблемы, связанные с утилизацией сточных вод.</w:t>
      </w:r>
    </w:p>
    <w:p w:rsid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>Лабораторно-практические и  практические работы</w:t>
      </w:r>
      <w:r w:rsidRPr="00BB395F">
        <w:rPr>
          <w:sz w:val="28"/>
          <w:szCs w:val="28"/>
        </w:rPr>
        <w:t>. 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C62F22" w:rsidRDefault="00C62F22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C62F22" w:rsidRDefault="00C62F22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C62F22" w:rsidRPr="00BB395F" w:rsidRDefault="00C62F22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</w:p>
    <w:p w:rsidR="00BB395F" w:rsidRPr="00BB395F" w:rsidRDefault="00BB395F" w:rsidP="00BB395F">
      <w:pPr>
        <w:ind w:firstLine="709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lastRenderedPageBreak/>
        <w:t>Раздел «</w:t>
      </w:r>
      <w:r w:rsidRPr="00BB395F">
        <w:rPr>
          <w:b/>
          <w:bCs/>
          <w:color w:val="191919"/>
          <w:sz w:val="28"/>
          <w:szCs w:val="28"/>
        </w:rPr>
        <w:t>Электротехника</w:t>
      </w:r>
      <w:r w:rsidRPr="00BB395F">
        <w:rPr>
          <w:b/>
          <w:sz w:val="28"/>
          <w:szCs w:val="28"/>
        </w:rPr>
        <w:t>»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Тема 1.Бытовые электроприборы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 xml:space="preserve"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 Назначение, устройство, правила эксплуатации отопительных электроприборов. Устройство и принцип действия электрического фена.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Электронные приборы: телевизоры, </w:t>
      </w:r>
      <w:r w:rsidRPr="00BB395F">
        <w:rPr>
          <w:sz w:val="28"/>
          <w:szCs w:val="28"/>
          <w:lang w:val="en-US"/>
        </w:rPr>
        <w:t>DVD</w:t>
      </w:r>
      <w:r w:rsidRPr="00BB395F">
        <w:rPr>
          <w:sz w:val="28"/>
          <w:szCs w:val="28"/>
        </w:rPr>
        <w:t>, музыкальные центры, компьютеры, часы и др. Сокращение срока службы и поломка при скачках напряжения. Способы защиты приборов от скачков напряжения.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>Лабораторно-практические и  практические работы</w:t>
      </w:r>
      <w:r w:rsidRPr="00BB395F">
        <w:rPr>
          <w:sz w:val="28"/>
          <w:szCs w:val="28"/>
        </w:rPr>
        <w:t>. Оценка допустимой суммарной мощности электроприборов, подключаемых к одной розетке и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</w:p>
    <w:p w:rsidR="00BB395F" w:rsidRPr="00BB395F" w:rsidRDefault="00BB395F" w:rsidP="00BB395F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b/>
          <w:sz w:val="28"/>
          <w:szCs w:val="28"/>
        </w:rPr>
        <w:t>Тема 2. Электромонтажные и сборочные технологии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</w:r>
      <w:proofErr w:type="gramStart"/>
      <w:r w:rsidRPr="00BB395F">
        <w:rPr>
          <w:sz w:val="28"/>
          <w:szCs w:val="28"/>
        </w:rPr>
        <w:t>и о её</w:t>
      </w:r>
      <w:proofErr w:type="gramEnd"/>
      <w:r w:rsidRPr="00BB395F">
        <w:rPr>
          <w:sz w:val="28"/>
          <w:szCs w:val="28"/>
        </w:rPr>
        <w:t xml:space="preserve">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 Правила безопасной работы с электроустановками при выполнении электромонтажных работ. Профессии, связанные с выполнением электромонтажных и наладочных работ.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>Лабораторно-практические и  практические работы</w:t>
      </w:r>
      <w:r w:rsidRPr="00BB395F">
        <w:rPr>
          <w:sz w:val="28"/>
          <w:szCs w:val="28"/>
        </w:rPr>
        <w:t>. Чтение простой электрической схемы. Исследование работы цепи при различных вариантах её сборки.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Тема3. Электротехнические устройства с элементами автоматики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>Схема квартирной электропроводки.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электрических и электронных приборов на здоровье человека.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>Лабораторно-практические и  практические работы</w:t>
      </w:r>
      <w:r w:rsidRPr="00BB395F">
        <w:rPr>
          <w:sz w:val="28"/>
          <w:szCs w:val="28"/>
        </w:rPr>
        <w:t>. Изучение схем квартирной электропроводки. Определение расхода и стоимости электроэнергии за месяц. Ознакомление с устройством и принципом работы электрического утюга с элементами автоматики.</w:t>
      </w:r>
    </w:p>
    <w:p w:rsidR="00BB395F" w:rsidRPr="00BB395F" w:rsidRDefault="00BB395F" w:rsidP="00BB395F">
      <w:pPr>
        <w:pStyle w:val="a5"/>
        <w:ind w:firstLine="709"/>
        <w:jc w:val="both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Раздел «</w:t>
      </w:r>
      <w:r w:rsidRPr="00BB395F">
        <w:rPr>
          <w:b/>
          <w:bCs/>
          <w:sz w:val="28"/>
          <w:szCs w:val="28"/>
        </w:rPr>
        <w:t>Семейная экономика</w:t>
      </w:r>
      <w:r w:rsidRPr="00BB395F">
        <w:rPr>
          <w:b/>
          <w:sz w:val="28"/>
          <w:szCs w:val="28"/>
        </w:rPr>
        <w:t>»</w:t>
      </w:r>
    </w:p>
    <w:p w:rsidR="00BB395F" w:rsidRPr="00BB395F" w:rsidRDefault="00BB395F" w:rsidP="00BB39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B395F">
        <w:rPr>
          <w:b/>
          <w:sz w:val="28"/>
          <w:szCs w:val="28"/>
        </w:rPr>
        <w:t>Тема 1.</w:t>
      </w:r>
      <w:r w:rsidRPr="00BB395F">
        <w:rPr>
          <w:b/>
          <w:bCs/>
          <w:sz w:val="28"/>
          <w:szCs w:val="28"/>
        </w:rPr>
        <w:t xml:space="preserve"> Бюджет семьи. Рациональное планирование расходов. </w:t>
      </w:r>
    </w:p>
    <w:p w:rsidR="00BB395F" w:rsidRPr="00BB395F" w:rsidRDefault="00BB395F" w:rsidP="00BB39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395F">
        <w:rPr>
          <w:bCs/>
          <w:sz w:val="28"/>
          <w:szCs w:val="28"/>
        </w:rPr>
        <w:t xml:space="preserve">Источники семейных доходов и бюджет семьи. Способы выявления </w:t>
      </w:r>
      <w:r w:rsidRPr="00BB395F">
        <w:rPr>
          <w:bCs/>
          <w:sz w:val="28"/>
          <w:szCs w:val="28"/>
        </w:rPr>
        <w:lastRenderedPageBreak/>
        <w:t xml:space="preserve">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</w:t>
      </w:r>
      <w:proofErr w:type="spellStart"/>
      <w:r w:rsidRPr="00BB395F">
        <w:rPr>
          <w:bCs/>
          <w:sz w:val="28"/>
          <w:szCs w:val="28"/>
        </w:rPr>
        <w:t>биснеса</w:t>
      </w:r>
      <w:proofErr w:type="spellEnd"/>
      <w:r w:rsidRPr="00BB395F">
        <w:rPr>
          <w:bCs/>
          <w:sz w:val="28"/>
          <w:szCs w:val="28"/>
        </w:rPr>
        <w:t>. Оценка возможностей предпринимательской деятельности для пополнения семейного бюджета.</w:t>
      </w:r>
    </w:p>
    <w:p w:rsidR="00BB395F" w:rsidRPr="00BB395F" w:rsidRDefault="00BB395F" w:rsidP="00BB39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95F">
        <w:rPr>
          <w:i/>
          <w:sz w:val="28"/>
          <w:szCs w:val="28"/>
        </w:rPr>
        <w:t xml:space="preserve">  Практические работы</w:t>
      </w:r>
      <w:r w:rsidRPr="00BB395F">
        <w:rPr>
          <w:sz w:val="28"/>
          <w:szCs w:val="28"/>
        </w:rPr>
        <w:t>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её состава. Изучение цен на рынке товаров и услуг в целях минимизации расходов в бюджете семьи. 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 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BB395F" w:rsidRPr="00BB395F" w:rsidRDefault="00BB395F" w:rsidP="00BB395F">
      <w:pPr>
        <w:ind w:firstLine="709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Раздел «</w:t>
      </w:r>
      <w:r w:rsidRPr="00BB395F">
        <w:rPr>
          <w:b/>
          <w:bCs/>
          <w:sz w:val="28"/>
          <w:szCs w:val="28"/>
        </w:rPr>
        <w:t>Современное производство и профессиональное самоопределение</w:t>
      </w:r>
      <w:r w:rsidRPr="00BB395F">
        <w:rPr>
          <w:b/>
          <w:sz w:val="28"/>
          <w:szCs w:val="28"/>
        </w:rPr>
        <w:t>»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b/>
          <w:sz w:val="28"/>
          <w:szCs w:val="28"/>
        </w:rPr>
        <w:t xml:space="preserve">Тема 1. </w:t>
      </w:r>
      <w:r w:rsidRPr="00BB395F">
        <w:rPr>
          <w:b/>
          <w:bCs/>
          <w:sz w:val="28"/>
          <w:szCs w:val="28"/>
        </w:rPr>
        <w:t>Сферы производства и разделение труда</w:t>
      </w:r>
      <w:r w:rsidRPr="00BB395F">
        <w:rPr>
          <w:b/>
          <w:sz w:val="28"/>
          <w:szCs w:val="28"/>
        </w:rPr>
        <w:t>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i/>
          <w:iCs/>
          <w:sz w:val="28"/>
          <w:szCs w:val="28"/>
        </w:rPr>
        <w:t>Основные теоретические сведения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sz w:val="28"/>
          <w:szCs w:val="28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i/>
          <w:iCs/>
          <w:sz w:val="28"/>
          <w:szCs w:val="28"/>
        </w:rPr>
        <w:t>Практические работы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sz w:val="28"/>
          <w:szCs w:val="28"/>
        </w:rPr>
        <w:t>Ознакомление с деятельностью производственного предприятия. Анализ структуры предприятия и профессионального разделения труда.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b/>
          <w:sz w:val="28"/>
          <w:szCs w:val="28"/>
        </w:rPr>
        <w:t xml:space="preserve">Тема 2. </w:t>
      </w:r>
      <w:r w:rsidRPr="00BB395F">
        <w:rPr>
          <w:b/>
          <w:bCs/>
          <w:sz w:val="28"/>
          <w:szCs w:val="28"/>
        </w:rPr>
        <w:t>Профессиональное образование и профессиональная карьера</w:t>
      </w:r>
      <w:r w:rsidRPr="00BB395F">
        <w:rPr>
          <w:b/>
          <w:sz w:val="28"/>
          <w:szCs w:val="28"/>
        </w:rPr>
        <w:t>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i/>
          <w:iCs/>
          <w:sz w:val="28"/>
          <w:szCs w:val="28"/>
        </w:rPr>
        <w:t>Основные теоретические сведения</w:t>
      </w:r>
    </w:p>
    <w:p w:rsidR="00BB395F" w:rsidRPr="00BB395F" w:rsidRDefault="00BB395F" w:rsidP="00BB395F">
      <w:pPr>
        <w:widowControl w:val="0"/>
        <w:tabs>
          <w:tab w:val="left" w:pos="698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sz w:val="28"/>
          <w:szCs w:val="28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BB395F" w:rsidRPr="00BB395F" w:rsidRDefault="00BB395F" w:rsidP="00BB395F">
      <w:pPr>
        <w:widowControl w:val="0"/>
        <w:tabs>
          <w:tab w:val="left" w:pos="6982"/>
        </w:tabs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BB395F">
        <w:rPr>
          <w:i/>
          <w:iCs/>
          <w:sz w:val="28"/>
          <w:szCs w:val="28"/>
        </w:rPr>
        <w:t xml:space="preserve">Практические работы </w:t>
      </w:r>
    </w:p>
    <w:p w:rsidR="00BB395F" w:rsidRPr="00BB395F" w:rsidRDefault="00BB395F" w:rsidP="00BB395F">
      <w:pPr>
        <w:widowControl w:val="0"/>
        <w:tabs>
          <w:tab w:val="left" w:pos="698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sz w:val="28"/>
          <w:szCs w:val="28"/>
        </w:rPr>
        <w:t>Знакомство по Единому тарифно-квалификационному справочнику с массовыми профессиями. Анализ предложения работодателей на региональном рынке труда. 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Составление плана профессионального образования и трудоустройства.</w:t>
      </w:r>
    </w:p>
    <w:p w:rsidR="00BB395F" w:rsidRPr="00BB395F" w:rsidRDefault="00BB395F" w:rsidP="00BB395F">
      <w:pPr>
        <w:ind w:firstLine="709"/>
        <w:rPr>
          <w:b/>
          <w:sz w:val="28"/>
          <w:szCs w:val="28"/>
        </w:rPr>
      </w:pPr>
      <w:r w:rsidRPr="00BB395F">
        <w:rPr>
          <w:b/>
          <w:sz w:val="28"/>
          <w:szCs w:val="28"/>
        </w:rPr>
        <w:t>Раздел «</w:t>
      </w:r>
      <w:r w:rsidRPr="00BB395F">
        <w:rPr>
          <w:b/>
          <w:bCs/>
          <w:sz w:val="28"/>
          <w:szCs w:val="28"/>
        </w:rPr>
        <w:t>Технологии творческой и опытнической деятельности</w:t>
      </w:r>
      <w:r w:rsidRPr="00BB395F">
        <w:rPr>
          <w:b/>
          <w:sz w:val="28"/>
          <w:szCs w:val="28"/>
        </w:rPr>
        <w:t>»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b/>
          <w:sz w:val="28"/>
          <w:szCs w:val="28"/>
        </w:rPr>
        <w:t xml:space="preserve">Тема 1. </w:t>
      </w:r>
      <w:r w:rsidRPr="00BB395F">
        <w:rPr>
          <w:b/>
          <w:bCs/>
          <w:sz w:val="28"/>
          <w:szCs w:val="28"/>
        </w:rPr>
        <w:t>Исследовательская и созидательная деятельность</w:t>
      </w:r>
      <w:r w:rsidRPr="00BB395F">
        <w:rPr>
          <w:b/>
          <w:sz w:val="28"/>
          <w:szCs w:val="28"/>
        </w:rPr>
        <w:t>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i/>
          <w:iCs/>
          <w:sz w:val="28"/>
          <w:szCs w:val="28"/>
        </w:rPr>
        <w:lastRenderedPageBreak/>
        <w:t>Основные теоретические сведения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sz w:val="28"/>
          <w:szCs w:val="28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BB395F" w:rsidRPr="00BB395F" w:rsidRDefault="00BB395F" w:rsidP="00BB395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395F">
        <w:rPr>
          <w:i/>
          <w:iCs/>
          <w:sz w:val="28"/>
          <w:szCs w:val="28"/>
        </w:rPr>
        <w:t>Практические работы</w:t>
      </w:r>
    </w:p>
    <w:p w:rsidR="00BB395F" w:rsidRPr="00BB395F" w:rsidRDefault="00BB395F" w:rsidP="00BB395F">
      <w:pPr>
        <w:pStyle w:val="a5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B395F">
        <w:rPr>
          <w:sz w:val="28"/>
          <w:szCs w:val="28"/>
        </w:rPr>
        <w:t xml:space="preserve">Обоснование темы творческого проекта. Поиск и </w:t>
      </w:r>
      <w:proofErr w:type="spellStart"/>
      <w:proofErr w:type="gramStart"/>
      <w:r w:rsidRPr="00BB395F">
        <w:rPr>
          <w:sz w:val="28"/>
          <w:szCs w:val="28"/>
        </w:rPr>
        <w:t>и</w:t>
      </w:r>
      <w:proofErr w:type="spellEnd"/>
      <w:proofErr w:type="gramEnd"/>
      <w:r w:rsidRPr="00BB395F">
        <w:rPr>
          <w:sz w:val="28"/>
          <w:szCs w:val="28"/>
        </w:rPr>
        <w:t xml:space="preserve"> изучение информации по проблеме, формирование базы данных. Разработка нескольких вариантов решения проблемы, выбор лучшего варианта и подготовка необходимой информации с использованием ПК. Выполнение проекта и анализ результатов работы. Оформление пояснительной записки и проведение презентации. </w:t>
      </w:r>
    </w:p>
    <w:p w:rsidR="00BB395F" w:rsidRPr="00BB395F" w:rsidRDefault="00BB395F" w:rsidP="00BB395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D35D5F" w:rsidRPr="00BB395F" w:rsidRDefault="00D35D5F" w:rsidP="00BB395F">
      <w:pPr>
        <w:ind w:firstLine="709"/>
        <w:jc w:val="center"/>
        <w:rPr>
          <w:b/>
          <w:sz w:val="28"/>
          <w:szCs w:val="28"/>
        </w:rPr>
      </w:pPr>
    </w:p>
    <w:p w:rsidR="00C62F22" w:rsidRDefault="00C62F22" w:rsidP="00C62F22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</w:t>
      </w:r>
      <w:r w:rsidRPr="000141BF">
        <w:rPr>
          <w:b/>
          <w:sz w:val="28"/>
          <w:szCs w:val="28"/>
        </w:rPr>
        <w:t xml:space="preserve">ематическое планирование </w:t>
      </w:r>
    </w:p>
    <w:p w:rsidR="00C62F22" w:rsidRDefault="00C62F22" w:rsidP="00C62F22">
      <w:pPr>
        <w:ind w:firstLine="709"/>
        <w:jc w:val="center"/>
        <w:rPr>
          <w:b/>
          <w:sz w:val="28"/>
          <w:szCs w:val="28"/>
          <w:lang w:val="en-US"/>
        </w:rPr>
      </w:pPr>
    </w:p>
    <w:p w:rsidR="00C62F22" w:rsidRPr="008015B8" w:rsidRDefault="00C62F22" w:rsidP="00C62F22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8 </w:t>
      </w:r>
      <w:r>
        <w:rPr>
          <w:b/>
          <w:sz w:val="28"/>
          <w:szCs w:val="28"/>
        </w:rPr>
        <w:t xml:space="preserve"> класс</w:t>
      </w:r>
      <w:proofErr w:type="gramEnd"/>
    </w:p>
    <w:p w:rsidR="00C62F22" w:rsidRPr="000141BF" w:rsidRDefault="00C62F22" w:rsidP="00C62F22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8"/>
        <w:gridCol w:w="2043"/>
      </w:tblGrid>
      <w:tr w:rsidR="00C62F22" w:rsidRPr="000141BF" w:rsidTr="00447E6D">
        <w:tc>
          <w:tcPr>
            <w:tcW w:w="7528" w:type="dxa"/>
            <w:shd w:val="clear" w:color="auto" w:fill="D9D9D9"/>
          </w:tcPr>
          <w:p w:rsidR="00C62F22" w:rsidRPr="000141BF" w:rsidRDefault="00C62F22" w:rsidP="00447E6D">
            <w:pPr>
              <w:ind w:firstLine="709"/>
              <w:jc w:val="center"/>
              <w:rPr>
                <w:sz w:val="28"/>
                <w:szCs w:val="28"/>
              </w:rPr>
            </w:pPr>
            <w:r w:rsidRPr="000141BF">
              <w:rPr>
                <w:sz w:val="28"/>
                <w:szCs w:val="28"/>
              </w:rPr>
              <w:t>Разделы, темы</w:t>
            </w:r>
            <w:r w:rsidRPr="000141BF">
              <w:rPr>
                <w:sz w:val="28"/>
                <w:szCs w:val="28"/>
              </w:rPr>
              <w:tab/>
            </w:r>
          </w:p>
        </w:tc>
        <w:tc>
          <w:tcPr>
            <w:tcW w:w="2043" w:type="dxa"/>
            <w:shd w:val="clear" w:color="auto" w:fill="D9D9D9"/>
          </w:tcPr>
          <w:p w:rsidR="00C62F22" w:rsidRPr="000141BF" w:rsidRDefault="00C62F22" w:rsidP="00447E6D">
            <w:pPr>
              <w:ind w:firstLine="709"/>
              <w:jc w:val="center"/>
              <w:rPr>
                <w:sz w:val="28"/>
                <w:szCs w:val="28"/>
              </w:rPr>
            </w:pPr>
            <w:r w:rsidRPr="000141BF">
              <w:rPr>
                <w:sz w:val="28"/>
                <w:szCs w:val="28"/>
              </w:rPr>
              <w:t>Кол-во часов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D35D5F" w:rsidRDefault="00C62F22" w:rsidP="00447E6D">
            <w:pPr>
              <w:rPr>
                <w:b/>
                <w:sz w:val="28"/>
                <w:szCs w:val="28"/>
              </w:rPr>
            </w:pPr>
            <w:r w:rsidRPr="00B7019B">
              <w:rPr>
                <w:b/>
                <w:color w:val="191919"/>
                <w:sz w:val="28"/>
                <w:szCs w:val="28"/>
              </w:rPr>
              <w:t>Технология домашнего хозяйства</w:t>
            </w:r>
          </w:p>
        </w:tc>
        <w:tc>
          <w:tcPr>
            <w:tcW w:w="2043" w:type="dxa"/>
          </w:tcPr>
          <w:p w:rsidR="00C62F22" w:rsidRPr="000141BF" w:rsidRDefault="00C62F22" w:rsidP="00447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D35D5F" w:rsidRDefault="00C62F22" w:rsidP="00447E6D">
            <w:pPr>
              <w:rPr>
                <w:sz w:val="28"/>
                <w:szCs w:val="28"/>
              </w:rPr>
            </w:pPr>
            <w:r w:rsidRPr="00B7019B">
              <w:rPr>
                <w:b/>
                <w:bCs/>
                <w:color w:val="191919"/>
                <w:sz w:val="28"/>
                <w:szCs w:val="28"/>
              </w:rPr>
              <w:t>Электротехника</w:t>
            </w:r>
          </w:p>
        </w:tc>
        <w:tc>
          <w:tcPr>
            <w:tcW w:w="2043" w:type="dxa"/>
          </w:tcPr>
          <w:p w:rsidR="00C62F22" w:rsidRPr="000141BF" w:rsidRDefault="00C62F22" w:rsidP="00447E6D">
            <w:pPr>
              <w:jc w:val="center"/>
              <w:rPr>
                <w:b/>
                <w:sz w:val="28"/>
                <w:szCs w:val="28"/>
              </w:rPr>
            </w:pPr>
            <w:r w:rsidRPr="000141B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0141BF" w:rsidRDefault="00C62F22" w:rsidP="00447E6D">
            <w:pPr>
              <w:rPr>
                <w:sz w:val="28"/>
                <w:szCs w:val="28"/>
              </w:rPr>
            </w:pPr>
            <w:r w:rsidRPr="00B7019B">
              <w:rPr>
                <w:b/>
                <w:bCs/>
                <w:sz w:val="28"/>
                <w:szCs w:val="28"/>
              </w:rPr>
              <w:t>Семейная экономика</w:t>
            </w:r>
          </w:p>
        </w:tc>
        <w:tc>
          <w:tcPr>
            <w:tcW w:w="2043" w:type="dxa"/>
          </w:tcPr>
          <w:p w:rsidR="00C62F22" w:rsidRPr="000141BF" w:rsidRDefault="00C62F22" w:rsidP="00447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0141BF" w:rsidRDefault="00C62F22" w:rsidP="00447E6D">
            <w:pPr>
              <w:rPr>
                <w:sz w:val="28"/>
                <w:szCs w:val="28"/>
              </w:rPr>
            </w:pPr>
            <w:r w:rsidRPr="00B7019B">
              <w:rPr>
                <w:b/>
                <w:bCs/>
                <w:sz w:val="28"/>
                <w:szCs w:val="28"/>
              </w:rPr>
              <w:t>Современное производство и профессиональное самоопределение</w:t>
            </w:r>
          </w:p>
        </w:tc>
        <w:tc>
          <w:tcPr>
            <w:tcW w:w="2043" w:type="dxa"/>
          </w:tcPr>
          <w:p w:rsidR="00C62F22" w:rsidRPr="000141BF" w:rsidRDefault="00C62F22" w:rsidP="00447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B7019B" w:rsidRDefault="00C62F22" w:rsidP="00447E6D">
            <w:pPr>
              <w:rPr>
                <w:b/>
                <w:bCs/>
                <w:sz w:val="28"/>
                <w:szCs w:val="28"/>
              </w:rPr>
            </w:pPr>
            <w:r w:rsidRPr="00B7019B">
              <w:rPr>
                <w:b/>
                <w:bCs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2043" w:type="dxa"/>
          </w:tcPr>
          <w:p w:rsidR="00C62F22" w:rsidRDefault="00C62F22" w:rsidP="00447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62F22" w:rsidRPr="000141BF" w:rsidTr="00447E6D">
        <w:tc>
          <w:tcPr>
            <w:tcW w:w="7528" w:type="dxa"/>
          </w:tcPr>
          <w:p w:rsidR="00C62F22" w:rsidRPr="000141BF" w:rsidRDefault="00C62F22" w:rsidP="00447E6D">
            <w:pPr>
              <w:ind w:firstLine="709"/>
              <w:jc w:val="right"/>
              <w:rPr>
                <w:sz w:val="28"/>
                <w:szCs w:val="28"/>
              </w:rPr>
            </w:pPr>
            <w:r w:rsidRPr="000141BF">
              <w:rPr>
                <w:sz w:val="28"/>
                <w:szCs w:val="28"/>
              </w:rPr>
              <w:t>Всего</w:t>
            </w:r>
            <w:r w:rsidRPr="000141BF">
              <w:rPr>
                <w:sz w:val="28"/>
                <w:szCs w:val="28"/>
              </w:rPr>
              <w:tab/>
              <w:t>:</w:t>
            </w:r>
          </w:p>
        </w:tc>
        <w:tc>
          <w:tcPr>
            <w:tcW w:w="2043" w:type="dxa"/>
          </w:tcPr>
          <w:p w:rsidR="00C62F22" w:rsidRPr="000141BF" w:rsidRDefault="00C62F22" w:rsidP="00447E6D">
            <w:pPr>
              <w:ind w:firstLine="709"/>
              <w:rPr>
                <w:b/>
                <w:sz w:val="28"/>
                <w:szCs w:val="28"/>
              </w:rPr>
            </w:pPr>
            <w:r w:rsidRPr="000141B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C62F22" w:rsidRPr="000141BF" w:rsidRDefault="00C62F22" w:rsidP="00C62F22">
      <w:pPr>
        <w:ind w:firstLine="709"/>
        <w:jc w:val="center"/>
        <w:rPr>
          <w:sz w:val="28"/>
          <w:szCs w:val="28"/>
        </w:rPr>
      </w:pPr>
    </w:p>
    <w:p w:rsidR="00C62F22" w:rsidRDefault="00C62F22" w:rsidP="00C62F2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E2714C" w:rsidRDefault="00E2714C" w:rsidP="00506340">
      <w:pPr>
        <w:jc w:val="center"/>
        <w:rPr>
          <w:b/>
          <w:sz w:val="28"/>
          <w:szCs w:val="28"/>
        </w:rPr>
      </w:pPr>
    </w:p>
    <w:p w:rsidR="00BB395F" w:rsidRDefault="00BB395F" w:rsidP="00506340">
      <w:pPr>
        <w:jc w:val="center"/>
        <w:rPr>
          <w:b/>
          <w:sz w:val="28"/>
          <w:szCs w:val="28"/>
        </w:rPr>
      </w:pPr>
    </w:p>
    <w:p w:rsidR="00BB395F" w:rsidRPr="00486775" w:rsidRDefault="00BB395F" w:rsidP="00506340">
      <w:pPr>
        <w:jc w:val="both"/>
      </w:pPr>
    </w:p>
    <w:p w:rsidR="00506340" w:rsidRPr="00486775" w:rsidRDefault="00506340" w:rsidP="00506340">
      <w:pPr>
        <w:jc w:val="both"/>
      </w:pPr>
    </w:p>
    <w:p w:rsidR="00506340" w:rsidRPr="00486775" w:rsidRDefault="00506340" w:rsidP="00506340">
      <w:pPr>
        <w:jc w:val="both"/>
      </w:pPr>
      <w:r w:rsidRPr="00486775">
        <w:t>Согласовано,                                                   Согласовано</w:t>
      </w:r>
    </w:p>
    <w:p w:rsidR="00506340" w:rsidRPr="00486775" w:rsidRDefault="00506340" w:rsidP="00506340">
      <w:pPr>
        <w:jc w:val="both"/>
      </w:pPr>
      <w:r w:rsidRPr="00486775">
        <w:t xml:space="preserve">Протокол ШМО учителей                             Зам. Директора по УВР   </w:t>
      </w:r>
    </w:p>
    <w:p w:rsidR="00506340" w:rsidRPr="00486775" w:rsidRDefault="00506340" w:rsidP="00506340">
      <w:pPr>
        <w:jc w:val="both"/>
      </w:pPr>
      <w:r w:rsidRPr="00486775">
        <w:softHyphen/>
        <w:t xml:space="preserve">_______________________                       </w:t>
      </w:r>
    </w:p>
    <w:p w:rsidR="00506340" w:rsidRPr="00486775" w:rsidRDefault="00506340" w:rsidP="00506340">
      <w:pPr>
        <w:jc w:val="both"/>
        <w:rPr>
          <w:i/>
        </w:rPr>
      </w:pPr>
      <w:r w:rsidRPr="00486775">
        <w:rPr>
          <w:i/>
        </w:rPr>
        <w:t>(название предмет</w:t>
      </w:r>
      <w:proofErr w:type="gramStart"/>
      <w:r w:rsidRPr="00486775">
        <w:rPr>
          <w:i/>
        </w:rPr>
        <w:t>а(</w:t>
      </w:r>
      <w:proofErr w:type="spellStart"/>
      <w:proofErr w:type="gramEnd"/>
      <w:r w:rsidRPr="00486775">
        <w:rPr>
          <w:i/>
        </w:rPr>
        <w:t>ов</w:t>
      </w:r>
      <w:proofErr w:type="spellEnd"/>
      <w:r w:rsidRPr="00486775">
        <w:rPr>
          <w:i/>
        </w:rPr>
        <w:t>))                        ______       _________________</w:t>
      </w:r>
    </w:p>
    <w:p w:rsidR="00506340" w:rsidRPr="00486775" w:rsidRDefault="00506340" w:rsidP="00506340">
      <w:pPr>
        <w:jc w:val="both"/>
        <w:rPr>
          <w:i/>
        </w:rPr>
      </w:pPr>
      <w:r w:rsidRPr="00486775">
        <w:rPr>
          <w:i/>
        </w:rPr>
        <w:t xml:space="preserve">    (подпись)   (фамилия, инициалы)</w:t>
      </w:r>
    </w:p>
    <w:p w:rsidR="00506340" w:rsidRPr="00486775" w:rsidRDefault="00506340" w:rsidP="00506340">
      <w:pPr>
        <w:jc w:val="both"/>
      </w:pPr>
      <w:r w:rsidRPr="00486775">
        <w:t>№</w:t>
      </w:r>
      <w:proofErr w:type="spellStart"/>
      <w:r w:rsidRPr="00486775">
        <w:t>__от</w:t>
      </w:r>
      <w:proofErr w:type="spellEnd"/>
      <w:r w:rsidRPr="00486775">
        <w:t xml:space="preserve"> «__» </w:t>
      </w:r>
      <w:r w:rsidR="0018135D">
        <w:t>_______2018</w:t>
      </w:r>
      <w:r w:rsidRPr="00486775">
        <w:t>г.</w:t>
      </w:r>
    </w:p>
    <w:p w:rsidR="00506340" w:rsidRPr="00486775" w:rsidRDefault="00506340" w:rsidP="00506340">
      <w:pPr>
        <w:jc w:val="both"/>
      </w:pPr>
      <w:r w:rsidRPr="00486775">
        <w:t xml:space="preserve">Руководитель ШМО                          </w:t>
      </w:r>
      <w:r w:rsidR="0018135D">
        <w:t xml:space="preserve">            «___»___________2018</w:t>
      </w:r>
      <w:r w:rsidRPr="00486775">
        <w:t>г.</w:t>
      </w:r>
    </w:p>
    <w:p w:rsidR="00506340" w:rsidRPr="00486775" w:rsidRDefault="00506340" w:rsidP="00506340">
      <w:pPr>
        <w:jc w:val="both"/>
      </w:pPr>
      <w:r w:rsidRPr="00486775">
        <w:t>______      ______________</w:t>
      </w:r>
    </w:p>
    <w:p w:rsidR="00506340" w:rsidRPr="00486775" w:rsidRDefault="00506340" w:rsidP="00506340">
      <w:pPr>
        <w:jc w:val="both"/>
        <w:rPr>
          <w:i/>
        </w:rPr>
      </w:pPr>
      <w:r w:rsidRPr="00486775">
        <w:rPr>
          <w:i/>
        </w:rPr>
        <w:t>(подпись) (фамилия, инициалы)</w:t>
      </w:r>
    </w:p>
    <w:p w:rsidR="00506340" w:rsidRPr="00486775" w:rsidRDefault="00506340" w:rsidP="00506340"/>
    <w:p w:rsidR="00AB14D7" w:rsidRDefault="00AB14D7"/>
    <w:sectPr w:rsidR="00AB14D7" w:rsidSect="008015B8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D0" w:rsidRDefault="00540AD0" w:rsidP="008015B8">
      <w:r>
        <w:separator/>
      </w:r>
    </w:p>
  </w:endnote>
  <w:endnote w:type="continuationSeparator" w:id="1">
    <w:p w:rsidR="00540AD0" w:rsidRDefault="00540AD0" w:rsidP="0080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4954"/>
      <w:docPartObj>
        <w:docPartGallery w:val="Page Numbers (Bottom of Page)"/>
        <w:docPartUnique/>
      </w:docPartObj>
    </w:sdtPr>
    <w:sdtContent>
      <w:p w:rsidR="00AB14D7" w:rsidRDefault="00E04C0A">
        <w:pPr>
          <w:pStyle w:val="aa"/>
          <w:jc w:val="right"/>
        </w:pPr>
        <w:r>
          <w:fldChar w:fldCharType="begin"/>
        </w:r>
        <w:r w:rsidR="00AB14D7">
          <w:instrText xml:space="preserve"> PAGE   \* MERGEFORMAT </w:instrText>
        </w:r>
        <w:r>
          <w:fldChar w:fldCharType="separate"/>
        </w:r>
        <w:r w:rsidR="00C62F2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B14D7" w:rsidRDefault="00AB14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D0" w:rsidRDefault="00540AD0" w:rsidP="008015B8">
      <w:r>
        <w:separator/>
      </w:r>
    </w:p>
  </w:footnote>
  <w:footnote w:type="continuationSeparator" w:id="1">
    <w:p w:rsidR="00540AD0" w:rsidRDefault="00540AD0" w:rsidP="00801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340"/>
    <w:rsid w:val="000B1D63"/>
    <w:rsid w:val="0018135D"/>
    <w:rsid w:val="00257ACD"/>
    <w:rsid w:val="003A3AA0"/>
    <w:rsid w:val="003C22B2"/>
    <w:rsid w:val="00486775"/>
    <w:rsid w:val="00491F06"/>
    <w:rsid w:val="00506340"/>
    <w:rsid w:val="00540AD0"/>
    <w:rsid w:val="005E12B3"/>
    <w:rsid w:val="006574E2"/>
    <w:rsid w:val="006718E2"/>
    <w:rsid w:val="006E6374"/>
    <w:rsid w:val="007C08B6"/>
    <w:rsid w:val="008015B8"/>
    <w:rsid w:val="00846BDD"/>
    <w:rsid w:val="009951F8"/>
    <w:rsid w:val="00A46671"/>
    <w:rsid w:val="00A844AF"/>
    <w:rsid w:val="00AB14D7"/>
    <w:rsid w:val="00AB1F01"/>
    <w:rsid w:val="00B27C4E"/>
    <w:rsid w:val="00B7019B"/>
    <w:rsid w:val="00BA3F00"/>
    <w:rsid w:val="00BB395F"/>
    <w:rsid w:val="00C20883"/>
    <w:rsid w:val="00C62F22"/>
    <w:rsid w:val="00D35D5F"/>
    <w:rsid w:val="00DD7825"/>
    <w:rsid w:val="00E04C0A"/>
    <w:rsid w:val="00E2714C"/>
    <w:rsid w:val="00E4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06340"/>
    <w:pPr>
      <w:spacing w:before="100" w:beforeAutospacing="1" w:after="100" w:afterAutospacing="1"/>
    </w:pPr>
  </w:style>
  <w:style w:type="paragraph" w:styleId="a5">
    <w:name w:val="No Spacing"/>
    <w:qFormat/>
    <w:rsid w:val="0050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12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12B3"/>
  </w:style>
  <w:style w:type="character" w:styleId="a8">
    <w:name w:val="Strong"/>
    <w:basedOn w:val="a0"/>
    <w:qFormat/>
    <w:rsid w:val="005E12B3"/>
    <w:rPr>
      <w:b/>
      <w:bCs/>
    </w:rPr>
  </w:style>
  <w:style w:type="paragraph" w:styleId="a9">
    <w:name w:val="List Paragraph"/>
    <w:basedOn w:val="a"/>
    <w:uiPriority w:val="34"/>
    <w:qFormat/>
    <w:rsid w:val="00D35D5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FontStyle27">
    <w:name w:val="Font Style27"/>
    <w:uiPriority w:val="99"/>
    <w:rsid w:val="00D35D5F"/>
    <w:rPr>
      <w:rFonts w:ascii="Tahoma" w:hAnsi="Tahoma" w:cs="Tahoma"/>
      <w:b/>
      <w:bCs/>
      <w:sz w:val="32"/>
      <w:szCs w:val="32"/>
    </w:rPr>
  </w:style>
  <w:style w:type="paragraph" w:customStyle="1" w:styleId="Style12">
    <w:name w:val="Style12"/>
    <w:basedOn w:val="a"/>
    <w:uiPriority w:val="99"/>
    <w:rsid w:val="00D35D5F"/>
    <w:pPr>
      <w:widowControl w:val="0"/>
      <w:autoSpaceDE w:val="0"/>
      <w:autoSpaceDN w:val="0"/>
      <w:adjustRightInd w:val="0"/>
      <w:spacing w:line="259" w:lineRule="exact"/>
      <w:ind w:firstLine="566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BB39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a">
    <w:name w:val="footer"/>
    <w:basedOn w:val="a"/>
    <w:link w:val="ab"/>
    <w:uiPriority w:val="99"/>
    <w:unhideWhenUsed/>
    <w:rsid w:val="00801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Svyaznoy</dc:creator>
  <cp:keywords/>
  <dc:description/>
  <cp:lastModifiedBy>Irochka</cp:lastModifiedBy>
  <cp:revision>18</cp:revision>
  <dcterms:created xsi:type="dcterms:W3CDTF">2018-03-27T07:33:00Z</dcterms:created>
  <dcterms:modified xsi:type="dcterms:W3CDTF">2018-12-26T11:58:00Z</dcterms:modified>
</cp:coreProperties>
</file>