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E4F" w:rsidRPr="00931E4F" w:rsidRDefault="00931E4F" w:rsidP="00931E4F">
      <w:pPr>
        <w:rPr>
          <w:rFonts w:ascii="Times New Roman" w:hAnsi="Times New Roman" w:cs="Times New Roman"/>
          <w:b/>
          <w:sz w:val="32"/>
          <w:szCs w:val="32"/>
        </w:rPr>
      </w:pPr>
      <w:r w:rsidRPr="00931E4F">
        <w:rPr>
          <w:rFonts w:ascii="Times New Roman" w:hAnsi="Times New Roman" w:cs="Times New Roman"/>
          <w:b/>
          <w:sz w:val="32"/>
          <w:szCs w:val="32"/>
        </w:rPr>
        <w:t xml:space="preserve">                                          </w:t>
      </w:r>
      <w:r w:rsidRPr="00931E4F">
        <w:rPr>
          <w:rFonts w:ascii="Times New Roman" w:hAnsi="Times New Roman" w:cs="Times New Roman"/>
          <w:b/>
          <w:sz w:val="32"/>
          <w:szCs w:val="32"/>
        </w:rPr>
        <w:t xml:space="preserve">Рабочая программа </w:t>
      </w:r>
    </w:p>
    <w:p w:rsidR="00931E4F" w:rsidRPr="00931E4F" w:rsidRDefault="00931E4F" w:rsidP="00931E4F">
      <w:pPr>
        <w:rPr>
          <w:rFonts w:ascii="Times New Roman" w:hAnsi="Times New Roman" w:cs="Times New Roman"/>
          <w:b/>
          <w:sz w:val="32"/>
          <w:szCs w:val="32"/>
        </w:rPr>
      </w:pPr>
      <w:r w:rsidRPr="00931E4F">
        <w:rPr>
          <w:rFonts w:ascii="Times New Roman" w:hAnsi="Times New Roman" w:cs="Times New Roman"/>
          <w:b/>
          <w:sz w:val="32"/>
          <w:szCs w:val="32"/>
        </w:rPr>
        <w:t xml:space="preserve">                   </w:t>
      </w:r>
      <w:r w:rsidRPr="00931E4F">
        <w:rPr>
          <w:rFonts w:ascii="Times New Roman" w:hAnsi="Times New Roman" w:cs="Times New Roman"/>
          <w:b/>
          <w:sz w:val="32"/>
          <w:szCs w:val="32"/>
        </w:rPr>
        <w:t>по у</w:t>
      </w:r>
      <w:r>
        <w:rPr>
          <w:rFonts w:ascii="Times New Roman" w:hAnsi="Times New Roman" w:cs="Times New Roman"/>
          <w:b/>
          <w:sz w:val="32"/>
          <w:szCs w:val="32"/>
        </w:rPr>
        <w:t>чебному предмету «Музыка» для 1</w:t>
      </w:r>
      <w:r w:rsidRPr="00931E4F">
        <w:rPr>
          <w:rFonts w:ascii="Times New Roman" w:hAnsi="Times New Roman" w:cs="Times New Roman"/>
          <w:b/>
          <w:sz w:val="32"/>
          <w:szCs w:val="32"/>
        </w:rPr>
        <w:t xml:space="preserve"> класса</w:t>
      </w:r>
    </w:p>
    <w:p w:rsidR="00142C3C" w:rsidRPr="00931E4F" w:rsidRDefault="00931E4F" w:rsidP="00931E4F">
      <w:pPr>
        <w:rPr>
          <w:rFonts w:ascii="Times New Roman" w:hAnsi="Times New Roman" w:cs="Times New Roman"/>
          <w:b/>
          <w:sz w:val="28"/>
          <w:szCs w:val="28"/>
        </w:rPr>
      </w:pPr>
      <w:r>
        <w:rPr>
          <w:rFonts w:ascii="Times New Roman" w:hAnsi="Times New Roman" w:cs="Times New Roman"/>
          <w:b/>
          <w:sz w:val="28"/>
          <w:szCs w:val="28"/>
        </w:rPr>
        <w:t xml:space="preserve">                                            </w:t>
      </w:r>
      <w:r w:rsidR="00142C3C" w:rsidRPr="00931E4F">
        <w:rPr>
          <w:rFonts w:ascii="Times New Roman" w:hAnsi="Times New Roman" w:cs="Times New Roman"/>
          <w:b/>
          <w:sz w:val="28"/>
          <w:szCs w:val="28"/>
        </w:rPr>
        <w:t>Пояснительная записка</w:t>
      </w:r>
    </w:p>
    <w:p w:rsidR="00FA592D" w:rsidRDefault="00142C3C" w:rsidP="00FA592D">
      <w:pPr>
        <w:ind w:firstLine="360"/>
        <w:rPr>
          <w:rFonts w:ascii="Times New Roman" w:hAnsi="Times New Roman" w:cs="Times New Roman"/>
          <w:sz w:val="28"/>
          <w:szCs w:val="28"/>
        </w:rPr>
      </w:pPr>
      <w:r w:rsidRPr="00FA592D">
        <w:rPr>
          <w:rFonts w:ascii="Times New Roman" w:hAnsi="Times New Roman" w:cs="Times New Roman"/>
          <w:sz w:val="28"/>
          <w:szCs w:val="28"/>
        </w:rPr>
        <w:t>Рабочая программа по у</w:t>
      </w:r>
      <w:r w:rsidR="00931E4F">
        <w:rPr>
          <w:rFonts w:ascii="Times New Roman" w:hAnsi="Times New Roman" w:cs="Times New Roman"/>
          <w:sz w:val="28"/>
          <w:szCs w:val="28"/>
        </w:rPr>
        <w:t>чебному предмету «Музыка» для 1</w:t>
      </w:r>
      <w:r w:rsidRPr="00FA592D">
        <w:rPr>
          <w:rFonts w:ascii="Times New Roman" w:hAnsi="Times New Roman" w:cs="Times New Roman"/>
          <w:sz w:val="28"/>
          <w:szCs w:val="28"/>
        </w:rPr>
        <w:t xml:space="preserve"> класса составлена на основании ООП НОО МБОУ СОШ № 20 г.о. </w:t>
      </w:r>
      <w:proofErr w:type="gramStart"/>
      <w:r w:rsidRPr="00FA592D">
        <w:rPr>
          <w:rFonts w:ascii="Times New Roman" w:hAnsi="Times New Roman" w:cs="Times New Roman"/>
          <w:sz w:val="28"/>
          <w:szCs w:val="28"/>
        </w:rPr>
        <w:t>Королёв  МО</w:t>
      </w:r>
      <w:proofErr w:type="gramEnd"/>
      <w:r w:rsidRPr="00FA592D">
        <w:rPr>
          <w:rFonts w:ascii="Times New Roman" w:hAnsi="Times New Roman" w:cs="Times New Roman"/>
          <w:sz w:val="28"/>
          <w:szCs w:val="28"/>
        </w:rPr>
        <w:t xml:space="preserve">  в соответствии с авторской программой по музыке Критской Е.Д., Сергеевой Г.П. </w:t>
      </w:r>
      <w:proofErr w:type="spellStart"/>
      <w:r w:rsidRPr="00FA592D">
        <w:rPr>
          <w:rFonts w:ascii="Times New Roman" w:hAnsi="Times New Roman" w:cs="Times New Roman"/>
          <w:sz w:val="28"/>
          <w:szCs w:val="28"/>
        </w:rPr>
        <w:t>Шмагиной</w:t>
      </w:r>
      <w:proofErr w:type="spellEnd"/>
      <w:r w:rsidRPr="00FA592D">
        <w:rPr>
          <w:rFonts w:ascii="Times New Roman" w:hAnsi="Times New Roman" w:cs="Times New Roman"/>
          <w:sz w:val="28"/>
          <w:szCs w:val="28"/>
        </w:rPr>
        <w:t xml:space="preserve"> Т.С. М., (Издательство «Просвещение», 2017г.) и с учётом психолого-физиологических и интеллектуаль</w:t>
      </w:r>
      <w:r w:rsidR="00931E4F">
        <w:rPr>
          <w:rFonts w:ascii="Times New Roman" w:hAnsi="Times New Roman" w:cs="Times New Roman"/>
          <w:sz w:val="28"/>
          <w:szCs w:val="28"/>
        </w:rPr>
        <w:t>ных особенностей обучающихся 1</w:t>
      </w:r>
      <w:r w:rsidRPr="00FA592D">
        <w:rPr>
          <w:rFonts w:ascii="Times New Roman" w:hAnsi="Times New Roman" w:cs="Times New Roman"/>
          <w:sz w:val="28"/>
          <w:szCs w:val="28"/>
        </w:rPr>
        <w:t xml:space="preserve"> класса. </w:t>
      </w:r>
    </w:p>
    <w:p w:rsidR="00142C3C" w:rsidRPr="00AD3CE3" w:rsidRDefault="00142C3C" w:rsidP="00FA592D">
      <w:pPr>
        <w:ind w:firstLine="360"/>
        <w:rPr>
          <w:rFonts w:ascii="Times New Roman" w:hAnsi="Times New Roman" w:cs="Times New Roman"/>
          <w:sz w:val="28"/>
          <w:szCs w:val="28"/>
        </w:rPr>
      </w:pPr>
      <w:r w:rsidRPr="00FA592D">
        <w:rPr>
          <w:rFonts w:ascii="Times New Roman" w:hAnsi="Times New Roman" w:cs="Times New Roman"/>
          <w:sz w:val="28"/>
          <w:szCs w:val="28"/>
        </w:rPr>
        <w:t xml:space="preserve">Программа ориентирована на работу по учебно-методическому комплексу: </w:t>
      </w:r>
      <w:r w:rsidR="008A550E">
        <w:rPr>
          <w:rFonts w:ascii="Times New Roman" w:hAnsi="Times New Roman" w:cs="Times New Roman"/>
          <w:sz w:val="28"/>
          <w:szCs w:val="28"/>
        </w:rPr>
        <w:t>Музыка 1-4 классы Е.Д. Критская,</w:t>
      </w:r>
      <w:r w:rsidRPr="00FA592D">
        <w:rPr>
          <w:rFonts w:ascii="Times New Roman" w:hAnsi="Times New Roman" w:cs="Times New Roman"/>
          <w:sz w:val="28"/>
          <w:szCs w:val="28"/>
        </w:rPr>
        <w:t xml:space="preserve"> Г.П. Сергеева</w:t>
      </w:r>
      <w:r w:rsidR="008A550E">
        <w:rPr>
          <w:rFonts w:ascii="Times New Roman" w:hAnsi="Times New Roman" w:cs="Times New Roman"/>
          <w:sz w:val="28"/>
          <w:szCs w:val="28"/>
        </w:rPr>
        <w:t xml:space="preserve">, Т.С. </w:t>
      </w:r>
      <w:proofErr w:type="spellStart"/>
      <w:r w:rsidR="008A550E">
        <w:rPr>
          <w:rFonts w:ascii="Times New Roman" w:hAnsi="Times New Roman" w:cs="Times New Roman"/>
          <w:sz w:val="28"/>
          <w:szCs w:val="28"/>
        </w:rPr>
        <w:t>Шмагина</w:t>
      </w:r>
      <w:proofErr w:type="spellEnd"/>
      <w:r w:rsidR="008A550E">
        <w:rPr>
          <w:rFonts w:ascii="Times New Roman" w:hAnsi="Times New Roman" w:cs="Times New Roman"/>
          <w:sz w:val="28"/>
          <w:szCs w:val="28"/>
        </w:rPr>
        <w:t>,</w:t>
      </w:r>
      <w:r w:rsidRPr="00FA592D">
        <w:rPr>
          <w:rFonts w:ascii="Times New Roman" w:hAnsi="Times New Roman" w:cs="Times New Roman"/>
          <w:sz w:val="28"/>
          <w:szCs w:val="28"/>
        </w:rPr>
        <w:t xml:space="preserve"> М. Просвещение, 2016г. (учебник, рабочая тетрадь, хрестоматия музыкального материала, фонохрестоматия музыкального материала).</w:t>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b/>
          <w:sz w:val="28"/>
          <w:szCs w:val="28"/>
        </w:rPr>
        <w:t>Цели программы:</w:t>
      </w:r>
      <w:r w:rsidR="00E20B8C">
        <w:rPr>
          <w:rFonts w:ascii="Times New Roman" w:hAnsi="Times New Roman" w:cs="Times New Roman"/>
          <w:b/>
          <w:sz w:val="28"/>
          <w:szCs w:val="28"/>
        </w:rPr>
        <w:tab/>
      </w:r>
      <w:r w:rsidR="00E20B8C">
        <w:rPr>
          <w:rFonts w:ascii="Times New Roman" w:hAnsi="Times New Roman" w:cs="Times New Roman"/>
          <w:b/>
          <w:sz w:val="28"/>
          <w:szCs w:val="28"/>
        </w:rPr>
        <w:tab/>
      </w:r>
      <w:r w:rsidR="00E20B8C">
        <w:rPr>
          <w:rFonts w:ascii="Times New Roman" w:hAnsi="Times New Roman" w:cs="Times New Roman"/>
          <w:b/>
          <w:sz w:val="28"/>
          <w:szCs w:val="28"/>
        </w:rPr>
        <w:tab/>
      </w:r>
      <w:r w:rsidR="00E20B8C">
        <w:rPr>
          <w:rFonts w:ascii="Times New Roman" w:hAnsi="Times New Roman" w:cs="Times New Roman"/>
          <w:b/>
          <w:sz w:val="28"/>
          <w:szCs w:val="28"/>
        </w:rPr>
        <w:tab/>
      </w:r>
      <w:r w:rsidR="00E20B8C">
        <w:rPr>
          <w:rFonts w:ascii="Times New Roman" w:hAnsi="Times New Roman" w:cs="Times New Roman"/>
          <w:b/>
          <w:sz w:val="28"/>
          <w:szCs w:val="28"/>
        </w:rPr>
        <w:tab/>
      </w:r>
      <w:r w:rsidR="00E20B8C">
        <w:rPr>
          <w:rFonts w:ascii="Times New Roman" w:hAnsi="Times New Roman" w:cs="Times New Roman"/>
          <w:b/>
          <w:sz w:val="28"/>
          <w:szCs w:val="28"/>
        </w:rPr>
        <w:tab/>
      </w:r>
      <w:r w:rsidR="00E20B8C">
        <w:rPr>
          <w:rFonts w:ascii="Times New Roman" w:hAnsi="Times New Roman" w:cs="Times New Roman"/>
          <w:b/>
          <w:sz w:val="28"/>
          <w:szCs w:val="28"/>
        </w:rPr>
        <w:tab/>
      </w:r>
      <w:r w:rsidR="00E20B8C">
        <w:rPr>
          <w:rFonts w:ascii="Times New Roman" w:hAnsi="Times New Roman" w:cs="Times New Roman"/>
          <w:b/>
          <w:sz w:val="28"/>
          <w:szCs w:val="28"/>
        </w:rPr>
        <w:tab/>
      </w:r>
      <w:r w:rsidR="00E20B8C">
        <w:rPr>
          <w:rFonts w:ascii="Times New Roman" w:hAnsi="Times New Roman" w:cs="Times New Roman"/>
          <w:b/>
          <w:sz w:val="28"/>
          <w:szCs w:val="28"/>
        </w:rPr>
        <w:tab/>
      </w:r>
      <w:r w:rsidR="00E20B8C">
        <w:rPr>
          <w:rFonts w:ascii="Times New Roman" w:hAnsi="Times New Roman" w:cs="Times New Roman"/>
          <w:b/>
          <w:sz w:val="28"/>
          <w:szCs w:val="28"/>
        </w:rPr>
        <w:tab/>
        <w:t>-</w:t>
      </w:r>
      <w:r w:rsidR="00E20B8C">
        <w:rPr>
          <w:rFonts w:ascii="Times New Roman" w:hAnsi="Times New Roman" w:cs="Times New Roman"/>
          <w:sz w:val="28"/>
          <w:szCs w:val="28"/>
        </w:rPr>
        <w:t xml:space="preserve"> формирование основ музыкальной культуры через эмоциональное формирование музыки;</w:t>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t>- воспитание эмоционально-ценностного отношения к искусству, художественного вкуса, нравственных и эстетических чувств: любви к Родине, гордость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t>- 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t>- обогащение знаний о музыкальном искусстве;</w:t>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t>- овладение практическими умениями и навыками в учебно-творческой деятельности.</w:t>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sz w:val="28"/>
          <w:szCs w:val="28"/>
        </w:rPr>
        <w:tab/>
      </w:r>
      <w:r w:rsidR="00E20B8C">
        <w:rPr>
          <w:rFonts w:ascii="Times New Roman" w:hAnsi="Times New Roman" w:cs="Times New Roman"/>
          <w:b/>
          <w:sz w:val="28"/>
          <w:szCs w:val="28"/>
        </w:rPr>
        <w:t xml:space="preserve">Задачи </w:t>
      </w:r>
      <w:proofErr w:type="gramStart"/>
      <w:r w:rsidR="00E20B8C">
        <w:rPr>
          <w:rFonts w:ascii="Times New Roman" w:hAnsi="Times New Roman" w:cs="Times New Roman"/>
          <w:b/>
          <w:sz w:val="28"/>
          <w:szCs w:val="28"/>
        </w:rPr>
        <w:t>программы:</w:t>
      </w:r>
      <w:r w:rsidR="00E20B8C">
        <w:rPr>
          <w:rFonts w:ascii="Times New Roman" w:hAnsi="Times New Roman" w:cs="Times New Roman"/>
          <w:b/>
          <w:sz w:val="28"/>
          <w:szCs w:val="28"/>
        </w:rPr>
        <w:tab/>
      </w:r>
      <w:proofErr w:type="gramEnd"/>
      <w:r w:rsidR="00E20B8C">
        <w:rPr>
          <w:rFonts w:ascii="Times New Roman" w:hAnsi="Times New Roman" w:cs="Times New Roman"/>
          <w:b/>
          <w:sz w:val="28"/>
          <w:szCs w:val="28"/>
        </w:rPr>
        <w:tab/>
      </w:r>
      <w:r w:rsidR="00E20B8C">
        <w:rPr>
          <w:rFonts w:ascii="Times New Roman" w:hAnsi="Times New Roman" w:cs="Times New Roman"/>
          <w:b/>
          <w:sz w:val="28"/>
          <w:szCs w:val="28"/>
        </w:rPr>
        <w:tab/>
      </w:r>
      <w:r w:rsidR="00E20B8C">
        <w:rPr>
          <w:rFonts w:ascii="Times New Roman" w:hAnsi="Times New Roman" w:cs="Times New Roman"/>
          <w:b/>
          <w:sz w:val="28"/>
          <w:szCs w:val="28"/>
        </w:rPr>
        <w:tab/>
      </w:r>
      <w:r w:rsidR="00E20B8C">
        <w:rPr>
          <w:rFonts w:ascii="Times New Roman" w:hAnsi="Times New Roman" w:cs="Times New Roman"/>
          <w:b/>
          <w:sz w:val="28"/>
          <w:szCs w:val="28"/>
        </w:rPr>
        <w:tab/>
      </w:r>
      <w:r w:rsidR="00E20B8C">
        <w:rPr>
          <w:rFonts w:ascii="Times New Roman" w:hAnsi="Times New Roman" w:cs="Times New Roman"/>
          <w:b/>
          <w:sz w:val="28"/>
          <w:szCs w:val="28"/>
        </w:rPr>
        <w:tab/>
      </w:r>
      <w:r w:rsidR="00E20B8C">
        <w:rPr>
          <w:rFonts w:ascii="Times New Roman" w:hAnsi="Times New Roman" w:cs="Times New Roman"/>
          <w:b/>
          <w:sz w:val="28"/>
          <w:szCs w:val="28"/>
        </w:rPr>
        <w:tab/>
      </w:r>
      <w:r w:rsidR="00E20B8C">
        <w:rPr>
          <w:rFonts w:ascii="Times New Roman" w:hAnsi="Times New Roman" w:cs="Times New Roman"/>
          <w:b/>
          <w:sz w:val="28"/>
          <w:szCs w:val="28"/>
        </w:rPr>
        <w:tab/>
      </w:r>
      <w:r w:rsidR="00E20B8C">
        <w:rPr>
          <w:rFonts w:ascii="Times New Roman" w:hAnsi="Times New Roman" w:cs="Times New Roman"/>
          <w:b/>
          <w:sz w:val="28"/>
          <w:szCs w:val="28"/>
        </w:rPr>
        <w:tab/>
      </w:r>
      <w:r w:rsidR="00E20B8C">
        <w:rPr>
          <w:rFonts w:ascii="Times New Roman" w:hAnsi="Times New Roman" w:cs="Times New Roman"/>
          <w:b/>
          <w:sz w:val="28"/>
          <w:szCs w:val="28"/>
        </w:rPr>
        <w:tab/>
      </w:r>
      <w:r w:rsidR="00AD3CE3">
        <w:rPr>
          <w:rFonts w:ascii="Times New Roman" w:hAnsi="Times New Roman" w:cs="Times New Roman"/>
          <w:sz w:val="28"/>
          <w:szCs w:val="28"/>
        </w:rPr>
        <w:t xml:space="preserve">- </w:t>
      </w:r>
      <w:r w:rsidR="005943CE">
        <w:rPr>
          <w:rFonts w:ascii="Times New Roman" w:hAnsi="Times New Roman" w:cs="Times New Roman"/>
          <w:sz w:val="28"/>
          <w:szCs w:val="28"/>
        </w:rPr>
        <w:t>развитие эмоционально-осознанного отношения к музыкальным произведениям;</w:t>
      </w:r>
      <w:r w:rsidR="005943CE">
        <w:rPr>
          <w:rFonts w:ascii="Times New Roman" w:hAnsi="Times New Roman" w:cs="Times New Roman"/>
          <w:sz w:val="28"/>
          <w:szCs w:val="28"/>
        </w:rPr>
        <w:tab/>
      </w:r>
      <w:r w:rsidR="005943CE">
        <w:rPr>
          <w:rFonts w:ascii="Times New Roman" w:hAnsi="Times New Roman" w:cs="Times New Roman"/>
          <w:sz w:val="28"/>
          <w:szCs w:val="28"/>
        </w:rPr>
        <w:tab/>
      </w:r>
      <w:r w:rsidR="005943CE">
        <w:rPr>
          <w:rFonts w:ascii="Times New Roman" w:hAnsi="Times New Roman" w:cs="Times New Roman"/>
          <w:sz w:val="28"/>
          <w:szCs w:val="28"/>
        </w:rPr>
        <w:tab/>
      </w:r>
      <w:r w:rsidR="005943CE">
        <w:rPr>
          <w:rFonts w:ascii="Times New Roman" w:hAnsi="Times New Roman" w:cs="Times New Roman"/>
          <w:sz w:val="28"/>
          <w:szCs w:val="28"/>
        </w:rPr>
        <w:tab/>
      </w:r>
      <w:r w:rsidR="005943CE">
        <w:rPr>
          <w:rFonts w:ascii="Times New Roman" w:hAnsi="Times New Roman" w:cs="Times New Roman"/>
          <w:sz w:val="28"/>
          <w:szCs w:val="28"/>
        </w:rPr>
        <w:tab/>
      </w:r>
      <w:r w:rsidR="005943CE">
        <w:rPr>
          <w:rFonts w:ascii="Times New Roman" w:hAnsi="Times New Roman" w:cs="Times New Roman"/>
          <w:sz w:val="28"/>
          <w:szCs w:val="28"/>
        </w:rPr>
        <w:tab/>
      </w:r>
      <w:r w:rsidR="005943CE">
        <w:rPr>
          <w:rFonts w:ascii="Times New Roman" w:hAnsi="Times New Roman" w:cs="Times New Roman"/>
          <w:sz w:val="28"/>
          <w:szCs w:val="28"/>
        </w:rPr>
        <w:tab/>
      </w:r>
      <w:r w:rsidR="005943CE">
        <w:rPr>
          <w:rFonts w:ascii="Times New Roman" w:hAnsi="Times New Roman" w:cs="Times New Roman"/>
          <w:sz w:val="28"/>
          <w:szCs w:val="28"/>
        </w:rPr>
        <w:tab/>
      </w:r>
      <w:r w:rsidR="005943CE">
        <w:rPr>
          <w:rFonts w:ascii="Times New Roman" w:hAnsi="Times New Roman" w:cs="Times New Roman"/>
          <w:sz w:val="28"/>
          <w:szCs w:val="28"/>
        </w:rPr>
        <w:tab/>
      </w:r>
      <w:r w:rsidR="005943CE">
        <w:rPr>
          <w:rFonts w:ascii="Times New Roman" w:hAnsi="Times New Roman" w:cs="Times New Roman"/>
          <w:sz w:val="28"/>
          <w:szCs w:val="28"/>
        </w:rPr>
        <w:tab/>
      </w:r>
      <w:r w:rsidR="005943CE">
        <w:rPr>
          <w:rFonts w:ascii="Times New Roman" w:hAnsi="Times New Roman" w:cs="Times New Roman"/>
          <w:sz w:val="28"/>
          <w:szCs w:val="28"/>
        </w:rPr>
        <w:tab/>
      </w:r>
      <w:r w:rsidR="005943CE">
        <w:rPr>
          <w:rFonts w:ascii="Times New Roman" w:hAnsi="Times New Roman" w:cs="Times New Roman"/>
          <w:sz w:val="28"/>
          <w:szCs w:val="28"/>
        </w:rPr>
        <w:tab/>
        <w:t>- понимание их жизненного и духовно-нравственного содержания;</w:t>
      </w:r>
      <w:r w:rsidR="005943CE">
        <w:rPr>
          <w:rFonts w:ascii="Times New Roman" w:hAnsi="Times New Roman" w:cs="Times New Roman"/>
          <w:sz w:val="28"/>
          <w:szCs w:val="28"/>
        </w:rPr>
        <w:tab/>
      </w:r>
      <w:r w:rsidR="005943CE">
        <w:rPr>
          <w:rFonts w:ascii="Times New Roman" w:hAnsi="Times New Roman" w:cs="Times New Roman"/>
          <w:sz w:val="28"/>
          <w:szCs w:val="28"/>
        </w:rPr>
        <w:tab/>
        <w:t>- освоение музыкальных жанров – простых и более сложных;</w:t>
      </w:r>
      <w:r w:rsidR="005943CE">
        <w:rPr>
          <w:rFonts w:ascii="Times New Roman" w:hAnsi="Times New Roman" w:cs="Times New Roman"/>
          <w:sz w:val="28"/>
          <w:szCs w:val="28"/>
        </w:rPr>
        <w:tab/>
      </w:r>
      <w:r w:rsidR="005943CE">
        <w:rPr>
          <w:rFonts w:ascii="Times New Roman" w:hAnsi="Times New Roman" w:cs="Times New Roman"/>
          <w:sz w:val="28"/>
          <w:szCs w:val="28"/>
        </w:rPr>
        <w:tab/>
      </w:r>
      <w:r w:rsidR="005943CE">
        <w:rPr>
          <w:rFonts w:ascii="Times New Roman" w:hAnsi="Times New Roman" w:cs="Times New Roman"/>
          <w:sz w:val="28"/>
          <w:szCs w:val="28"/>
        </w:rPr>
        <w:tab/>
        <w:t>- изучение особенностей музыкального языка;</w:t>
      </w:r>
      <w:r w:rsidR="005943CE">
        <w:rPr>
          <w:rFonts w:ascii="Times New Roman" w:hAnsi="Times New Roman" w:cs="Times New Roman"/>
          <w:sz w:val="28"/>
          <w:szCs w:val="28"/>
        </w:rPr>
        <w:tab/>
      </w:r>
      <w:r w:rsidR="005943CE">
        <w:rPr>
          <w:rFonts w:ascii="Times New Roman" w:hAnsi="Times New Roman" w:cs="Times New Roman"/>
          <w:sz w:val="28"/>
          <w:szCs w:val="28"/>
        </w:rPr>
        <w:tab/>
      </w:r>
      <w:r w:rsidR="005943CE">
        <w:rPr>
          <w:rFonts w:ascii="Times New Roman" w:hAnsi="Times New Roman" w:cs="Times New Roman"/>
          <w:sz w:val="28"/>
          <w:szCs w:val="28"/>
        </w:rPr>
        <w:tab/>
      </w:r>
      <w:r w:rsidR="005943CE">
        <w:rPr>
          <w:rFonts w:ascii="Times New Roman" w:hAnsi="Times New Roman" w:cs="Times New Roman"/>
          <w:sz w:val="28"/>
          <w:szCs w:val="28"/>
        </w:rPr>
        <w:tab/>
      </w:r>
      <w:r w:rsidR="005943CE">
        <w:rPr>
          <w:rFonts w:ascii="Times New Roman" w:hAnsi="Times New Roman" w:cs="Times New Roman"/>
          <w:sz w:val="28"/>
          <w:szCs w:val="28"/>
        </w:rPr>
        <w:tab/>
      </w:r>
      <w:r w:rsidR="005943CE">
        <w:rPr>
          <w:rFonts w:ascii="Times New Roman" w:hAnsi="Times New Roman" w:cs="Times New Roman"/>
          <w:sz w:val="28"/>
          <w:szCs w:val="28"/>
        </w:rPr>
        <w:tab/>
        <w:t>- формирование музыкально-практических умений и навыков музыкальной деятельности, а также – творческих способностей детей.</w:t>
      </w:r>
    </w:p>
    <w:p w:rsidR="00142C3C" w:rsidRPr="00FA592D" w:rsidRDefault="00142C3C" w:rsidP="004003B5">
      <w:pPr>
        <w:pStyle w:val="a3"/>
        <w:numPr>
          <w:ilvl w:val="0"/>
          <w:numId w:val="1"/>
        </w:numPr>
        <w:rPr>
          <w:rFonts w:ascii="Times New Roman" w:hAnsi="Times New Roman" w:cs="Times New Roman"/>
          <w:b/>
          <w:sz w:val="28"/>
          <w:szCs w:val="28"/>
        </w:rPr>
      </w:pPr>
      <w:r w:rsidRPr="00FA592D">
        <w:rPr>
          <w:rFonts w:ascii="Times New Roman" w:hAnsi="Times New Roman" w:cs="Times New Roman"/>
          <w:b/>
          <w:sz w:val="28"/>
          <w:szCs w:val="28"/>
        </w:rPr>
        <w:lastRenderedPageBreak/>
        <w:t xml:space="preserve">Планируемые результаты освоения учебного предмета «Музыка» </w:t>
      </w:r>
    </w:p>
    <w:p w:rsidR="00142C3C" w:rsidRPr="0097136A" w:rsidRDefault="00611B8A" w:rsidP="0097136A">
      <w:pPr>
        <w:ind w:left="45"/>
        <w:rPr>
          <w:rFonts w:ascii="Times New Roman" w:hAnsi="Times New Roman" w:cs="Times New Roman"/>
          <w:sz w:val="28"/>
          <w:szCs w:val="28"/>
        </w:rPr>
      </w:pPr>
      <w:r>
        <w:rPr>
          <w:rFonts w:ascii="Times New Roman CYR" w:hAnsi="Times New Roman CYR" w:cs="Times New Roman CYR"/>
          <w:b/>
          <w:sz w:val="28"/>
          <w:szCs w:val="28"/>
        </w:rPr>
        <w:t xml:space="preserve">Личностные результаты </w:t>
      </w:r>
      <w:r>
        <w:rPr>
          <w:rFonts w:ascii="Times New Roman CYR" w:hAnsi="Times New Roman CYR" w:cs="Times New Roman CYR"/>
          <w:sz w:val="28"/>
          <w:szCs w:val="28"/>
        </w:rPr>
        <w:t>отражаются в индивидуальных качественных свойствах учащегося, которые он должен приобрести в процессе освоения учебного предмета «Музыка»</w:t>
      </w:r>
      <w:r>
        <w:rPr>
          <w:rFonts w:ascii="Times New Roman CYR" w:hAnsi="Times New Roman CYR" w:cs="Times New Roman CYR"/>
          <w:b/>
          <w:sz w:val="28"/>
          <w:szCs w:val="28"/>
        </w:rPr>
        <w:t xml:space="preserve">. </w:t>
      </w:r>
      <w:r>
        <w:rPr>
          <w:rFonts w:ascii="Times New Roman CYR" w:hAnsi="Times New Roman CYR" w:cs="Times New Roman CYR"/>
          <w:b/>
          <w:sz w:val="28"/>
          <w:szCs w:val="28"/>
        </w:rPr>
        <w:tab/>
      </w:r>
      <w:r>
        <w:rPr>
          <w:rFonts w:ascii="Times New Roman CYR" w:hAnsi="Times New Roman CYR" w:cs="Times New Roman CYR"/>
          <w:b/>
          <w:sz w:val="28"/>
          <w:szCs w:val="28"/>
        </w:rPr>
        <w:tab/>
      </w:r>
      <w:r>
        <w:rPr>
          <w:rFonts w:ascii="Times New Roman CYR" w:hAnsi="Times New Roman CYR" w:cs="Times New Roman CYR"/>
          <w:b/>
          <w:sz w:val="28"/>
          <w:szCs w:val="28"/>
        </w:rPr>
        <w:tab/>
      </w:r>
      <w:r>
        <w:rPr>
          <w:rFonts w:ascii="Times New Roman CYR" w:hAnsi="Times New Roman CYR" w:cs="Times New Roman CYR"/>
          <w:b/>
          <w:sz w:val="28"/>
          <w:szCs w:val="28"/>
        </w:rPr>
        <w:tab/>
      </w:r>
      <w:r>
        <w:rPr>
          <w:rFonts w:ascii="Times New Roman CYR" w:hAnsi="Times New Roman CYR" w:cs="Times New Roman CYR"/>
          <w:b/>
          <w:sz w:val="28"/>
          <w:szCs w:val="28"/>
        </w:rPr>
        <w:tab/>
      </w:r>
      <w:r>
        <w:rPr>
          <w:rFonts w:ascii="Times New Roman CYR" w:hAnsi="Times New Roman CYR" w:cs="Times New Roman CYR"/>
          <w:b/>
          <w:sz w:val="28"/>
          <w:szCs w:val="28"/>
        </w:rPr>
        <w:tab/>
      </w:r>
      <w:r>
        <w:rPr>
          <w:rFonts w:ascii="Times New Roman CYR" w:hAnsi="Times New Roman CYR" w:cs="Times New Roman CYR"/>
          <w:b/>
          <w:sz w:val="28"/>
          <w:szCs w:val="28"/>
        </w:rPr>
        <w:tab/>
      </w:r>
      <w:r>
        <w:rPr>
          <w:rFonts w:ascii="Times New Roman CYR" w:hAnsi="Times New Roman CYR" w:cs="Times New Roman CYR"/>
          <w:b/>
          <w:sz w:val="28"/>
          <w:szCs w:val="28"/>
        </w:rPr>
        <w:tab/>
        <w:t>У обучающегося будут сформированы:</w:t>
      </w:r>
      <w:r>
        <w:rPr>
          <w:rFonts w:ascii="Times New Roman CYR" w:hAnsi="Times New Roman CYR" w:cs="Times New Roman CYR"/>
          <w:b/>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эмоциональная отзывчивость, личностное отношение к музыкальным произведениям;</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эмоционально-ценностное отношение к искусству и жизни;</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чувство гордости за свою Родину;</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уважение к личности и её достоинству, доброжелательное отношение к окружающим;</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уважение к истории, культурным памятникам;</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уважение к ценностям семьи, любви к природе;</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готовность и способность к участию в школьных и внешкольных мероприятиях;</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формирование навыка самостоятельной  работы при выполнении учебных и творческих задач.</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b/>
          <w:sz w:val="28"/>
          <w:szCs w:val="28"/>
        </w:rPr>
        <w:t xml:space="preserve">Обучающийся получит возможность для </w:t>
      </w:r>
      <w:proofErr w:type="gramStart"/>
      <w:r>
        <w:rPr>
          <w:rFonts w:ascii="Times New Roman CYR" w:hAnsi="Times New Roman CYR" w:cs="Times New Roman CYR"/>
          <w:b/>
          <w:sz w:val="28"/>
          <w:szCs w:val="28"/>
        </w:rPr>
        <w:t>формирования:</w:t>
      </w:r>
      <w:r>
        <w:rPr>
          <w:rFonts w:ascii="Times New Roman CYR" w:hAnsi="Times New Roman CYR" w:cs="Times New Roman CYR"/>
          <w:sz w:val="28"/>
          <w:szCs w:val="28"/>
        </w:rPr>
        <w:tab/>
      </w:r>
      <w:proofErr w:type="gramEnd"/>
      <w:r>
        <w:rPr>
          <w:rFonts w:ascii="Times New Roman CYR" w:hAnsi="Times New Roman CYR" w:cs="Times New Roman CYR"/>
          <w:sz w:val="28"/>
          <w:szCs w:val="28"/>
        </w:rPr>
        <w:tab/>
      </w:r>
      <w:r>
        <w:rPr>
          <w:rFonts w:ascii="Times New Roman CYR" w:hAnsi="Times New Roman CYR" w:cs="Times New Roman CYR"/>
          <w:sz w:val="28"/>
          <w:szCs w:val="28"/>
        </w:rPr>
        <w:tab/>
        <w:t>- выраженной устойчивой учебно-познавательной мотивации и интереса к учению;</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готовности к самообразованию и самовоспитанию;</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компетентности в реализации основ гражданской идентичности в поступках и деятельности.</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proofErr w:type="spellStart"/>
      <w:r>
        <w:rPr>
          <w:rFonts w:ascii="Times New Roman CYR" w:hAnsi="Times New Roman CYR" w:cs="Times New Roman CYR"/>
          <w:b/>
          <w:sz w:val="28"/>
          <w:szCs w:val="28"/>
        </w:rPr>
        <w:t>Метапредметные</w:t>
      </w:r>
      <w:proofErr w:type="spellEnd"/>
      <w:r>
        <w:rPr>
          <w:rFonts w:ascii="Times New Roman CYR" w:hAnsi="Times New Roman CYR" w:cs="Times New Roman CYR"/>
          <w:b/>
          <w:sz w:val="28"/>
          <w:szCs w:val="28"/>
        </w:rPr>
        <w:t xml:space="preserve"> результаты </w:t>
      </w:r>
      <w:r>
        <w:rPr>
          <w:rFonts w:ascii="Times New Roman CYR" w:hAnsi="Times New Roman CYR" w:cs="Times New Roman CYR"/>
          <w:sz w:val="28"/>
          <w:szCs w:val="28"/>
        </w:rPr>
        <w:t>ха</w:t>
      </w:r>
      <w:r w:rsidR="00931E4F">
        <w:rPr>
          <w:rFonts w:ascii="Times New Roman CYR" w:hAnsi="Times New Roman CYR" w:cs="Times New Roman CYR"/>
          <w:sz w:val="28"/>
          <w:szCs w:val="28"/>
        </w:rPr>
        <w:t xml:space="preserve">рактеризуют уровень </w:t>
      </w:r>
      <w:proofErr w:type="spellStart"/>
      <w:r w:rsidR="00931E4F">
        <w:rPr>
          <w:rFonts w:ascii="Times New Roman CYR" w:hAnsi="Times New Roman CYR" w:cs="Times New Roman CYR"/>
          <w:sz w:val="28"/>
          <w:szCs w:val="28"/>
        </w:rPr>
        <w:t>сформированн</w:t>
      </w:r>
      <w:r>
        <w:rPr>
          <w:rFonts w:ascii="Times New Roman CYR" w:hAnsi="Times New Roman CYR" w:cs="Times New Roman CYR"/>
          <w:sz w:val="28"/>
          <w:szCs w:val="28"/>
        </w:rPr>
        <w:t>ости</w:t>
      </w:r>
      <w:proofErr w:type="spellEnd"/>
      <w:r>
        <w:rPr>
          <w:rFonts w:ascii="Times New Roman CYR" w:hAnsi="Times New Roman CYR" w:cs="Times New Roman CYR"/>
          <w:sz w:val="28"/>
          <w:szCs w:val="28"/>
        </w:rPr>
        <w:t xml:space="preserve"> универсальных учебных действий, проявляющихся в познавательной  и практической деятельности обучающегося и в результате чего </w:t>
      </w:r>
      <w:r>
        <w:rPr>
          <w:rFonts w:ascii="Times New Roman CYR" w:hAnsi="Times New Roman CYR" w:cs="Times New Roman CYR"/>
          <w:b/>
          <w:sz w:val="28"/>
          <w:szCs w:val="28"/>
        </w:rPr>
        <w:t>обучающийся научится</w:t>
      </w: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принимать и сохранять учебные цели и задачи, контролировать и оценивать собственные учебные действия;</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договариваться о распределении функций и ролей в совместной деятельности;</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осуществлять взаимный контроль;</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прогнозировать содержание произведения по его названию и жанру, предвосхищать композиторские решения по созданию музыкальных образов, их развитию и взаимодействию в музыкальном произведении;</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воплощать художественно-образное содержание музыкального и литературного произведений в драматизации, инсценировке, пласт</w:t>
      </w:r>
      <w:r w:rsidR="00931E4F">
        <w:rPr>
          <w:rFonts w:ascii="Times New Roman CYR" w:hAnsi="Times New Roman CYR" w:cs="Times New Roman CYR"/>
          <w:sz w:val="28"/>
          <w:szCs w:val="28"/>
        </w:rPr>
        <w:t xml:space="preserve">ическом движении, свободном </w:t>
      </w:r>
      <w:proofErr w:type="spellStart"/>
      <w:r w:rsidR="00931E4F">
        <w:rPr>
          <w:rFonts w:ascii="Times New Roman CYR" w:hAnsi="Times New Roman CYR" w:cs="Times New Roman CYR"/>
          <w:sz w:val="28"/>
          <w:szCs w:val="28"/>
        </w:rPr>
        <w:t>дире</w:t>
      </w:r>
      <w:r>
        <w:rPr>
          <w:rFonts w:ascii="Times New Roman CYR" w:hAnsi="Times New Roman CYR" w:cs="Times New Roman CYR"/>
          <w:sz w:val="28"/>
          <w:szCs w:val="28"/>
        </w:rPr>
        <w:t>жировании</w:t>
      </w:r>
      <w:proofErr w:type="spellEnd"/>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lastRenderedPageBreak/>
        <w:tab/>
        <w:t>- выявлять жанровые параллели между музыкой и другими видами искусства;</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определять специфику  деятельности композитора, писателя, художника;</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выявлять ассоциативные связи между художественными образами музыки и других видов искусства;</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определять особенности музыкального воплощения стихотворных текстов;</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самостоятельно исследовать жанры русских народных песен и виды музыкальных инструментов;</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определять характерные черты музыкального творчества народов России и других стран при участии в народных играх, обрядах и действах;</w:t>
      </w:r>
      <w:r>
        <w:rPr>
          <w:rFonts w:ascii="Times New Roman CYR" w:hAnsi="Times New Roman CYR" w:cs="Times New Roman CYR"/>
          <w:sz w:val="28"/>
          <w:szCs w:val="28"/>
        </w:rPr>
        <w:tab/>
      </w:r>
      <w:r>
        <w:rPr>
          <w:rFonts w:ascii="Times New Roman CYR" w:hAnsi="Times New Roman CYR" w:cs="Times New Roman CYR"/>
          <w:sz w:val="28"/>
          <w:szCs w:val="28"/>
        </w:rPr>
        <w:tab/>
        <w:t>- слушать собеседника и вести диалог, участвовать в коллективном обсуждении;</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понимать сходство и различие разговорной  и музыкальной речи;</w:t>
      </w:r>
      <w:r>
        <w:rPr>
          <w:rFonts w:ascii="Times New Roman CYR" w:hAnsi="Times New Roman CYR" w:cs="Times New Roman CYR"/>
          <w:sz w:val="28"/>
          <w:szCs w:val="28"/>
        </w:rPr>
        <w:tab/>
      </w:r>
      <w:r>
        <w:rPr>
          <w:rFonts w:ascii="Times New Roman CYR" w:hAnsi="Times New Roman CYR" w:cs="Times New Roman CYR"/>
          <w:sz w:val="28"/>
          <w:szCs w:val="28"/>
        </w:rPr>
        <w:tab/>
        <w:t>- различать виды музыкальных инструментов;</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исполнять песни и темы инструментальных произведений;</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оценивать собственную музыкально-творческую деятельность и деятельность своих сверстников.</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b/>
          <w:sz w:val="28"/>
          <w:szCs w:val="28"/>
        </w:rPr>
        <w:t>Обучающийся получит возможность научиться:</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ставить учебные цели, формулировать исходя из целей учебные задачи;</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действовать конструктивно, в том числе в ситуациях неуспеха за учёт умения осуществлять поиск наиболее эффективных способов реализации целей с учетом имеющихся условий;</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удовлетворять потребность в культурно-досуговой деятельности, духовно-обогащающей личность, в расширении и углублении заданий о данной предметной области;</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представлять роль музыкального искусства в жизни человека и общества;</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наблюдать объекты и явления культуры;</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различать основные жанры народной и профессиональной музыки.</w:t>
      </w:r>
    </w:p>
    <w:p w:rsidR="00931E4F" w:rsidRDefault="00475727" w:rsidP="00931E4F">
      <w:pPr>
        <w:spacing w:after="0"/>
        <w:ind w:left="45"/>
        <w:rPr>
          <w:rFonts w:ascii="Times New Roman CYR" w:hAnsi="Times New Roman CYR" w:cs="Times New Roman CYR"/>
          <w:sz w:val="28"/>
          <w:szCs w:val="28"/>
        </w:rPr>
      </w:pPr>
      <w:r>
        <w:rPr>
          <w:rFonts w:ascii="Times New Roman CYR" w:hAnsi="Times New Roman CYR" w:cs="Times New Roman CYR"/>
          <w:b/>
          <w:sz w:val="28"/>
          <w:szCs w:val="28"/>
        </w:rPr>
        <w:t>Предметные результаты</w:t>
      </w:r>
      <w:r>
        <w:rPr>
          <w:rFonts w:ascii="Times New Roman CYR" w:hAnsi="Times New Roman CYR" w:cs="Times New Roman CYR"/>
          <w:sz w:val="28"/>
          <w:szCs w:val="28"/>
        </w:rPr>
        <w:t xml:space="preserve"> обеспечивают успешное обучение на следующей ступени общего образования и отражают</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w:t>
      </w:r>
      <w:proofErr w:type="spellStart"/>
      <w:r>
        <w:rPr>
          <w:rFonts w:ascii="Times New Roman CYR" w:hAnsi="Times New Roman CYR" w:cs="Times New Roman CYR"/>
          <w:sz w:val="28"/>
          <w:szCs w:val="28"/>
        </w:rPr>
        <w:t>сформированность</w:t>
      </w:r>
      <w:proofErr w:type="spellEnd"/>
      <w:r>
        <w:rPr>
          <w:rFonts w:ascii="Times New Roman CYR" w:hAnsi="Times New Roman CYR" w:cs="Times New Roman CYR"/>
          <w:sz w:val="28"/>
          <w:szCs w:val="28"/>
        </w:rPr>
        <w:t xml:space="preserve">  основ нотной грамотности, способность эмоционально воспринимать музыку как живое образное искусство;</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w:t>
      </w:r>
      <w:proofErr w:type="spellStart"/>
      <w:r>
        <w:rPr>
          <w:rFonts w:ascii="Times New Roman CYR" w:hAnsi="Times New Roman CYR" w:cs="Times New Roman CYR"/>
          <w:sz w:val="28"/>
          <w:szCs w:val="28"/>
        </w:rPr>
        <w:t>сформированность</w:t>
      </w:r>
      <w:proofErr w:type="spellEnd"/>
      <w:r>
        <w:rPr>
          <w:rFonts w:ascii="Times New Roman CYR" w:hAnsi="Times New Roman CYR" w:cs="Times New Roman CYR"/>
          <w:sz w:val="28"/>
          <w:szCs w:val="28"/>
        </w:rPr>
        <w:t xml:space="preserve"> потребности в общении с музыкой;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расширение музыкального кругозора;</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lastRenderedPageBreak/>
        <w:tab/>
        <w:t>- приобретение устойчивых навыков самостоятельной, целенаправленной и содержательной музыкально-учебной деятельности;</w:t>
      </w:r>
      <w:r>
        <w:rPr>
          <w:rFonts w:ascii="Times New Roman CYR" w:hAnsi="Times New Roman CYR" w:cs="Times New Roman CYR"/>
          <w:sz w:val="28"/>
          <w:szCs w:val="28"/>
        </w:rPr>
        <w:tab/>
      </w:r>
      <w:r>
        <w:rPr>
          <w:rFonts w:ascii="Times New Roman CYR" w:hAnsi="Times New Roman CYR" w:cs="Times New Roman CYR"/>
          <w:sz w:val="28"/>
          <w:szCs w:val="28"/>
        </w:rPr>
        <w:tab/>
        <w:t>- воспитание эстетического отношения к миру, развитие творческих способностей в многообразных видах музыкальной деятельности,  связанной с театром, кино, литературой, живописью.</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b/>
          <w:sz w:val="28"/>
          <w:szCs w:val="28"/>
        </w:rPr>
        <w:t xml:space="preserve"> В результате обучающийся</w:t>
      </w:r>
      <w:r>
        <w:rPr>
          <w:rFonts w:ascii="Times New Roman CYR" w:hAnsi="Times New Roman CYR" w:cs="Times New Roman CYR"/>
          <w:sz w:val="28"/>
          <w:szCs w:val="28"/>
        </w:rPr>
        <w:t xml:space="preserve"> </w:t>
      </w:r>
      <w:r>
        <w:rPr>
          <w:rFonts w:ascii="Times New Roman CYR" w:hAnsi="Times New Roman CYR" w:cs="Times New Roman CYR"/>
          <w:b/>
          <w:sz w:val="28"/>
          <w:szCs w:val="28"/>
        </w:rPr>
        <w:t>научится:</w:t>
      </w:r>
      <w:r>
        <w:rPr>
          <w:rFonts w:ascii="Times New Roman CYR" w:hAnsi="Times New Roman CYR" w:cs="Times New Roman CYR"/>
          <w:b/>
          <w:sz w:val="28"/>
          <w:szCs w:val="28"/>
        </w:rPr>
        <w:tab/>
      </w:r>
      <w:r>
        <w:rPr>
          <w:rFonts w:ascii="Times New Roman CYR" w:hAnsi="Times New Roman CYR" w:cs="Times New Roman CYR"/>
          <w:b/>
          <w:sz w:val="28"/>
          <w:szCs w:val="28"/>
        </w:rPr>
        <w:tab/>
      </w:r>
      <w:r>
        <w:rPr>
          <w:rFonts w:ascii="Times New Roman CYR" w:hAnsi="Times New Roman CYR" w:cs="Times New Roman CYR"/>
          <w:b/>
          <w:sz w:val="28"/>
          <w:szCs w:val="28"/>
        </w:rPr>
        <w:tab/>
      </w:r>
      <w:r>
        <w:rPr>
          <w:rFonts w:ascii="Times New Roman CYR" w:hAnsi="Times New Roman CYR" w:cs="Times New Roman CYR"/>
          <w:b/>
          <w:sz w:val="28"/>
          <w:szCs w:val="28"/>
        </w:rPr>
        <w:tab/>
      </w:r>
      <w:r>
        <w:rPr>
          <w:rFonts w:ascii="Times New Roman CYR" w:hAnsi="Times New Roman CYR" w:cs="Times New Roman CYR"/>
          <w:b/>
          <w:sz w:val="28"/>
          <w:szCs w:val="28"/>
        </w:rPr>
        <w:tab/>
      </w:r>
      <w:r>
        <w:rPr>
          <w:rFonts w:ascii="Times New Roman CYR" w:hAnsi="Times New Roman CYR" w:cs="Times New Roman CYR"/>
          <w:b/>
          <w:sz w:val="28"/>
          <w:szCs w:val="28"/>
        </w:rPr>
        <w:tab/>
      </w:r>
      <w:r>
        <w:rPr>
          <w:rFonts w:ascii="Times New Roman CYR" w:hAnsi="Times New Roman CYR" w:cs="Times New Roman CYR"/>
          <w:b/>
          <w:sz w:val="28"/>
          <w:szCs w:val="28"/>
        </w:rPr>
        <w:tab/>
      </w:r>
      <w:r>
        <w:rPr>
          <w:rFonts w:ascii="Times New Roman CYR" w:hAnsi="Times New Roman CYR" w:cs="Times New Roman CYR"/>
          <w:sz w:val="28"/>
          <w:szCs w:val="28"/>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r>
        <w:rPr>
          <w:rFonts w:ascii="Times New Roman CYR" w:hAnsi="Times New Roman CYR" w:cs="Times New Roman CYR"/>
          <w:sz w:val="28"/>
          <w:szCs w:val="28"/>
        </w:rPr>
        <w:tab/>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воплощать художественно-образное содержание и интонационно-мелодические особенности профессионального и народного творчества.</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b/>
          <w:sz w:val="28"/>
          <w:szCs w:val="28"/>
        </w:rPr>
        <w:t>Обучающийся получит возможность научиться:</w:t>
      </w:r>
      <w:r>
        <w:rPr>
          <w:rFonts w:ascii="Times New Roman CYR" w:hAnsi="Times New Roman CYR" w:cs="Times New Roman CYR"/>
          <w:b/>
          <w:sz w:val="28"/>
          <w:szCs w:val="28"/>
        </w:rPr>
        <w:tab/>
      </w:r>
      <w:r>
        <w:rPr>
          <w:rFonts w:ascii="Times New Roman CYR" w:hAnsi="Times New Roman CYR" w:cs="Times New Roman CYR"/>
          <w:b/>
          <w:sz w:val="28"/>
          <w:szCs w:val="28"/>
        </w:rPr>
        <w:tab/>
      </w:r>
      <w:r>
        <w:rPr>
          <w:rFonts w:ascii="Times New Roman CYR" w:hAnsi="Times New Roman CYR" w:cs="Times New Roman CYR"/>
          <w:b/>
          <w:sz w:val="28"/>
          <w:szCs w:val="28"/>
        </w:rPr>
        <w:tab/>
      </w:r>
      <w:r>
        <w:rPr>
          <w:rFonts w:ascii="Times New Roman CYR" w:hAnsi="Times New Roman CYR" w:cs="Times New Roman CYR"/>
          <w:b/>
          <w:sz w:val="28"/>
          <w:szCs w:val="28"/>
        </w:rPr>
        <w:tab/>
      </w:r>
      <w:r>
        <w:rPr>
          <w:rFonts w:ascii="Times New Roman CYR" w:hAnsi="Times New Roman CYR" w:cs="Times New Roman CYR"/>
          <w:sz w:val="28"/>
          <w:szCs w:val="28"/>
        </w:rPr>
        <w:t>- реализовывать собственные творческие замыслы в различных видах музыкальной деятельности;</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владеть певческим голосом как инструментом духовного самовыражения и участвовать в творческой деятельности при воплощении заинтересовавших его музыкальных образов;</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реализовать собственный творческий потенциал, применяя музыкальные знания и представления о музыкальном искусстве;</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размышлять о музыке,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p>
    <w:p w:rsidR="00931E4F" w:rsidRDefault="00931E4F" w:rsidP="00931E4F">
      <w:pPr>
        <w:spacing w:after="0"/>
        <w:ind w:left="45"/>
        <w:rPr>
          <w:rFonts w:ascii="Times New Roman CYR" w:hAnsi="Times New Roman CYR" w:cs="Times New Roman CYR"/>
          <w:sz w:val="28"/>
          <w:szCs w:val="28"/>
        </w:rPr>
      </w:pPr>
    </w:p>
    <w:p w:rsidR="00931E4F" w:rsidRDefault="00931E4F" w:rsidP="00931E4F">
      <w:pPr>
        <w:spacing w:after="0"/>
        <w:ind w:left="45"/>
        <w:rPr>
          <w:rFonts w:ascii="Times New Roman CYR" w:hAnsi="Times New Roman CYR" w:cs="Times New Roman CYR"/>
          <w:sz w:val="28"/>
          <w:szCs w:val="28"/>
        </w:rPr>
      </w:pPr>
    </w:p>
    <w:p w:rsidR="00931E4F" w:rsidRDefault="00931E4F" w:rsidP="00931E4F">
      <w:pPr>
        <w:spacing w:after="0"/>
        <w:ind w:left="45"/>
        <w:rPr>
          <w:rFonts w:ascii="Times New Roman CYR" w:hAnsi="Times New Roman CYR" w:cs="Times New Roman CYR"/>
          <w:sz w:val="28"/>
          <w:szCs w:val="28"/>
        </w:rPr>
      </w:pPr>
    </w:p>
    <w:p w:rsidR="00931E4F" w:rsidRDefault="00931E4F" w:rsidP="00931E4F">
      <w:pPr>
        <w:spacing w:after="0"/>
        <w:ind w:left="45"/>
        <w:rPr>
          <w:rFonts w:ascii="Times New Roman CYR" w:hAnsi="Times New Roman CYR" w:cs="Times New Roman CYR"/>
          <w:sz w:val="28"/>
          <w:szCs w:val="28"/>
        </w:rPr>
      </w:pPr>
    </w:p>
    <w:p w:rsidR="00931E4F" w:rsidRDefault="00931E4F" w:rsidP="00931E4F">
      <w:pPr>
        <w:spacing w:after="0"/>
        <w:ind w:left="45"/>
        <w:rPr>
          <w:rFonts w:ascii="Times New Roman CYR" w:hAnsi="Times New Roman CYR" w:cs="Times New Roman CYR"/>
          <w:sz w:val="28"/>
          <w:szCs w:val="28"/>
        </w:rPr>
      </w:pPr>
    </w:p>
    <w:p w:rsidR="00931E4F" w:rsidRDefault="00931E4F" w:rsidP="00931E4F">
      <w:pPr>
        <w:spacing w:after="0"/>
        <w:ind w:left="45"/>
        <w:rPr>
          <w:rFonts w:ascii="Times New Roman CYR" w:hAnsi="Times New Roman CYR" w:cs="Times New Roman CYR"/>
          <w:sz w:val="28"/>
          <w:szCs w:val="28"/>
        </w:rPr>
      </w:pPr>
    </w:p>
    <w:p w:rsidR="00931E4F" w:rsidRDefault="00931E4F" w:rsidP="00931E4F">
      <w:pPr>
        <w:spacing w:after="0"/>
        <w:ind w:left="45"/>
        <w:rPr>
          <w:rFonts w:ascii="Times New Roman CYR" w:hAnsi="Times New Roman CYR" w:cs="Times New Roman CYR"/>
          <w:sz w:val="28"/>
          <w:szCs w:val="28"/>
        </w:rPr>
      </w:pPr>
    </w:p>
    <w:p w:rsidR="00931E4F" w:rsidRDefault="00931E4F" w:rsidP="00931E4F">
      <w:pPr>
        <w:spacing w:after="0"/>
        <w:ind w:left="45"/>
        <w:rPr>
          <w:rFonts w:ascii="Times New Roman CYR" w:hAnsi="Times New Roman CYR" w:cs="Times New Roman CYR"/>
          <w:sz w:val="28"/>
          <w:szCs w:val="28"/>
        </w:rPr>
      </w:pPr>
    </w:p>
    <w:p w:rsidR="00A74A22" w:rsidRPr="00FA592D" w:rsidRDefault="00475727" w:rsidP="00931E4F">
      <w:pPr>
        <w:spacing w:after="0"/>
        <w:ind w:left="45"/>
        <w:rPr>
          <w:rFonts w:ascii="Times New Roman" w:hAnsi="Times New Roman" w:cs="Times New Roman"/>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r>
    </w:p>
    <w:p w:rsidR="00A74A22" w:rsidRPr="00FA592D" w:rsidRDefault="00A74A22" w:rsidP="00A74A22">
      <w:pPr>
        <w:spacing w:after="0"/>
        <w:rPr>
          <w:rFonts w:ascii="Times New Roman" w:hAnsi="Times New Roman" w:cs="Times New Roman"/>
          <w:b/>
          <w:sz w:val="28"/>
          <w:szCs w:val="28"/>
        </w:rPr>
      </w:pPr>
      <w:r w:rsidRPr="00FA592D">
        <w:rPr>
          <w:rFonts w:ascii="Times New Roman" w:hAnsi="Times New Roman" w:cs="Times New Roman"/>
          <w:b/>
          <w:sz w:val="28"/>
          <w:szCs w:val="28"/>
        </w:rPr>
        <w:lastRenderedPageBreak/>
        <w:t>3.</w:t>
      </w:r>
      <w:r w:rsidR="00142C3C" w:rsidRPr="00FA592D">
        <w:rPr>
          <w:rFonts w:ascii="Times New Roman" w:hAnsi="Times New Roman" w:cs="Times New Roman"/>
          <w:b/>
          <w:sz w:val="28"/>
          <w:szCs w:val="28"/>
        </w:rPr>
        <w:t>Тематическое планирование.</w:t>
      </w:r>
    </w:p>
    <w:p w:rsidR="00A74A22" w:rsidRPr="00FA592D" w:rsidRDefault="00A74A22" w:rsidP="00A74A22">
      <w:pPr>
        <w:spacing w:after="0"/>
        <w:rPr>
          <w:rFonts w:ascii="Times New Roman" w:hAnsi="Times New Roman" w:cs="Times New Roman"/>
          <w:b/>
          <w:sz w:val="28"/>
          <w:szCs w:val="28"/>
        </w:rPr>
      </w:pPr>
    </w:p>
    <w:p w:rsidR="00142C3C" w:rsidRPr="00FA592D" w:rsidRDefault="007C1DAE" w:rsidP="00142C3C">
      <w:pPr>
        <w:ind w:left="45"/>
        <w:rPr>
          <w:rFonts w:ascii="Times New Roman" w:hAnsi="Times New Roman" w:cs="Times New Roman"/>
          <w:sz w:val="28"/>
          <w:szCs w:val="28"/>
        </w:rPr>
      </w:pPr>
      <w:r w:rsidRPr="00FA592D">
        <w:rPr>
          <w:rFonts w:ascii="Times New Roman" w:hAnsi="Times New Roman" w:cs="Times New Roman"/>
          <w:sz w:val="28"/>
          <w:szCs w:val="28"/>
        </w:rPr>
        <w:t>«Музыка вокруг нас» - 16 ч</w:t>
      </w:r>
      <w:r w:rsidR="00D40F81" w:rsidRPr="00FA592D">
        <w:rPr>
          <w:rFonts w:ascii="Times New Roman" w:hAnsi="Times New Roman" w:cs="Times New Roman"/>
          <w:sz w:val="28"/>
          <w:szCs w:val="28"/>
        </w:rPr>
        <w:t>.</w:t>
      </w:r>
    </w:p>
    <w:p w:rsidR="00142C3C" w:rsidRPr="00FA592D" w:rsidRDefault="004003B5" w:rsidP="00A74A22">
      <w:pPr>
        <w:ind w:left="45"/>
        <w:rPr>
          <w:rFonts w:ascii="Times New Roman" w:hAnsi="Times New Roman" w:cs="Times New Roman"/>
          <w:sz w:val="28"/>
          <w:szCs w:val="28"/>
        </w:rPr>
      </w:pPr>
      <w:r>
        <w:rPr>
          <w:rFonts w:ascii="Times New Roman" w:hAnsi="Times New Roman" w:cs="Times New Roman"/>
          <w:sz w:val="28"/>
          <w:szCs w:val="28"/>
        </w:rPr>
        <w:t>«Музыка и ты» - 17</w:t>
      </w:r>
      <w:r w:rsidR="00D40F81" w:rsidRPr="00FA592D">
        <w:rPr>
          <w:rFonts w:ascii="Times New Roman" w:hAnsi="Times New Roman" w:cs="Times New Roman"/>
          <w:sz w:val="28"/>
          <w:szCs w:val="28"/>
        </w:rPr>
        <w:t xml:space="preserve"> ч.</w:t>
      </w:r>
    </w:p>
    <w:p w:rsidR="00D40F81" w:rsidRPr="00FA592D" w:rsidRDefault="00D40F81" w:rsidP="00D40F81">
      <w:pPr>
        <w:rPr>
          <w:rFonts w:ascii="Times New Roman" w:hAnsi="Times New Roman" w:cs="Times New Roman"/>
          <w:b/>
          <w:sz w:val="28"/>
          <w:szCs w:val="28"/>
        </w:rPr>
      </w:pPr>
      <w:r w:rsidRPr="00FA592D">
        <w:rPr>
          <w:rFonts w:ascii="Times New Roman" w:hAnsi="Times New Roman" w:cs="Times New Roman"/>
          <w:b/>
          <w:sz w:val="28"/>
          <w:szCs w:val="28"/>
        </w:rPr>
        <w:t>4.</w:t>
      </w:r>
      <w:r w:rsidR="00142C3C" w:rsidRPr="00FA592D">
        <w:rPr>
          <w:rFonts w:ascii="Times New Roman" w:hAnsi="Times New Roman" w:cs="Times New Roman"/>
          <w:b/>
          <w:sz w:val="28"/>
          <w:szCs w:val="28"/>
        </w:rPr>
        <w:t>Содержание учебного предмета «Музыка»</w:t>
      </w:r>
    </w:p>
    <w:p w:rsidR="00D40F81" w:rsidRPr="00FA592D" w:rsidRDefault="00D40F81" w:rsidP="00D40F81">
      <w:pPr>
        <w:rPr>
          <w:rFonts w:ascii="Times New Roman" w:hAnsi="Times New Roman" w:cs="Times New Roman"/>
          <w:sz w:val="28"/>
          <w:szCs w:val="28"/>
        </w:rPr>
      </w:pPr>
      <w:r w:rsidRPr="00FA592D">
        <w:rPr>
          <w:rFonts w:ascii="Times New Roman" w:hAnsi="Times New Roman" w:cs="Times New Roman"/>
          <w:b/>
          <w:i/>
          <w:sz w:val="28"/>
          <w:szCs w:val="28"/>
        </w:rPr>
        <w:t>«Музыка вокруг нас» (16</w:t>
      </w:r>
      <w:r w:rsidR="00142C3C" w:rsidRPr="00FA592D">
        <w:rPr>
          <w:rFonts w:ascii="Times New Roman" w:hAnsi="Times New Roman" w:cs="Times New Roman"/>
          <w:b/>
          <w:i/>
          <w:sz w:val="28"/>
          <w:szCs w:val="28"/>
        </w:rPr>
        <w:t xml:space="preserve"> ч)</w:t>
      </w:r>
    </w:p>
    <w:p w:rsidR="00D40F81" w:rsidRPr="00FA592D" w:rsidRDefault="00142C3C" w:rsidP="00D40F81">
      <w:pPr>
        <w:rPr>
          <w:rFonts w:ascii="Times New Roman" w:hAnsi="Times New Roman" w:cs="Times New Roman"/>
          <w:sz w:val="28"/>
          <w:szCs w:val="28"/>
        </w:rPr>
      </w:pPr>
      <w:r w:rsidRPr="00FA592D">
        <w:rPr>
          <w:rFonts w:ascii="Times New Roman" w:hAnsi="Times New Roman" w:cs="Times New Roman"/>
          <w:sz w:val="28"/>
          <w:szCs w:val="28"/>
        </w:rPr>
        <w:t xml:space="preserve">И Муза вечная со мной! Хоровод муз. Повсюду музыка слышна. Душа музыки – мелодия. Музыка осени. Сочини мелодию. «Азбука, азбука каждому нужна…». Музыкальная азбука. Народные музыкальные инструменты. Из русского былинного сказа. Музыкальные инструменты. Звучащие картины. Разыграй песню. Пришло Рождество, начинается торжество. Родной обычай старины. Добрый праздник среди зимы. Наблюдение за музыкой в жизни человека. Составление словаря эмоций. Исполнение песни, (соло, ансамблем, хором), игра на детских элементарных музыкальных инструментах (в ансамбле, в оркестре). Сравнение музыкальных и речевых интонаций, определение их сходства и различия. Первые опыты импровизации и сочинения в пении, игре, пластике. Инсценировка для школьных праздников музыкальных образов песен, пьес программного содержания, народных сказок. </w:t>
      </w:r>
    </w:p>
    <w:p w:rsidR="00D40F81" w:rsidRPr="00FA592D" w:rsidRDefault="008D66BF" w:rsidP="00D40F81">
      <w:pPr>
        <w:rPr>
          <w:rFonts w:ascii="Times New Roman" w:hAnsi="Times New Roman" w:cs="Times New Roman"/>
          <w:sz w:val="28"/>
          <w:szCs w:val="28"/>
        </w:rPr>
      </w:pPr>
      <w:r>
        <w:rPr>
          <w:rFonts w:ascii="Times New Roman" w:hAnsi="Times New Roman" w:cs="Times New Roman"/>
          <w:b/>
          <w:i/>
          <w:sz w:val="28"/>
          <w:szCs w:val="28"/>
        </w:rPr>
        <w:t>«Музыка и ты» (17</w:t>
      </w:r>
      <w:r w:rsidR="00142C3C" w:rsidRPr="00FA592D">
        <w:rPr>
          <w:rFonts w:ascii="Times New Roman" w:hAnsi="Times New Roman" w:cs="Times New Roman"/>
          <w:b/>
          <w:i/>
          <w:sz w:val="28"/>
          <w:szCs w:val="28"/>
        </w:rPr>
        <w:t xml:space="preserve"> ч)</w:t>
      </w:r>
    </w:p>
    <w:p w:rsidR="00FA592D" w:rsidRPr="00F42D49" w:rsidRDefault="00142C3C" w:rsidP="00F42D49">
      <w:pPr>
        <w:rPr>
          <w:rFonts w:ascii="Times New Roman" w:hAnsi="Times New Roman" w:cs="Times New Roman"/>
          <w:sz w:val="28"/>
          <w:szCs w:val="28"/>
        </w:rPr>
      </w:pPr>
      <w:r w:rsidRPr="00FA592D">
        <w:rPr>
          <w:rFonts w:ascii="Times New Roman" w:hAnsi="Times New Roman" w:cs="Times New Roman"/>
          <w:sz w:val="28"/>
          <w:szCs w:val="28"/>
        </w:rPr>
        <w:t>Край, в котором ты живешь. Художник, поэт, композитор. Музыка утра. Музыка вечера. Музыкальные портреты. Разыграй сказку. «Баба Яга» - русская народная сказка. У каждого свой музыкальный инструмент. Музы не молчали. Мамин праздник. «Чудесная лютня» (по алжирской сказке).</w:t>
      </w:r>
      <w:r w:rsidR="00475727">
        <w:rPr>
          <w:rFonts w:ascii="Times New Roman" w:hAnsi="Times New Roman" w:cs="Times New Roman"/>
          <w:sz w:val="28"/>
          <w:szCs w:val="28"/>
        </w:rPr>
        <w:t xml:space="preserve"> </w:t>
      </w:r>
      <w:r w:rsidRPr="00FA592D">
        <w:rPr>
          <w:rFonts w:ascii="Times New Roman" w:hAnsi="Times New Roman" w:cs="Times New Roman"/>
          <w:sz w:val="28"/>
          <w:szCs w:val="28"/>
        </w:rPr>
        <w:t>Звучащие картины. Музыка в цирке. Дом, который звучит. Опера – сказка. «Ничего на свете лучше нету». Звучащие картины. Музыкальные инструме</w:t>
      </w:r>
      <w:r w:rsidR="00D40F81" w:rsidRPr="00FA592D">
        <w:rPr>
          <w:rFonts w:ascii="Times New Roman" w:hAnsi="Times New Roman" w:cs="Times New Roman"/>
          <w:sz w:val="28"/>
          <w:szCs w:val="28"/>
        </w:rPr>
        <w:t>нты: фортепиано, скрипка.</w:t>
      </w:r>
      <w:r w:rsidRPr="00FA592D">
        <w:rPr>
          <w:rFonts w:ascii="Times New Roman" w:hAnsi="Times New Roman" w:cs="Times New Roman"/>
          <w:sz w:val="28"/>
          <w:szCs w:val="28"/>
        </w:rPr>
        <w:t xml:space="preserve"> Сравнение музыкальных произведений разных жанров. Исполнение различных по характеру музыкальных сочинений. Выявление разных жанров музыки народного и профессионального творчества. Импровизация: (вокальная, инструментальная, танцевальная импровизации) в характере основных жанров музыки. Разучивание и исполнение скороговорок, хороводов, игр, стихов. Разыгрывание народных песен. Сравнение изображений знакомых музыкальных инструментов к соответствующей музыке. Воплощение в рисунках образов полюбившихся героев музыкальных произведений. Инсценировка песен, танцев, марша из детских опер и из музыки к </w:t>
      </w:r>
      <w:r w:rsidRPr="00FA592D">
        <w:rPr>
          <w:rFonts w:ascii="Times New Roman" w:hAnsi="Times New Roman" w:cs="Times New Roman"/>
          <w:sz w:val="28"/>
          <w:szCs w:val="28"/>
        </w:rPr>
        <w:lastRenderedPageBreak/>
        <w:t>кинофильмам для показа их на концертах для родителей, школьных праздниках и т.п. Участие в подготовке и проведении заключительного урока - концерта.</w:t>
      </w:r>
    </w:p>
    <w:p w:rsidR="00FA592D" w:rsidRDefault="00FA592D" w:rsidP="00F42D49">
      <w:pPr>
        <w:spacing w:line="100" w:lineRule="atLeast"/>
        <w:rPr>
          <w:rFonts w:ascii="Times New Roman" w:hAnsi="Times New Roman" w:cs="Times New Roman"/>
          <w:b/>
          <w:sz w:val="28"/>
          <w:szCs w:val="28"/>
          <w:shd w:val="clear" w:color="auto" w:fill="FFFFFF"/>
        </w:rPr>
      </w:pPr>
    </w:p>
    <w:p w:rsidR="00FA592D" w:rsidRPr="00FA592D" w:rsidRDefault="00475727" w:rsidP="00931E4F">
      <w:pPr>
        <w:ind w:left="708" w:firstLine="708"/>
        <w:rPr>
          <w:rFonts w:ascii="Times New Roman" w:hAnsi="Times New Roman" w:cs="Times New Roman"/>
          <w:b/>
          <w:i/>
          <w:sz w:val="28"/>
          <w:szCs w:val="28"/>
        </w:rPr>
      </w:pPr>
      <w:r>
        <w:rPr>
          <w:rFonts w:ascii="Times New Roman" w:hAnsi="Times New Roman" w:cs="Times New Roman"/>
          <w:b/>
          <w:sz w:val="28"/>
          <w:szCs w:val="28"/>
          <w:shd w:val="clear" w:color="auto" w:fill="FFFFFF"/>
        </w:rPr>
        <w:tab/>
      </w:r>
      <w:r>
        <w:rPr>
          <w:rFonts w:ascii="Times New Roman" w:hAnsi="Times New Roman" w:cs="Times New Roman"/>
          <w:b/>
          <w:sz w:val="28"/>
          <w:szCs w:val="28"/>
          <w:shd w:val="clear" w:color="auto" w:fill="FFFFFF"/>
        </w:rPr>
        <w:tab/>
      </w:r>
      <w:r>
        <w:rPr>
          <w:rFonts w:ascii="Times New Roman" w:hAnsi="Times New Roman" w:cs="Times New Roman"/>
          <w:b/>
          <w:sz w:val="28"/>
          <w:szCs w:val="28"/>
          <w:shd w:val="clear" w:color="auto" w:fill="FFFFFF"/>
        </w:rPr>
        <w:tab/>
      </w:r>
      <w:r>
        <w:rPr>
          <w:rFonts w:ascii="Times New Roman" w:hAnsi="Times New Roman" w:cs="Times New Roman"/>
          <w:b/>
          <w:sz w:val="28"/>
          <w:szCs w:val="28"/>
          <w:shd w:val="clear" w:color="auto" w:fill="FFFFFF"/>
        </w:rPr>
        <w:tab/>
      </w:r>
      <w:r>
        <w:rPr>
          <w:rFonts w:ascii="Times New Roman" w:hAnsi="Times New Roman" w:cs="Times New Roman"/>
          <w:b/>
          <w:sz w:val="28"/>
          <w:szCs w:val="28"/>
          <w:shd w:val="clear" w:color="auto" w:fill="FFFFFF"/>
        </w:rPr>
        <w:tab/>
      </w:r>
      <w:r>
        <w:rPr>
          <w:rFonts w:ascii="Times New Roman" w:hAnsi="Times New Roman" w:cs="Times New Roman"/>
          <w:b/>
          <w:sz w:val="28"/>
          <w:szCs w:val="28"/>
          <w:shd w:val="clear" w:color="auto" w:fill="FFFFFF"/>
        </w:rPr>
        <w:tab/>
      </w:r>
      <w:r>
        <w:rPr>
          <w:rFonts w:ascii="Times New Roman" w:hAnsi="Times New Roman" w:cs="Times New Roman"/>
          <w:b/>
          <w:sz w:val="28"/>
          <w:szCs w:val="28"/>
          <w:shd w:val="clear" w:color="auto" w:fill="FFFFFF"/>
        </w:rPr>
        <w:tab/>
      </w:r>
      <w:r>
        <w:rPr>
          <w:rFonts w:ascii="Times New Roman" w:hAnsi="Times New Roman" w:cs="Times New Roman"/>
          <w:b/>
          <w:sz w:val="28"/>
          <w:szCs w:val="28"/>
          <w:shd w:val="clear" w:color="auto" w:fill="FFFFFF"/>
        </w:rPr>
        <w:tab/>
      </w:r>
      <w:r>
        <w:rPr>
          <w:rFonts w:ascii="Times New Roman" w:hAnsi="Times New Roman" w:cs="Times New Roman"/>
          <w:b/>
          <w:sz w:val="28"/>
          <w:szCs w:val="28"/>
          <w:shd w:val="clear" w:color="auto" w:fill="FFFFFF"/>
        </w:rPr>
        <w:tab/>
      </w:r>
      <w:r>
        <w:rPr>
          <w:rFonts w:ascii="Times New Roman" w:hAnsi="Times New Roman" w:cs="Times New Roman"/>
          <w:b/>
          <w:sz w:val="28"/>
          <w:szCs w:val="28"/>
          <w:shd w:val="clear" w:color="auto" w:fill="FFFFFF"/>
        </w:rPr>
        <w:tab/>
      </w:r>
      <w:r>
        <w:rPr>
          <w:rFonts w:ascii="Times New Roman" w:hAnsi="Times New Roman" w:cs="Times New Roman"/>
          <w:b/>
          <w:sz w:val="28"/>
          <w:szCs w:val="28"/>
          <w:shd w:val="clear" w:color="auto" w:fill="FFFFFF"/>
        </w:rPr>
        <w:tab/>
      </w:r>
      <w:r>
        <w:rPr>
          <w:rFonts w:ascii="Times New Roman" w:hAnsi="Times New Roman" w:cs="Times New Roman"/>
          <w:b/>
          <w:sz w:val="28"/>
          <w:szCs w:val="28"/>
          <w:shd w:val="clear" w:color="auto" w:fill="FFFFFF"/>
        </w:rPr>
        <w:tab/>
      </w:r>
      <w:r>
        <w:rPr>
          <w:rFonts w:ascii="Times New Roman" w:hAnsi="Times New Roman" w:cs="Times New Roman"/>
          <w:b/>
          <w:sz w:val="28"/>
          <w:szCs w:val="28"/>
          <w:shd w:val="clear" w:color="auto" w:fill="FFFFFF"/>
        </w:rPr>
        <w:tab/>
      </w:r>
      <w:r>
        <w:rPr>
          <w:rFonts w:ascii="Times New Roman" w:hAnsi="Times New Roman" w:cs="Times New Roman"/>
          <w:b/>
          <w:sz w:val="28"/>
          <w:szCs w:val="28"/>
          <w:shd w:val="clear" w:color="auto" w:fill="FFFFFF"/>
        </w:rPr>
        <w:tab/>
      </w:r>
      <w:r>
        <w:rPr>
          <w:rFonts w:ascii="Times New Roman" w:hAnsi="Times New Roman" w:cs="Times New Roman"/>
          <w:b/>
          <w:sz w:val="28"/>
          <w:szCs w:val="28"/>
          <w:shd w:val="clear" w:color="auto" w:fill="FFFFFF"/>
        </w:rPr>
        <w:tab/>
      </w:r>
      <w:r w:rsidR="00931E4F">
        <w:rPr>
          <w:rFonts w:ascii="Times New Roman" w:hAnsi="Times New Roman" w:cs="Times New Roman"/>
          <w:b/>
          <w:sz w:val="28"/>
          <w:szCs w:val="28"/>
          <w:shd w:val="clear" w:color="auto" w:fill="FFFFFF"/>
        </w:rPr>
        <w:tab/>
      </w:r>
      <w:r w:rsidR="00931E4F">
        <w:rPr>
          <w:rFonts w:ascii="Times New Roman" w:hAnsi="Times New Roman" w:cs="Times New Roman"/>
          <w:b/>
          <w:sz w:val="28"/>
          <w:szCs w:val="28"/>
          <w:shd w:val="clear" w:color="auto" w:fill="FFFFFF"/>
        </w:rPr>
        <w:tab/>
      </w:r>
      <w:r w:rsidR="00931E4F">
        <w:rPr>
          <w:rFonts w:ascii="Times New Roman" w:hAnsi="Times New Roman" w:cs="Times New Roman"/>
          <w:b/>
          <w:sz w:val="28"/>
          <w:szCs w:val="28"/>
          <w:shd w:val="clear" w:color="auto" w:fill="FFFFFF"/>
        </w:rPr>
        <w:tab/>
      </w:r>
      <w:r w:rsidR="00931E4F">
        <w:rPr>
          <w:rFonts w:ascii="Times New Roman" w:hAnsi="Times New Roman" w:cs="Times New Roman"/>
          <w:b/>
          <w:sz w:val="28"/>
          <w:szCs w:val="28"/>
          <w:shd w:val="clear" w:color="auto" w:fill="FFFFFF"/>
        </w:rPr>
        <w:tab/>
      </w:r>
      <w:r w:rsidR="00931E4F">
        <w:rPr>
          <w:rFonts w:ascii="Times New Roman" w:hAnsi="Times New Roman" w:cs="Times New Roman"/>
          <w:b/>
          <w:sz w:val="28"/>
          <w:szCs w:val="28"/>
          <w:shd w:val="clear" w:color="auto" w:fill="FFFFFF"/>
        </w:rPr>
        <w:tab/>
      </w:r>
      <w:r w:rsidR="00931E4F">
        <w:rPr>
          <w:rFonts w:ascii="Times New Roman" w:hAnsi="Times New Roman" w:cs="Times New Roman"/>
          <w:b/>
          <w:sz w:val="28"/>
          <w:szCs w:val="28"/>
          <w:shd w:val="clear" w:color="auto" w:fill="FFFFFF"/>
        </w:rPr>
        <w:tab/>
      </w:r>
      <w:r w:rsidR="00931E4F">
        <w:rPr>
          <w:rFonts w:ascii="Times New Roman" w:hAnsi="Times New Roman" w:cs="Times New Roman"/>
          <w:b/>
          <w:sz w:val="28"/>
          <w:szCs w:val="28"/>
          <w:shd w:val="clear" w:color="auto" w:fill="FFFFFF"/>
        </w:rPr>
        <w:tab/>
      </w:r>
    </w:p>
    <w:tbl>
      <w:tblPr>
        <w:tblW w:w="0" w:type="auto"/>
        <w:tblLayout w:type="fixed"/>
        <w:tblLook w:val="04A0" w:firstRow="1" w:lastRow="0" w:firstColumn="1" w:lastColumn="0" w:noHBand="0" w:noVBand="1"/>
      </w:tblPr>
      <w:tblGrid>
        <w:gridCol w:w="5211"/>
        <w:gridCol w:w="4643"/>
      </w:tblGrid>
      <w:tr w:rsidR="00FA592D" w:rsidRPr="00FA592D" w:rsidTr="0050575D">
        <w:tc>
          <w:tcPr>
            <w:tcW w:w="5211" w:type="dxa"/>
            <w:hideMark/>
          </w:tcPr>
          <w:p w:rsidR="00FA592D" w:rsidRPr="00FA592D" w:rsidRDefault="00FA592D" w:rsidP="0050575D">
            <w:pPr>
              <w:spacing w:line="0" w:lineRule="atLeast"/>
              <w:rPr>
                <w:rFonts w:ascii="Times New Roman" w:hAnsi="Times New Roman" w:cs="Times New Roman"/>
                <w:b/>
                <w:sz w:val="28"/>
                <w:szCs w:val="28"/>
              </w:rPr>
            </w:pPr>
            <w:proofErr w:type="gramStart"/>
            <w:r w:rsidRPr="00FA592D">
              <w:rPr>
                <w:rFonts w:ascii="Times New Roman" w:hAnsi="Times New Roman" w:cs="Times New Roman"/>
                <w:b/>
                <w:sz w:val="28"/>
                <w:szCs w:val="28"/>
              </w:rPr>
              <w:t xml:space="preserve">Согласовано.   </w:t>
            </w:r>
            <w:proofErr w:type="gramEnd"/>
            <w:r w:rsidRPr="00FA592D">
              <w:rPr>
                <w:rFonts w:ascii="Times New Roman" w:hAnsi="Times New Roman" w:cs="Times New Roman"/>
                <w:b/>
                <w:sz w:val="28"/>
                <w:szCs w:val="28"/>
              </w:rPr>
              <w:t xml:space="preserve">                       </w:t>
            </w:r>
          </w:p>
        </w:tc>
        <w:tc>
          <w:tcPr>
            <w:tcW w:w="4643" w:type="dxa"/>
            <w:hideMark/>
          </w:tcPr>
          <w:p w:rsidR="00FA592D" w:rsidRPr="00FA592D" w:rsidRDefault="00FA592D" w:rsidP="0050575D">
            <w:pPr>
              <w:spacing w:line="100" w:lineRule="atLeast"/>
              <w:rPr>
                <w:sz w:val="28"/>
                <w:szCs w:val="28"/>
              </w:rPr>
            </w:pPr>
            <w:r w:rsidRPr="00FA592D">
              <w:rPr>
                <w:rFonts w:ascii="Times New Roman" w:hAnsi="Times New Roman" w:cs="Times New Roman"/>
                <w:b/>
                <w:sz w:val="28"/>
                <w:szCs w:val="28"/>
              </w:rPr>
              <w:t xml:space="preserve">              </w:t>
            </w:r>
            <w:proofErr w:type="gramStart"/>
            <w:r w:rsidRPr="00FA592D">
              <w:rPr>
                <w:rFonts w:ascii="Times New Roman" w:hAnsi="Times New Roman" w:cs="Times New Roman"/>
                <w:b/>
                <w:sz w:val="28"/>
                <w:szCs w:val="28"/>
              </w:rPr>
              <w:t xml:space="preserve">Согласовано.   </w:t>
            </w:r>
            <w:proofErr w:type="gramEnd"/>
            <w:r w:rsidRPr="00FA592D">
              <w:rPr>
                <w:rFonts w:ascii="Times New Roman" w:hAnsi="Times New Roman" w:cs="Times New Roman"/>
                <w:b/>
                <w:sz w:val="28"/>
                <w:szCs w:val="28"/>
              </w:rPr>
              <w:t xml:space="preserve">                            </w:t>
            </w:r>
          </w:p>
        </w:tc>
      </w:tr>
      <w:tr w:rsidR="00FA592D" w:rsidRPr="00FA592D" w:rsidTr="0050575D">
        <w:trPr>
          <w:trHeight w:val="387"/>
        </w:trPr>
        <w:tc>
          <w:tcPr>
            <w:tcW w:w="5211" w:type="dxa"/>
            <w:hideMark/>
          </w:tcPr>
          <w:p w:rsidR="00FA592D" w:rsidRPr="00FA592D" w:rsidRDefault="00FA592D" w:rsidP="0050575D">
            <w:pPr>
              <w:spacing w:line="100" w:lineRule="atLeast"/>
              <w:rPr>
                <w:rFonts w:ascii="Times New Roman" w:hAnsi="Times New Roman" w:cs="Times New Roman"/>
                <w:sz w:val="28"/>
                <w:szCs w:val="28"/>
              </w:rPr>
            </w:pPr>
            <w:r w:rsidRPr="00FA592D">
              <w:rPr>
                <w:rFonts w:ascii="Times New Roman" w:hAnsi="Times New Roman" w:cs="Times New Roman"/>
                <w:sz w:val="28"/>
                <w:szCs w:val="28"/>
              </w:rPr>
              <w:t xml:space="preserve"> Протокол ШМО учителей</w:t>
            </w:r>
          </w:p>
        </w:tc>
        <w:tc>
          <w:tcPr>
            <w:tcW w:w="4643" w:type="dxa"/>
            <w:hideMark/>
          </w:tcPr>
          <w:p w:rsidR="00FA592D" w:rsidRPr="00FA592D" w:rsidRDefault="00FA592D" w:rsidP="0050575D">
            <w:pPr>
              <w:spacing w:line="0" w:lineRule="atLeast"/>
              <w:jc w:val="center"/>
              <w:rPr>
                <w:sz w:val="28"/>
                <w:szCs w:val="28"/>
              </w:rPr>
            </w:pPr>
            <w:r w:rsidRPr="00FA592D">
              <w:rPr>
                <w:rFonts w:ascii="Times New Roman" w:hAnsi="Times New Roman" w:cs="Times New Roman"/>
                <w:sz w:val="28"/>
                <w:szCs w:val="28"/>
              </w:rPr>
              <w:t xml:space="preserve">Зам. директора по УВР            </w:t>
            </w:r>
          </w:p>
        </w:tc>
      </w:tr>
      <w:tr w:rsidR="00FA592D" w:rsidRPr="00FA592D" w:rsidTr="0050575D">
        <w:trPr>
          <w:trHeight w:val="708"/>
        </w:trPr>
        <w:tc>
          <w:tcPr>
            <w:tcW w:w="5211" w:type="dxa"/>
            <w:hideMark/>
          </w:tcPr>
          <w:p w:rsidR="00FA592D" w:rsidRPr="00FA592D" w:rsidRDefault="00FA592D" w:rsidP="0050575D">
            <w:pPr>
              <w:spacing w:line="100" w:lineRule="atLeast"/>
              <w:rPr>
                <w:rFonts w:ascii="Times New Roman" w:hAnsi="Times New Roman" w:cs="Times New Roman"/>
                <w:b/>
                <w:bCs/>
                <w:i/>
                <w:iCs/>
                <w:sz w:val="28"/>
                <w:szCs w:val="28"/>
              </w:rPr>
            </w:pPr>
            <w:r w:rsidRPr="00FA592D">
              <w:rPr>
                <w:rFonts w:ascii="Times New Roman" w:hAnsi="Times New Roman" w:cs="Times New Roman"/>
                <w:sz w:val="28"/>
                <w:szCs w:val="28"/>
              </w:rPr>
              <w:t>____________________________</w:t>
            </w:r>
          </w:p>
          <w:p w:rsidR="00FA592D" w:rsidRPr="00FA592D" w:rsidRDefault="00FA592D" w:rsidP="0050575D">
            <w:pPr>
              <w:spacing w:line="100" w:lineRule="atLeast"/>
              <w:rPr>
                <w:rFonts w:ascii="Times New Roman" w:hAnsi="Times New Roman" w:cs="Times New Roman"/>
                <w:b/>
                <w:sz w:val="28"/>
                <w:szCs w:val="28"/>
              </w:rPr>
            </w:pPr>
            <w:r w:rsidRPr="00FA592D">
              <w:rPr>
                <w:rFonts w:ascii="Times New Roman" w:hAnsi="Times New Roman" w:cs="Times New Roman"/>
                <w:b/>
                <w:bCs/>
                <w:i/>
                <w:iCs/>
                <w:sz w:val="28"/>
                <w:szCs w:val="28"/>
              </w:rPr>
              <w:t>(название предмета(</w:t>
            </w:r>
            <w:proofErr w:type="spellStart"/>
            <w:r w:rsidRPr="00FA592D">
              <w:rPr>
                <w:rFonts w:ascii="Times New Roman" w:hAnsi="Times New Roman" w:cs="Times New Roman"/>
                <w:b/>
                <w:bCs/>
                <w:i/>
                <w:iCs/>
                <w:sz w:val="28"/>
                <w:szCs w:val="28"/>
              </w:rPr>
              <w:t>ов</w:t>
            </w:r>
            <w:proofErr w:type="spellEnd"/>
            <w:r w:rsidRPr="00FA592D">
              <w:rPr>
                <w:rFonts w:ascii="Times New Roman" w:hAnsi="Times New Roman" w:cs="Times New Roman"/>
                <w:b/>
                <w:bCs/>
                <w:i/>
                <w:iCs/>
                <w:sz w:val="28"/>
                <w:szCs w:val="28"/>
              </w:rPr>
              <w:t>))</w:t>
            </w:r>
          </w:p>
        </w:tc>
        <w:tc>
          <w:tcPr>
            <w:tcW w:w="4643" w:type="dxa"/>
            <w:hideMark/>
          </w:tcPr>
          <w:p w:rsidR="00FA592D" w:rsidRPr="00FA592D" w:rsidRDefault="00FA592D" w:rsidP="0050575D">
            <w:pPr>
              <w:spacing w:line="100" w:lineRule="atLeast"/>
              <w:rPr>
                <w:rFonts w:ascii="Times New Roman" w:hAnsi="Times New Roman" w:cs="Times New Roman"/>
                <w:b/>
                <w:sz w:val="28"/>
                <w:szCs w:val="28"/>
              </w:rPr>
            </w:pPr>
            <w:r w:rsidRPr="00FA592D">
              <w:rPr>
                <w:rFonts w:ascii="Times New Roman" w:hAnsi="Times New Roman" w:cs="Times New Roman"/>
                <w:b/>
                <w:sz w:val="28"/>
                <w:szCs w:val="28"/>
              </w:rPr>
              <w:t xml:space="preserve">__________________________                                                                                                        </w:t>
            </w:r>
          </w:p>
          <w:p w:rsidR="00FA592D" w:rsidRPr="00931E4F" w:rsidRDefault="00FA592D" w:rsidP="0050575D">
            <w:pPr>
              <w:spacing w:line="100" w:lineRule="atLeast"/>
              <w:rPr>
                <w:sz w:val="24"/>
                <w:szCs w:val="24"/>
              </w:rPr>
            </w:pPr>
            <w:bookmarkStart w:id="0" w:name="_GoBack"/>
            <w:bookmarkEnd w:id="0"/>
            <w:r w:rsidRPr="00931E4F">
              <w:rPr>
                <w:rFonts w:ascii="Times New Roman" w:hAnsi="Times New Roman" w:cs="Times New Roman"/>
                <w:b/>
                <w:i/>
                <w:iCs/>
                <w:sz w:val="24"/>
                <w:szCs w:val="24"/>
              </w:rPr>
              <w:t>(подпись)             ( фамилия, инициалы)</w:t>
            </w:r>
          </w:p>
        </w:tc>
      </w:tr>
      <w:tr w:rsidR="00FA592D" w:rsidRPr="00FA592D" w:rsidTr="0050575D">
        <w:tc>
          <w:tcPr>
            <w:tcW w:w="5211" w:type="dxa"/>
            <w:hideMark/>
          </w:tcPr>
          <w:p w:rsidR="00FA592D" w:rsidRPr="00FA592D" w:rsidRDefault="00FA592D" w:rsidP="0050575D">
            <w:pPr>
              <w:spacing w:line="100" w:lineRule="atLeast"/>
              <w:rPr>
                <w:rFonts w:ascii="Times New Roman" w:hAnsi="Times New Roman" w:cs="Times New Roman"/>
                <w:sz w:val="28"/>
                <w:szCs w:val="28"/>
              </w:rPr>
            </w:pPr>
            <w:r w:rsidRPr="00FA592D">
              <w:rPr>
                <w:rFonts w:ascii="Times New Roman" w:hAnsi="Times New Roman" w:cs="Times New Roman"/>
                <w:sz w:val="28"/>
                <w:szCs w:val="28"/>
              </w:rPr>
              <w:t xml:space="preserve">  №___ </w:t>
            </w:r>
            <w:proofErr w:type="gramStart"/>
            <w:r w:rsidRPr="00FA592D">
              <w:rPr>
                <w:rFonts w:ascii="Times New Roman" w:hAnsi="Times New Roman" w:cs="Times New Roman"/>
                <w:sz w:val="28"/>
                <w:szCs w:val="28"/>
              </w:rPr>
              <w:t>от  «</w:t>
            </w:r>
            <w:proofErr w:type="gramEnd"/>
            <w:r w:rsidRPr="00FA592D">
              <w:rPr>
                <w:rFonts w:ascii="Times New Roman" w:hAnsi="Times New Roman" w:cs="Times New Roman"/>
                <w:sz w:val="28"/>
                <w:szCs w:val="28"/>
              </w:rPr>
              <w:t xml:space="preserve">____»______20___ г.                                                                                                                                                                          </w:t>
            </w:r>
          </w:p>
        </w:tc>
        <w:tc>
          <w:tcPr>
            <w:tcW w:w="4643" w:type="dxa"/>
          </w:tcPr>
          <w:p w:rsidR="00FA592D" w:rsidRPr="00FA592D" w:rsidRDefault="00FA592D" w:rsidP="0050575D">
            <w:pPr>
              <w:spacing w:line="100" w:lineRule="atLeast"/>
              <w:rPr>
                <w:sz w:val="28"/>
                <w:szCs w:val="28"/>
              </w:rPr>
            </w:pPr>
            <w:r w:rsidRPr="00FA592D">
              <w:rPr>
                <w:rFonts w:ascii="Times New Roman" w:hAnsi="Times New Roman" w:cs="Times New Roman"/>
                <w:sz w:val="28"/>
                <w:szCs w:val="28"/>
              </w:rPr>
              <w:t xml:space="preserve">«_____»________20___ г.    </w:t>
            </w:r>
          </w:p>
        </w:tc>
      </w:tr>
    </w:tbl>
    <w:p w:rsidR="00FA592D" w:rsidRPr="00FA592D" w:rsidRDefault="004C0D60" w:rsidP="00D40F8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75727">
        <w:rPr>
          <w:rFonts w:ascii="Times New Roman" w:hAnsi="Times New Roman" w:cs="Times New Roman"/>
          <w:sz w:val="28"/>
          <w:szCs w:val="28"/>
        </w:rPr>
        <w:tab/>
      </w:r>
      <w:r w:rsidR="00475727">
        <w:rPr>
          <w:rFonts w:ascii="Times New Roman" w:hAnsi="Times New Roman" w:cs="Times New Roman"/>
          <w:sz w:val="28"/>
          <w:szCs w:val="28"/>
        </w:rPr>
        <w:tab/>
      </w:r>
      <w:r w:rsidR="00475727">
        <w:rPr>
          <w:rFonts w:ascii="Times New Roman" w:hAnsi="Times New Roman" w:cs="Times New Roman"/>
          <w:sz w:val="28"/>
          <w:szCs w:val="28"/>
        </w:rPr>
        <w:tab/>
      </w:r>
      <w:r w:rsidR="00475727">
        <w:rPr>
          <w:rFonts w:ascii="Times New Roman" w:hAnsi="Times New Roman" w:cs="Times New Roman"/>
          <w:sz w:val="28"/>
          <w:szCs w:val="28"/>
        </w:rPr>
        <w:tab/>
      </w:r>
      <w:r w:rsidR="00475727">
        <w:rPr>
          <w:rFonts w:ascii="Times New Roman" w:hAnsi="Times New Roman" w:cs="Times New Roman"/>
          <w:sz w:val="28"/>
          <w:szCs w:val="28"/>
        </w:rPr>
        <w:tab/>
      </w:r>
      <w:r w:rsidR="00475727">
        <w:rPr>
          <w:rFonts w:ascii="Times New Roman" w:hAnsi="Times New Roman" w:cs="Times New Roman"/>
          <w:sz w:val="28"/>
          <w:szCs w:val="28"/>
        </w:rPr>
        <w:tab/>
      </w:r>
      <w:r w:rsidR="00475727">
        <w:rPr>
          <w:rFonts w:ascii="Times New Roman" w:hAnsi="Times New Roman" w:cs="Times New Roman"/>
          <w:sz w:val="28"/>
          <w:szCs w:val="28"/>
        </w:rPr>
        <w:tab/>
      </w:r>
      <w:r w:rsidR="00475727">
        <w:rPr>
          <w:rFonts w:ascii="Times New Roman" w:hAnsi="Times New Roman" w:cs="Times New Roman"/>
          <w:sz w:val="28"/>
          <w:szCs w:val="28"/>
        </w:rPr>
        <w:tab/>
      </w:r>
      <w:r w:rsidR="00475727">
        <w:rPr>
          <w:rFonts w:ascii="Times New Roman" w:hAnsi="Times New Roman" w:cs="Times New Roman"/>
          <w:sz w:val="28"/>
          <w:szCs w:val="28"/>
        </w:rPr>
        <w:tab/>
      </w:r>
      <w:r w:rsidR="00475727">
        <w:rPr>
          <w:rFonts w:ascii="Times New Roman" w:hAnsi="Times New Roman" w:cs="Times New Roman"/>
          <w:sz w:val="28"/>
          <w:szCs w:val="28"/>
        </w:rPr>
        <w:tab/>
      </w:r>
      <w:r w:rsidR="00475727">
        <w:rPr>
          <w:rFonts w:ascii="Times New Roman" w:hAnsi="Times New Roman" w:cs="Times New Roman"/>
          <w:sz w:val="28"/>
          <w:szCs w:val="28"/>
        </w:rPr>
        <w:tab/>
      </w:r>
      <w:r w:rsidR="00475727">
        <w:rPr>
          <w:rFonts w:ascii="Times New Roman" w:hAnsi="Times New Roman" w:cs="Times New Roman"/>
          <w:sz w:val="28"/>
          <w:szCs w:val="28"/>
        </w:rPr>
        <w:tab/>
      </w:r>
      <w:r w:rsidR="00475727">
        <w:rPr>
          <w:rFonts w:ascii="Times New Roman" w:hAnsi="Times New Roman" w:cs="Times New Roman"/>
          <w:sz w:val="28"/>
          <w:szCs w:val="28"/>
        </w:rPr>
        <w:tab/>
      </w:r>
      <w:r w:rsidR="00475727">
        <w:rPr>
          <w:rFonts w:ascii="Times New Roman" w:hAnsi="Times New Roman" w:cs="Times New Roman"/>
          <w:sz w:val="28"/>
          <w:szCs w:val="28"/>
        </w:rPr>
        <w:tab/>
      </w:r>
      <w:r w:rsidR="00475727">
        <w:rPr>
          <w:rFonts w:ascii="Times New Roman" w:hAnsi="Times New Roman" w:cs="Times New Roman"/>
          <w:sz w:val="28"/>
          <w:szCs w:val="28"/>
        </w:rPr>
        <w:tab/>
      </w:r>
      <w:r w:rsidR="00475727">
        <w:rPr>
          <w:rFonts w:ascii="Times New Roman" w:hAnsi="Times New Roman" w:cs="Times New Roman"/>
          <w:sz w:val="28"/>
          <w:szCs w:val="28"/>
        </w:rPr>
        <w:tab/>
      </w:r>
      <w:r w:rsidR="00475727">
        <w:rPr>
          <w:rFonts w:ascii="Times New Roman" w:hAnsi="Times New Roman" w:cs="Times New Roman"/>
          <w:sz w:val="28"/>
          <w:szCs w:val="28"/>
        </w:rPr>
        <w:tab/>
      </w:r>
      <w:r w:rsidR="00475727">
        <w:rPr>
          <w:rFonts w:ascii="Times New Roman" w:hAnsi="Times New Roman" w:cs="Times New Roman"/>
          <w:sz w:val="28"/>
          <w:szCs w:val="28"/>
        </w:rPr>
        <w:tab/>
      </w:r>
      <w:r w:rsidR="00475727">
        <w:rPr>
          <w:rFonts w:ascii="Times New Roman" w:hAnsi="Times New Roman" w:cs="Times New Roman"/>
          <w:sz w:val="28"/>
          <w:szCs w:val="28"/>
        </w:rPr>
        <w:tab/>
      </w:r>
    </w:p>
    <w:sectPr w:rsidR="00FA592D" w:rsidRPr="00FA592D" w:rsidSect="004A213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876" w:rsidRDefault="00F93876" w:rsidP="00FA592D">
      <w:pPr>
        <w:spacing w:after="0" w:line="240" w:lineRule="auto"/>
      </w:pPr>
      <w:r>
        <w:separator/>
      </w:r>
    </w:p>
  </w:endnote>
  <w:endnote w:type="continuationSeparator" w:id="0">
    <w:p w:rsidR="00F93876" w:rsidRDefault="00F93876" w:rsidP="00FA5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AF8" w:rsidRDefault="00985A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2D" w:rsidRDefault="00FA592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AF8" w:rsidRDefault="00985A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876" w:rsidRDefault="00F93876" w:rsidP="00FA592D">
      <w:pPr>
        <w:spacing w:after="0" w:line="240" w:lineRule="auto"/>
      </w:pPr>
      <w:r>
        <w:separator/>
      </w:r>
    </w:p>
  </w:footnote>
  <w:footnote w:type="continuationSeparator" w:id="0">
    <w:p w:rsidR="00F93876" w:rsidRDefault="00F93876" w:rsidP="00FA5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AF8" w:rsidRDefault="00985A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AF8" w:rsidRDefault="00985AF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AF8" w:rsidRDefault="00985A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37442"/>
    <w:multiLevelType w:val="hybridMultilevel"/>
    <w:tmpl w:val="5B9862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5938C4"/>
    <w:multiLevelType w:val="hybridMultilevel"/>
    <w:tmpl w:val="48D0D4DA"/>
    <w:lvl w:ilvl="0" w:tplc="9FF61AF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15:restartNumberingAfterBreak="0">
    <w:nsid w:val="48FE0B00"/>
    <w:multiLevelType w:val="hybridMultilevel"/>
    <w:tmpl w:val="68C4A7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42C3C"/>
    <w:rsid w:val="00142C3C"/>
    <w:rsid w:val="00205F57"/>
    <w:rsid w:val="002B5B45"/>
    <w:rsid w:val="004003B5"/>
    <w:rsid w:val="0044746C"/>
    <w:rsid w:val="00447B7A"/>
    <w:rsid w:val="00475727"/>
    <w:rsid w:val="004A2136"/>
    <w:rsid w:val="004C0D60"/>
    <w:rsid w:val="005943CE"/>
    <w:rsid w:val="00611B8A"/>
    <w:rsid w:val="007C1DAE"/>
    <w:rsid w:val="008A550E"/>
    <w:rsid w:val="008D66BF"/>
    <w:rsid w:val="00931E4F"/>
    <w:rsid w:val="0097136A"/>
    <w:rsid w:val="00985AF8"/>
    <w:rsid w:val="00A74A22"/>
    <w:rsid w:val="00AD3CE3"/>
    <w:rsid w:val="00CF06CA"/>
    <w:rsid w:val="00CF18C1"/>
    <w:rsid w:val="00D40F81"/>
    <w:rsid w:val="00D8266C"/>
    <w:rsid w:val="00DE6041"/>
    <w:rsid w:val="00E20B8C"/>
    <w:rsid w:val="00EB1BBD"/>
    <w:rsid w:val="00F42D49"/>
    <w:rsid w:val="00F93876"/>
    <w:rsid w:val="00FA59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AE488-32D9-413B-B46C-7692877B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1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C3C"/>
    <w:pPr>
      <w:ind w:left="720"/>
      <w:contextualSpacing/>
    </w:pPr>
  </w:style>
  <w:style w:type="paragraph" w:styleId="a4">
    <w:name w:val="header"/>
    <w:basedOn w:val="a"/>
    <w:link w:val="a5"/>
    <w:uiPriority w:val="99"/>
    <w:semiHidden/>
    <w:unhideWhenUsed/>
    <w:rsid w:val="00FA592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A592D"/>
  </w:style>
  <w:style w:type="paragraph" w:styleId="a6">
    <w:name w:val="footer"/>
    <w:basedOn w:val="a"/>
    <w:link w:val="a7"/>
    <w:uiPriority w:val="99"/>
    <w:unhideWhenUsed/>
    <w:rsid w:val="00FA59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592D"/>
  </w:style>
  <w:style w:type="table" w:styleId="a8">
    <w:name w:val="Table Grid"/>
    <w:basedOn w:val="a1"/>
    <w:uiPriority w:val="59"/>
    <w:rsid w:val="00F42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1557</Words>
  <Characters>8877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cp:revision>
  <dcterms:created xsi:type="dcterms:W3CDTF">2018-04-16T16:28:00Z</dcterms:created>
  <dcterms:modified xsi:type="dcterms:W3CDTF">2018-12-24T19:04:00Z</dcterms:modified>
</cp:coreProperties>
</file>