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48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1.Пояснительная записка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Настоящая рабочая программа «Музыка» для обучающихся 3-х классов  составлена на основании ООП НОО МБОУ СОШ №20 </w:t>
      </w:r>
      <w:proofErr w:type="spellStart"/>
      <w:r>
        <w:rPr>
          <w:rFonts w:ascii="Times New Roman" w:eastAsia="Times New Roman" w:hAnsi="Times New Roman" w:cs="Times New Roman"/>
          <w:sz w:val="28"/>
        </w:rPr>
        <w:t>г.о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оролёв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 в соответствии с авторской программой по учебному предмету «Музыка» </w:t>
      </w:r>
      <w:proofErr w:type="spellStart"/>
      <w:r>
        <w:rPr>
          <w:rFonts w:ascii="Times New Roman" w:eastAsia="Times New Roman" w:hAnsi="Times New Roman" w:cs="Times New Roman"/>
          <w:sz w:val="28"/>
        </w:rPr>
        <w:t>Е.Д.Критская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Г.П.Сергеева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Т.С.Шмагина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«Музыка 1-4 классы», М: Просвещение, 2014 г.</w:t>
      </w:r>
    </w:p>
    <w:p w:rsidR="00535CAB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учитывает интеллектуальный уровень развития обучающихся 3-х классов,  продолжает преемственность в изучении курса «Музыка» 1-7 классы. Программа ориентирована на</w:t>
      </w:r>
      <w:r>
        <w:rPr>
          <w:rFonts w:ascii="Times New Roman" w:eastAsia="Times New Roman" w:hAnsi="Times New Roman" w:cs="Times New Roman"/>
          <w:sz w:val="28"/>
        </w:rPr>
        <w:t xml:space="preserve"> работу по учебно-методическому комплексу: « Музыка 1-4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классы</w:t>
      </w:r>
      <w:proofErr w:type="gramStart"/>
      <w:r>
        <w:rPr>
          <w:rFonts w:ascii="Times New Roman" w:eastAsia="Times New Roman" w:hAnsi="Times New Roman" w:cs="Times New Roman"/>
          <w:sz w:val="28"/>
        </w:rPr>
        <w:t>»Е</w:t>
      </w:r>
      <w:proofErr w:type="gramEnd"/>
      <w:r>
        <w:rPr>
          <w:rFonts w:ascii="Times New Roman" w:eastAsia="Times New Roman" w:hAnsi="Times New Roman" w:cs="Times New Roman"/>
          <w:sz w:val="28"/>
        </w:rPr>
        <w:t>.Д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Критская, Г.П. Сергеева, Т.С. </w:t>
      </w:r>
      <w:proofErr w:type="spellStart"/>
      <w:r>
        <w:rPr>
          <w:rFonts w:ascii="Times New Roman" w:eastAsia="Times New Roman" w:hAnsi="Times New Roman" w:cs="Times New Roman"/>
          <w:sz w:val="28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М. Просвещение, 2016г. (учебник,  хрестоматия музыкального материала, фонохрестоматия музыкального материала).   </w:t>
      </w:r>
    </w:p>
    <w:p w:rsidR="00535CAB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программы: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535CAB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-формир</w:t>
      </w:r>
      <w:r>
        <w:rPr>
          <w:rFonts w:ascii="Times New Roman" w:eastAsia="Times New Roman" w:hAnsi="Times New Roman" w:cs="Times New Roman"/>
          <w:sz w:val="28"/>
        </w:rPr>
        <w:t>ование основ музыкальной культуры через эмоциональное восприятие музыки;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 воспитание музыкальной  культуры как неотъемлемой части в образовании подрастающего поколения, художественного вкуса, нравственных и эстетических чувств: любви к Родине, горд</w:t>
      </w:r>
      <w:r>
        <w:rPr>
          <w:rFonts w:ascii="Times New Roman" w:eastAsia="Times New Roman" w:hAnsi="Times New Roman" w:cs="Times New Roman"/>
          <w:sz w:val="28"/>
        </w:rPr>
        <w:t>ости, уважения, воспитание и формирование духовной культуры школьников,</w:t>
      </w:r>
    </w:p>
    <w:p w:rsidR="00535CAB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обогащение зна</w:t>
      </w:r>
      <w:r w:rsidR="00535CAB">
        <w:rPr>
          <w:rFonts w:ascii="Times New Roman" w:eastAsia="Times New Roman" w:hAnsi="Times New Roman" w:cs="Times New Roman"/>
          <w:sz w:val="28"/>
        </w:rPr>
        <w:t>ний о музыкальном искусстве;</w:t>
      </w:r>
    </w:p>
    <w:p w:rsidR="00535CAB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овладение практическими умениями и навыками в учебно-творческой деятельности.</w:t>
      </w:r>
    </w:p>
    <w:p w:rsidR="00234E48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Задачи программы: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воспитани</w:t>
      </w:r>
      <w:r>
        <w:rPr>
          <w:rFonts w:ascii="Times New Roman" w:eastAsia="Times New Roman" w:hAnsi="Times New Roman" w:cs="Times New Roman"/>
          <w:sz w:val="28"/>
        </w:rPr>
        <w:t>е интереса и любви к музыкальному искусству, художественного вкуса, чувства музыки как основы музыкальной грамотности;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развитие активного, прочувствованного и осознанного восприятия школьниками лучших образцов мировой музыкальной культуры прошл</w:t>
      </w:r>
      <w:r>
        <w:rPr>
          <w:rFonts w:ascii="Times New Roman" w:eastAsia="Times New Roman" w:hAnsi="Times New Roman" w:cs="Times New Roman"/>
          <w:sz w:val="28"/>
        </w:rPr>
        <w:t>ого и настоящего и накопление багажа музыкальных впечатлений;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- формирование опыта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, хорового исполнительства, необходимых для ориентации школьника в сложном мире музыкального искусства;</w:t>
      </w:r>
      <w:proofErr w:type="gram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овладение практическими умениями и навык</w:t>
      </w:r>
      <w:r>
        <w:rPr>
          <w:rFonts w:ascii="Times New Roman" w:eastAsia="Times New Roman" w:hAnsi="Times New Roman" w:cs="Times New Roman"/>
          <w:sz w:val="28"/>
        </w:rPr>
        <w:t xml:space="preserve">ами в различных видах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музыкально-творческой деятельности: слушании музыки, пении, инструментальном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музыкально-пластическом движении, импровизации, драматизации исполняемых                   2.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произведений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>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реализации программы использует</w:t>
      </w:r>
      <w:r>
        <w:rPr>
          <w:rFonts w:ascii="Times New Roman" w:eastAsia="Times New Roman" w:hAnsi="Times New Roman" w:cs="Times New Roman"/>
          <w:sz w:val="28"/>
        </w:rPr>
        <w:t xml:space="preserve">ся учебник «Музыка 3 класс», авторы </w:t>
      </w:r>
      <w:proofErr w:type="spellStart"/>
      <w:r>
        <w:rPr>
          <w:rFonts w:ascii="Times New Roman" w:eastAsia="Times New Roman" w:hAnsi="Times New Roman" w:cs="Times New Roman"/>
          <w:sz w:val="28"/>
        </w:rPr>
        <w:t>Е.Д.Критская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Г.П.Сергеева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Т.С.Шмагина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изд-во «Просвещение»,2014 </w:t>
      </w:r>
      <w:proofErr w:type="spellStart"/>
      <w:r>
        <w:rPr>
          <w:rFonts w:ascii="Times New Roman" w:eastAsia="Times New Roman" w:hAnsi="Times New Roman" w:cs="Times New Roman"/>
          <w:sz w:val="28"/>
        </w:rPr>
        <w:t>г.Учебник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подробно и доступно сочетает текстовые, художественные, музыкальные материалы.</w:t>
      </w:r>
    </w:p>
    <w:p w:rsidR="00234E48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b/>
          <w:sz w:val="28"/>
        </w:rPr>
        <w:t xml:space="preserve">Планируемые результаты освоения учебного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курса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результате изучения курса «Музыка» в начальной школе должны быть достигнуты определённые результаты.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Личностные результаты</w:t>
      </w:r>
      <w:r>
        <w:rPr>
          <w:rFonts w:ascii="Times New Roman" w:eastAsia="Times New Roman" w:hAnsi="Times New Roman" w:cs="Times New Roman"/>
          <w:sz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курса «Музы</w:t>
      </w:r>
      <w:r>
        <w:rPr>
          <w:rFonts w:ascii="Times New Roman" w:eastAsia="Times New Roman" w:hAnsi="Times New Roman" w:cs="Times New Roman"/>
          <w:sz w:val="28"/>
        </w:rPr>
        <w:t>ка»: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234E48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У обучающихся будет сформировано: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</w:t>
      </w:r>
      <w:r>
        <w:rPr>
          <w:rFonts w:ascii="Times New Roman" w:eastAsia="Times New Roman" w:hAnsi="Times New Roman" w:cs="Times New Roman"/>
          <w:sz w:val="28"/>
        </w:rPr>
        <w:t>композиторов, музыки Русской православной церкви, различных направлений современного музыкального искусства России</w:t>
      </w:r>
      <w:proofErr w:type="gramEnd"/>
    </w:p>
    <w:p w:rsidR="00535CAB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 на основе с</w:t>
      </w:r>
      <w:r>
        <w:rPr>
          <w:rFonts w:ascii="Times New Roman" w:eastAsia="Times New Roman" w:hAnsi="Times New Roman" w:cs="Times New Roman"/>
          <w:sz w:val="28"/>
        </w:rPr>
        <w:t>опоставления произведений русской музыки и музыки других стран, народов, национальных стилей, религиозных конфессий;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234E48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наблюдать за разнообразными явлениями жизни и искусства в учебной  деятельности, их понимание и оценка – ориентация в культ</w:t>
      </w:r>
      <w:r>
        <w:rPr>
          <w:rFonts w:ascii="Times New Roman" w:eastAsia="Times New Roman" w:hAnsi="Times New Roman" w:cs="Times New Roman"/>
          <w:sz w:val="28"/>
        </w:rPr>
        <w:t>урном многообразии окружающей действительности, участие в музыкальной жизни класса, школы, города;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- уважительное отношение к культуре других народов;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эстетических потребностей, ценностей и чувств;</w:t>
      </w:r>
    </w:p>
    <w:p w:rsidR="00535CAB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Обучающийся получит возможност</w:t>
      </w:r>
      <w:r>
        <w:rPr>
          <w:rFonts w:ascii="Times New Roman" w:eastAsia="Times New Roman" w:hAnsi="Times New Roman" w:cs="Times New Roman"/>
          <w:b/>
          <w:sz w:val="28"/>
        </w:rPr>
        <w:t>ь для формирования</w:t>
      </w:r>
      <w:r>
        <w:rPr>
          <w:rFonts w:ascii="Times New Roman" w:eastAsia="Times New Roman" w:hAnsi="Times New Roman" w:cs="Times New Roman"/>
          <w:sz w:val="28"/>
        </w:rPr>
        <w:t>: мотивов учебной деятельности и личностного смысла учения;  навыков сотрудничества с учителем и сверстниками;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развития музыкально-эстетического чувства, проявляющего себя в эмоционально-ценностном отношении к искусству, понима</w:t>
      </w:r>
      <w:r>
        <w:rPr>
          <w:rFonts w:ascii="Times New Roman" w:eastAsia="Times New Roman" w:hAnsi="Times New Roman" w:cs="Times New Roman"/>
          <w:sz w:val="28"/>
        </w:rPr>
        <w:t>нии его функций в жизни человека и общества.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234E48" w:rsidRDefault="00535CAB">
      <w:pPr>
        <w:ind w:left="708" w:firstLine="1545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86F93">
        <w:rPr>
          <w:rFonts w:ascii="Times New Roman" w:eastAsia="Times New Roman" w:hAnsi="Times New Roman" w:cs="Times New Roman"/>
          <w:sz w:val="28"/>
        </w:rPr>
        <w:t xml:space="preserve"> характеризуют уровень </w:t>
      </w:r>
      <w:proofErr w:type="spellStart"/>
      <w:r w:rsidR="00F86F93"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 w:rsidR="00F86F93">
        <w:rPr>
          <w:rFonts w:ascii="Times New Roman" w:eastAsia="Times New Roman" w:hAnsi="Times New Roman" w:cs="Times New Roman"/>
          <w:sz w:val="28"/>
        </w:rPr>
        <w:t xml:space="preserve"> универсальных учебных действий учащихся, проявляющихся в познавательной и практической деятельности</w:t>
      </w:r>
    </w:p>
    <w:p w:rsidR="00234E48" w:rsidRDefault="00F86F93">
      <w:pPr>
        <w:ind w:left="708" w:firstLine="154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Обучающийся научится: </w:t>
      </w:r>
    </w:p>
    <w:p w:rsidR="00535CAB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принимать и сохра</w:t>
      </w:r>
      <w:r>
        <w:rPr>
          <w:rFonts w:ascii="Times New Roman" w:eastAsia="Times New Roman" w:hAnsi="Times New Roman" w:cs="Times New Roman"/>
          <w:sz w:val="28"/>
        </w:rPr>
        <w:t>нять цели и задачи учебной деятельности, поиску средств её осуществления в разных формах и видах музыкальной деятельности;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234E48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освоит способы решения проблем творческого и поискового характера в процессе восприятия, исполнения, оценки музыкальных сочине</w:t>
      </w:r>
      <w:r>
        <w:rPr>
          <w:rFonts w:ascii="Times New Roman" w:eastAsia="Times New Roman" w:hAnsi="Times New Roman" w:cs="Times New Roman"/>
          <w:sz w:val="28"/>
        </w:rPr>
        <w:t>ний</w:t>
      </w:r>
    </w:p>
    <w:p w:rsidR="00234E48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составлять тексты, связанные с размышлениями о музыке и личностной оценки её содержания, в устной и письменной форме;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формирование умения планировать, контролировать и оценивать учебные действия в соответствии с поставленной задачей и ус</w:t>
      </w:r>
      <w:r>
        <w:rPr>
          <w:rFonts w:ascii="Times New Roman" w:eastAsia="Times New Roman" w:hAnsi="Times New Roman" w:cs="Times New Roman"/>
          <w:sz w:val="28"/>
        </w:rPr>
        <w:t>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  <w:proofErr w:type="gramEnd"/>
    </w:p>
    <w:p w:rsidR="00535CAB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получит возможность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535CAB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продуктивно сотрудничать со сверстника</w:t>
      </w:r>
      <w:r>
        <w:rPr>
          <w:rFonts w:ascii="Times New Roman" w:eastAsia="Times New Roman" w:hAnsi="Times New Roman" w:cs="Times New Roman"/>
          <w:sz w:val="28"/>
        </w:rPr>
        <w:t>ми при решении различных музыкально-творческих задач на уроках музыки, во внеурочной и внешкольной музыкально-эстетической деятельности;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освоить начальные формы познавательной и личностной рефлексии; позитивная самооценка своих музыкально-творческих воз</w:t>
      </w:r>
      <w:r>
        <w:rPr>
          <w:rFonts w:ascii="Times New Roman" w:eastAsia="Times New Roman" w:hAnsi="Times New Roman" w:cs="Times New Roman"/>
          <w:sz w:val="28"/>
        </w:rPr>
        <w:t>можностей;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овладеть навыками смыслового прочтения содержания музыкальных текстов различных стилей и жанров в соответствии с целями и задачами деятельности;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музыкальных сочинений и других видов музыкально-творческой деятельности;</w:t>
      </w:r>
      <w:proofErr w:type="gramEnd"/>
    </w:p>
    <w:p w:rsidR="00234E48" w:rsidRDefault="00F86F93">
      <w:pPr>
        <w:ind w:left="708" w:firstLine="15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</w:rPr>
        <w:t>умение осуществлять информационную, познавательную и практическую деятельность с использованием различных</w:t>
      </w:r>
      <w:r>
        <w:rPr>
          <w:rFonts w:ascii="Times New Roman" w:eastAsia="Times New Roman" w:hAnsi="Times New Roman" w:cs="Times New Roman"/>
          <w:sz w:val="28"/>
        </w:rPr>
        <w:tab/>
        <w:t>средств информации и коммуникации.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234E48" w:rsidRDefault="00F86F93">
      <w:pPr>
        <w:ind w:left="708" w:firstLine="154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Предметные результаты</w:t>
      </w:r>
      <w:r>
        <w:rPr>
          <w:rFonts w:ascii="Times New Roman" w:eastAsia="Times New Roman" w:hAnsi="Times New Roman" w:cs="Times New Roman"/>
          <w:sz w:val="28"/>
        </w:rPr>
        <w:t xml:space="preserve"> изучения музыки отражают опыт учащихся в музыкально-творческой деятельности: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форм</w:t>
      </w:r>
      <w:r>
        <w:rPr>
          <w:rFonts w:ascii="Times New Roman" w:eastAsia="Times New Roman" w:hAnsi="Times New Roman" w:cs="Times New Roman"/>
          <w:sz w:val="28"/>
        </w:rPr>
        <w:t>ирование представления о роли музыки в жизни человека, его духовно-нравственном развитии;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формирование общего представления о музыкальной картине  мира;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знание основных закономерностей музыкального искусства на примере изучаемых музык</w:t>
      </w:r>
      <w:r>
        <w:rPr>
          <w:rFonts w:ascii="Times New Roman" w:eastAsia="Times New Roman" w:hAnsi="Times New Roman" w:cs="Times New Roman"/>
          <w:sz w:val="28"/>
        </w:rPr>
        <w:t>альных произведений;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формирование устойчивог</w:t>
      </w:r>
      <w:r>
        <w:rPr>
          <w:rFonts w:ascii="Times New Roman" w:eastAsia="Times New Roman" w:hAnsi="Times New Roman" w:cs="Times New Roman"/>
          <w:sz w:val="28"/>
        </w:rPr>
        <w:t>о интереса к музыке и различным видам музыкально-творческой деятельности;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умение воспринимать музыку и выражать своё отношение к музыкальным произведениям;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умение эмоционально и осознанно относиться к музыке различных направлений: фольклору</w:t>
      </w:r>
      <w:r>
        <w:rPr>
          <w:rFonts w:ascii="Times New Roman" w:eastAsia="Times New Roman" w:hAnsi="Times New Roman" w:cs="Times New Roman"/>
          <w:sz w:val="28"/>
        </w:rPr>
        <w:t>, музыке религиозной традиции, классической и современной,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- понимать содержание, интонационно-образный смысл произведений разных жанров и стилей;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- умение воплощать музыкальные образы при создании театрализованных и музыкально-пластических </w:t>
      </w:r>
      <w:r>
        <w:rPr>
          <w:rFonts w:ascii="Times New Roman" w:eastAsia="Times New Roman" w:hAnsi="Times New Roman" w:cs="Times New Roman"/>
          <w:sz w:val="28"/>
        </w:rPr>
        <w:t>композиций, исполнении вокально-хоровых произведений, в импровизациях.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В результате изучения музыки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научится:</w:t>
      </w:r>
    </w:p>
    <w:p w:rsidR="00234E48" w:rsidRDefault="00F86F93">
      <w:pPr>
        <w:ind w:left="708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воспринимать музыку различных жанров, размышлять о музыкальных произведениях как способе выражения чувств и мыслей человека, эмоци</w:t>
      </w:r>
      <w:r>
        <w:rPr>
          <w:rFonts w:ascii="Times New Roman" w:eastAsia="Times New Roman" w:hAnsi="Times New Roman" w:cs="Times New Roman"/>
          <w:sz w:val="28"/>
        </w:rPr>
        <w:t>онально откликаться на искусство, выражая своё отношение к нему  в различных видах деятельности;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</w:t>
      </w:r>
      <w:r>
        <w:rPr>
          <w:rFonts w:ascii="Times New Roman" w:eastAsia="Times New Roman" w:hAnsi="Times New Roman" w:cs="Times New Roman"/>
          <w:sz w:val="28"/>
        </w:rPr>
        <w:t xml:space="preserve"> ценить отечественные народные музыкальные традиции;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- соотносить выразительные и изобразительные интонации, </w:t>
      </w:r>
      <w:r>
        <w:rPr>
          <w:rFonts w:ascii="Times New Roman" w:eastAsia="Times New Roman" w:hAnsi="Times New Roman" w:cs="Times New Roman"/>
          <w:sz w:val="28"/>
        </w:rPr>
        <w:lastRenderedPageBreak/>
        <w:t>узнавать характерные черты музыкальной речи различных композиторов, воплощать особенности музыки в исполнительской деятельности;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</w:t>
      </w:r>
      <w:r>
        <w:rPr>
          <w:rFonts w:ascii="Times New Roman" w:eastAsia="Times New Roman" w:hAnsi="Times New Roman" w:cs="Times New Roman"/>
          <w:sz w:val="28"/>
        </w:rPr>
        <w:t xml:space="preserve">  общаться и взаимодействовать в процессе ансамблевого, коллективного (хорового, и инструментального) воплощения различных художественных образов;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исполнять музыкальные произведения разных форм и жанров;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 определять виды музыки, сопоставлять муз</w:t>
      </w:r>
      <w:r>
        <w:rPr>
          <w:rFonts w:ascii="Times New Roman" w:eastAsia="Times New Roman" w:hAnsi="Times New Roman" w:cs="Times New Roman"/>
          <w:sz w:val="28"/>
        </w:rPr>
        <w:t>ыкальные образы;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 оценивать и соотносить содержание и музыкальный язык    народного и профессионального музыкального творчества разных стран мира.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Обучающийся получит возможность научиться: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реализовывать творческий потенциал, осуществляя со</w:t>
      </w:r>
      <w:r>
        <w:rPr>
          <w:rFonts w:ascii="Times New Roman" w:eastAsia="Times New Roman" w:hAnsi="Times New Roman" w:cs="Times New Roman"/>
          <w:sz w:val="28"/>
        </w:rPr>
        <w:t>бственные музыкально-исполнительские замыслы в различных видах деятельности;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организовывать культурный досуг, самостоятельную музыкально-творческую деятельность, музицировать и использовать ИКТ в музыкальных играх;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владеть певческим г</w:t>
      </w:r>
      <w:r>
        <w:rPr>
          <w:rFonts w:ascii="Times New Roman" w:eastAsia="Times New Roman" w:hAnsi="Times New Roman" w:cs="Times New Roman"/>
          <w:sz w:val="28"/>
        </w:rPr>
        <w:t>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- использовать систему графических знаков для ориентации в нотном письме при пении простейших ме</w:t>
      </w:r>
      <w:r>
        <w:rPr>
          <w:rFonts w:ascii="Times New Roman" w:eastAsia="Times New Roman" w:hAnsi="Times New Roman" w:cs="Times New Roman"/>
          <w:sz w:val="28"/>
        </w:rPr>
        <w:t>лодий.</w:t>
      </w:r>
    </w:p>
    <w:p w:rsidR="00234E48" w:rsidRDefault="00F86F93">
      <w:pPr>
        <w:ind w:left="1701" w:firstLine="42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1 ч. в неделю, 34ч. </w:t>
      </w:r>
    </w:p>
    <w:tbl>
      <w:tblPr>
        <w:tblW w:w="0" w:type="auto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4819"/>
        <w:gridCol w:w="2943"/>
      </w:tblGrid>
      <w:tr w:rsidR="00234E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Кол-во часов</w:t>
            </w:r>
          </w:p>
        </w:tc>
      </w:tr>
      <w:tr w:rsidR="00234E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Россия – Родина моя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5</w:t>
            </w:r>
          </w:p>
        </w:tc>
      </w:tr>
      <w:tr w:rsidR="00234E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День, полный событий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4</w:t>
            </w:r>
          </w:p>
        </w:tc>
      </w:tr>
      <w:tr w:rsidR="00234E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 России петь – что стремиться в храм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4</w:t>
            </w:r>
          </w:p>
        </w:tc>
      </w:tr>
      <w:tr w:rsidR="00234E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Гори, гори ясно, чтобы не погасло!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4</w:t>
            </w:r>
          </w:p>
        </w:tc>
      </w:tr>
      <w:tr w:rsidR="00234E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музыкальном театре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6</w:t>
            </w:r>
          </w:p>
        </w:tc>
      </w:tr>
      <w:tr w:rsidR="00234E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концертном зале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6</w:t>
            </w:r>
          </w:p>
        </w:tc>
      </w:tr>
      <w:tr w:rsidR="00234E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Чтоб музыкантом быть, так надобно уменье…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5</w:t>
            </w:r>
          </w:p>
        </w:tc>
      </w:tr>
      <w:tr w:rsidR="00234E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234E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34</w:t>
            </w:r>
          </w:p>
        </w:tc>
      </w:tr>
    </w:tbl>
    <w:p w:rsidR="00F86F93" w:rsidRDefault="00F86F93">
      <w:pPr>
        <w:ind w:left="1701" w:right="851" w:firstLine="2024"/>
        <w:rPr>
          <w:rFonts w:ascii="Times New Roman" w:eastAsia="Times New Roman" w:hAnsi="Times New Roman" w:cs="Times New Roman"/>
          <w:sz w:val="28"/>
        </w:rPr>
      </w:pPr>
    </w:p>
    <w:p w:rsidR="00234E48" w:rsidRDefault="00F86F93">
      <w:pPr>
        <w:ind w:left="1701" w:right="851" w:firstLine="202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>Содержание рабочей программы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Курс представлен следующими разделами: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</w:rPr>
        <w:t>«Россия – Родина моя» - 5ч.</w:t>
      </w:r>
      <w:r>
        <w:rPr>
          <w:rFonts w:ascii="Times New Roman" w:eastAsia="Times New Roman" w:hAnsi="Times New Roman" w:cs="Times New Roman"/>
          <w:sz w:val="28"/>
        </w:rPr>
        <w:tab/>
        <w:t>, Мелодия – душа музыки; Природа и музыка. Звучащие картины; «Вив</w:t>
      </w:r>
      <w:r>
        <w:rPr>
          <w:rFonts w:ascii="Times New Roman" w:eastAsia="Times New Roman" w:hAnsi="Times New Roman" w:cs="Times New Roman"/>
          <w:sz w:val="28"/>
        </w:rPr>
        <w:t xml:space="preserve">ат, Россия!». «Наша слава-русская держава»; Кантата «Александр Невский; Опера «Иван Сусанин».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«День, полный событий» - 4 ч. </w:t>
      </w:r>
      <w:r>
        <w:rPr>
          <w:rFonts w:ascii="Times New Roman" w:eastAsia="Times New Roman" w:hAnsi="Times New Roman" w:cs="Times New Roman"/>
          <w:sz w:val="28"/>
        </w:rPr>
        <w:t>Утро; Портрет в музыке. В каждой интонации спрятан человек; «В детской». Игры и игрушки. Вечер; Обобщение.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«О России петь – чт</w:t>
      </w:r>
      <w:r>
        <w:rPr>
          <w:rFonts w:ascii="Times New Roman" w:eastAsia="Times New Roman" w:hAnsi="Times New Roman" w:cs="Times New Roman"/>
          <w:b/>
          <w:sz w:val="28"/>
        </w:rPr>
        <w:t>о стремиться в храм»4ч.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адуйся, Мария! Богородице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радуйся!»; Древнейшая песнь материнства. «Тихая моя, нежная моя, добрая моя мама!»; Вербное воскресенье.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Вербочки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Святые земли русской. Княгиня Ольга. Князь Владимир;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«</w:t>
      </w:r>
      <w:r>
        <w:rPr>
          <w:rFonts w:ascii="Times New Roman" w:eastAsia="Times New Roman" w:hAnsi="Times New Roman" w:cs="Times New Roman"/>
          <w:b/>
          <w:sz w:val="28"/>
        </w:rPr>
        <w:t>Гори, гори ясно, чтоб</w:t>
      </w:r>
      <w:r>
        <w:rPr>
          <w:rFonts w:ascii="Times New Roman" w:eastAsia="Times New Roman" w:hAnsi="Times New Roman" w:cs="Times New Roman"/>
          <w:b/>
          <w:sz w:val="28"/>
        </w:rPr>
        <w:t xml:space="preserve">ы не погасло!» – 4 ч., </w:t>
      </w:r>
      <w:r>
        <w:rPr>
          <w:rFonts w:ascii="Times New Roman" w:eastAsia="Times New Roman" w:hAnsi="Times New Roman" w:cs="Times New Roman"/>
          <w:sz w:val="28"/>
        </w:rPr>
        <w:t>Настрою гусли на старинный лад. Былина о Садко и Морском царе; Певцы русской старины. «Лель, мой Лель…»; Звучащие картины. «Прощание с Масленицей»; Обобщение.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«В музыкальном театре» - 6ч., </w:t>
      </w:r>
      <w:r>
        <w:rPr>
          <w:rFonts w:ascii="Times New Roman" w:eastAsia="Times New Roman" w:hAnsi="Times New Roman" w:cs="Times New Roman"/>
          <w:sz w:val="28"/>
        </w:rPr>
        <w:t xml:space="preserve">Опера «Руслан и Людмила»; Опера «Орфей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</w:rPr>
        <w:t>Эвридика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»; Опера «Снегурочка». «Океан – море синее»; Балет «Спящая красавица»; В современных ритмах (мюзиклы).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«В концертном зале» - 6ч.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узыкальное состязание (концерт); Музыкальные инструменты (флейта). Звучащие картины; Музыкальные инструменты (скри</w:t>
      </w:r>
      <w:r>
        <w:rPr>
          <w:rFonts w:ascii="Times New Roman" w:eastAsia="Times New Roman" w:hAnsi="Times New Roman" w:cs="Times New Roman"/>
          <w:sz w:val="28"/>
        </w:rPr>
        <w:t xml:space="preserve">пка);  Сюита «Пер </w:t>
      </w:r>
      <w:proofErr w:type="spellStart"/>
      <w:r>
        <w:rPr>
          <w:rFonts w:ascii="Times New Roman" w:eastAsia="Times New Roman" w:hAnsi="Times New Roman" w:cs="Times New Roman"/>
          <w:sz w:val="28"/>
        </w:rPr>
        <w:t>Гюнт</w:t>
      </w:r>
      <w:proofErr w:type="spellEnd"/>
      <w:r>
        <w:rPr>
          <w:rFonts w:ascii="Times New Roman" w:eastAsia="Times New Roman" w:hAnsi="Times New Roman" w:cs="Times New Roman"/>
          <w:sz w:val="28"/>
        </w:rPr>
        <w:t>»; «Героическая (симфония). Мир Бетховена; Обобщение.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«Чтоб музыкантом быть, так надобно уменье» - 5ч., </w:t>
      </w:r>
      <w:r>
        <w:rPr>
          <w:rFonts w:ascii="Times New Roman" w:eastAsia="Times New Roman" w:hAnsi="Times New Roman" w:cs="Times New Roman"/>
          <w:sz w:val="28"/>
        </w:rPr>
        <w:t>«Чудо-музыка». Острый ритм – джаза звуки; «Люблю я грусть твоих просторов». Мир Прокофьева; Певцы родной природы (</w:t>
      </w:r>
      <w:proofErr w:type="spellStart"/>
      <w:r>
        <w:rPr>
          <w:rFonts w:ascii="Times New Roman" w:eastAsia="Times New Roman" w:hAnsi="Times New Roman" w:cs="Times New Roman"/>
          <w:sz w:val="28"/>
        </w:rPr>
        <w:t>Э.Григ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П.Чайко</w:t>
      </w:r>
      <w:r>
        <w:rPr>
          <w:rFonts w:ascii="Times New Roman" w:eastAsia="Times New Roman" w:hAnsi="Times New Roman" w:cs="Times New Roman"/>
          <w:sz w:val="28"/>
        </w:rPr>
        <w:t>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>); Прославим радость на земле; «Радость к солнцу нас зовёт»; Обобщение.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F86F93" w:rsidRDefault="00F86F9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234E48" w:rsidRDefault="00F86F93">
      <w:pPr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ab/>
      </w:r>
    </w:p>
    <w:p w:rsidR="00234E48" w:rsidRDefault="00234E48">
      <w:pPr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5"/>
        <w:gridCol w:w="4478"/>
      </w:tblGrid>
      <w:tr w:rsidR="00234E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tabs>
                <w:tab w:val="left" w:pos="2179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Согласовано.                          </w:t>
            </w:r>
          </w:p>
        </w:tc>
        <w:tc>
          <w:tcPr>
            <w:tcW w:w="4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Согласовано.                               </w:t>
            </w:r>
          </w:p>
        </w:tc>
      </w:tr>
      <w:tr w:rsidR="00234E48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Протокол ШМО учителей</w:t>
            </w:r>
          </w:p>
        </w:tc>
        <w:tc>
          <w:tcPr>
            <w:tcW w:w="4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Зам. директора по УВР            </w:t>
            </w:r>
          </w:p>
        </w:tc>
      </w:tr>
      <w:tr w:rsidR="00234E48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</w:t>
            </w:r>
          </w:p>
          <w:p w:rsidR="00234E48" w:rsidRDefault="00F86F9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(название предмет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))</w:t>
            </w:r>
          </w:p>
        </w:tc>
        <w:tc>
          <w:tcPr>
            <w:tcW w:w="4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234E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34E48" w:rsidRDefault="00F86F9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________   __________________________                                                                                                        </w:t>
            </w:r>
          </w:p>
          <w:p w:rsidR="00234E48" w:rsidRDefault="00F86F9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(подпись)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фамилия, инициалы)</w:t>
            </w:r>
          </w:p>
        </w:tc>
      </w:tr>
      <w:tr w:rsidR="00234E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F86F9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№___ от  «____»______20___ г.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234E4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4E48" w:rsidRDefault="00F86F9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«_____»________20___ г.       9.  </w:t>
            </w:r>
          </w:p>
        </w:tc>
      </w:tr>
      <w:tr w:rsidR="00234E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234E4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E48" w:rsidRDefault="00234E4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34E48" w:rsidRDefault="00234E48" w:rsidP="00F86F93">
      <w:pPr>
        <w:tabs>
          <w:tab w:val="left" w:pos="2179"/>
        </w:tabs>
        <w:rPr>
          <w:rFonts w:ascii="Times New Roman" w:eastAsia="Times New Roman" w:hAnsi="Times New Roman" w:cs="Times New Roman"/>
          <w:b/>
          <w:sz w:val="28"/>
        </w:rPr>
      </w:pPr>
    </w:p>
    <w:sectPr w:rsidR="0023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E48"/>
    <w:rsid w:val="00234E48"/>
    <w:rsid w:val="00535CAB"/>
    <w:rsid w:val="00F8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1640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Ancomp</cp:lastModifiedBy>
  <cp:revision>3</cp:revision>
  <dcterms:created xsi:type="dcterms:W3CDTF">2018-04-16T15:24:00Z</dcterms:created>
  <dcterms:modified xsi:type="dcterms:W3CDTF">2018-04-16T15:27:00Z</dcterms:modified>
</cp:coreProperties>
</file>