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08" w:rsidRPr="00D03C2D" w:rsidRDefault="00261908" w:rsidP="002619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C2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41424" w:rsidRDefault="00261908" w:rsidP="002619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3C2D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sz w:val="28"/>
          <w:szCs w:val="28"/>
        </w:rPr>
        <w:t>по географии для 9  класса составлена на основе</w:t>
      </w:r>
      <w:r w:rsidRPr="00D94BDB">
        <w:rPr>
          <w:rFonts w:ascii="Times New Roman" w:hAnsi="Times New Roman" w:cs="Times New Roman"/>
          <w:sz w:val="28"/>
          <w:szCs w:val="28"/>
        </w:rPr>
        <w:t xml:space="preserve"> </w:t>
      </w:r>
      <w:r w:rsidRPr="00D03C2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общ</w:t>
      </w:r>
      <w:r>
        <w:rPr>
          <w:rFonts w:ascii="Times New Roman" w:hAnsi="Times New Roman" w:cs="Times New Roman"/>
          <w:sz w:val="28"/>
          <w:szCs w:val="28"/>
        </w:rPr>
        <w:t>его образования по географии и П</w:t>
      </w:r>
      <w:r w:rsidRPr="00D03C2D">
        <w:rPr>
          <w:rFonts w:ascii="Times New Roman" w:hAnsi="Times New Roman" w:cs="Times New Roman"/>
          <w:sz w:val="28"/>
          <w:szCs w:val="28"/>
        </w:rPr>
        <w:t>римерной программы</w:t>
      </w:r>
      <w:r w:rsidRPr="009C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</w:t>
      </w:r>
      <w:r w:rsidR="00D41424">
        <w:rPr>
          <w:rFonts w:ascii="Times New Roman" w:hAnsi="Times New Roman" w:cs="Times New Roman"/>
          <w:sz w:val="28"/>
          <w:szCs w:val="28"/>
        </w:rPr>
        <w:t>ования по географии и 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41424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1424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географии. 9 класс/ Сост. Е.А. </w:t>
      </w:r>
      <w:proofErr w:type="spellStart"/>
      <w:r w:rsidR="00D41424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="00D41424">
        <w:rPr>
          <w:rFonts w:ascii="Times New Roman" w:hAnsi="Times New Roman" w:cs="Times New Roman"/>
          <w:sz w:val="28"/>
          <w:szCs w:val="28"/>
        </w:rPr>
        <w:t>. – М: ВАКО, 2018. – 56с.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08" w:rsidRDefault="00D41424" w:rsidP="002619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261908">
        <w:rPr>
          <w:rFonts w:ascii="Times New Roman" w:hAnsi="Times New Roman" w:cs="Times New Roman"/>
          <w:sz w:val="28"/>
          <w:szCs w:val="28"/>
        </w:rPr>
        <w:t>рограмма ра</w:t>
      </w:r>
      <w:r w:rsidR="008E2070">
        <w:rPr>
          <w:rFonts w:ascii="Times New Roman" w:hAnsi="Times New Roman" w:cs="Times New Roman"/>
          <w:sz w:val="28"/>
          <w:szCs w:val="28"/>
        </w:rPr>
        <w:t xml:space="preserve">ссчитана на </w:t>
      </w:r>
      <w:r w:rsidR="00F66BCA">
        <w:rPr>
          <w:rFonts w:ascii="Times New Roman" w:hAnsi="Times New Roman" w:cs="Times New Roman"/>
          <w:sz w:val="28"/>
          <w:szCs w:val="28"/>
        </w:rPr>
        <w:t>68</w:t>
      </w:r>
      <w:r w:rsidR="00261908">
        <w:rPr>
          <w:rFonts w:ascii="Times New Roman" w:hAnsi="Times New Roman" w:cs="Times New Roman"/>
          <w:sz w:val="28"/>
          <w:szCs w:val="28"/>
        </w:rPr>
        <w:t xml:space="preserve"> часов (2 раза в неделю).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данной рабочей программе 2 часа резерва убраны, т.к. учебный план школы для 9-х классов рассчитан</w:t>
      </w:r>
      <w:r w:rsidR="00F66BCA">
        <w:rPr>
          <w:rFonts w:ascii="Times New Roman" w:hAnsi="Times New Roman" w:cs="Times New Roman"/>
          <w:sz w:val="28"/>
          <w:szCs w:val="28"/>
        </w:rPr>
        <w:t xml:space="preserve"> на 34 учебных недели</w:t>
      </w:r>
      <w:r w:rsidR="00EB21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1908" w:rsidRPr="00D03C2D" w:rsidRDefault="00261908" w:rsidP="0026190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программы авторов</w:t>
      </w:r>
      <w:r w:rsidRPr="00D03C2D">
        <w:rPr>
          <w:rFonts w:ascii="Times New Roman" w:hAnsi="Times New Roman" w:cs="Times New Roman"/>
          <w:sz w:val="28"/>
          <w:szCs w:val="28"/>
        </w:rPr>
        <w:t xml:space="preserve"> Дронова В.П.</w:t>
      </w:r>
      <w:r>
        <w:rPr>
          <w:rFonts w:ascii="Times New Roman" w:hAnsi="Times New Roman" w:cs="Times New Roman"/>
          <w:sz w:val="28"/>
          <w:szCs w:val="28"/>
        </w:rPr>
        <w:t>, И.И. Бариновой о</w:t>
      </w:r>
      <w:r w:rsidRPr="00D03C2D">
        <w:rPr>
          <w:rFonts w:ascii="Times New Roman" w:hAnsi="Times New Roman" w:cs="Times New Roman"/>
          <w:sz w:val="28"/>
          <w:szCs w:val="28"/>
        </w:rPr>
        <w:t>бусловлен следующим:</w:t>
      </w:r>
    </w:p>
    <w:p w:rsidR="00261908" w:rsidRPr="008D6CBE" w:rsidRDefault="00261908" w:rsidP="00261908">
      <w:pPr>
        <w:jc w:val="both"/>
        <w:rPr>
          <w:rFonts w:ascii="Times New Roman" w:hAnsi="Times New Roman" w:cs="Times New Roman"/>
          <w:sz w:val="28"/>
          <w:szCs w:val="28"/>
        </w:rPr>
      </w:pPr>
      <w:r w:rsidRPr="008D6CBE">
        <w:rPr>
          <w:rFonts w:ascii="Times New Roman" w:hAnsi="Times New Roman" w:cs="Times New Roman"/>
          <w:sz w:val="28"/>
          <w:szCs w:val="28"/>
        </w:rPr>
        <w:t xml:space="preserve">а) программа составлена для </w:t>
      </w:r>
      <w:r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Pr="008D6CB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полностью реализует идеи стандарта, и составлена с учетом новой концепции географического образования; </w:t>
      </w:r>
    </w:p>
    <w:p w:rsidR="00261908" w:rsidRPr="008D6CBE" w:rsidRDefault="00261908" w:rsidP="00261908">
      <w:pPr>
        <w:jc w:val="both"/>
        <w:rPr>
          <w:rFonts w:ascii="Times New Roman" w:hAnsi="Times New Roman" w:cs="Times New Roman"/>
          <w:sz w:val="28"/>
          <w:szCs w:val="28"/>
        </w:rPr>
      </w:pPr>
      <w:r w:rsidRPr="008D6CBE">
        <w:rPr>
          <w:rFonts w:ascii="Times New Roman" w:hAnsi="Times New Roman" w:cs="Times New Roman"/>
          <w:sz w:val="28"/>
          <w:szCs w:val="28"/>
        </w:rPr>
        <w:t>б) программа включает основные географические понятия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BE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>и России, особенностях хозяйства страны</w:t>
      </w:r>
      <w:r w:rsidRPr="008D6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экономическом развитии регионов; </w:t>
      </w:r>
      <w:r w:rsidRPr="008D6CBE">
        <w:rPr>
          <w:rFonts w:ascii="Times New Roman" w:hAnsi="Times New Roman" w:cs="Times New Roman"/>
          <w:sz w:val="28"/>
          <w:szCs w:val="28"/>
        </w:rPr>
        <w:t>об окружающей среде, путях ее сохранения и рационального использования;</w:t>
      </w:r>
    </w:p>
    <w:p w:rsidR="00261908" w:rsidRPr="008D6CBE" w:rsidRDefault="00261908" w:rsidP="002619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CBE">
        <w:rPr>
          <w:rFonts w:ascii="Times New Roman" w:hAnsi="Times New Roman" w:cs="Times New Roman"/>
          <w:sz w:val="28"/>
          <w:szCs w:val="28"/>
        </w:rPr>
        <w:t xml:space="preserve">в) программа позволяет рассматривать природные, экономические и социальные факторы, формирующие и изменяющие окружающую среду, таким образом, формируя системы </w:t>
      </w:r>
      <w:proofErr w:type="spellStart"/>
      <w:r w:rsidRPr="008D6CBE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8D6CBE">
        <w:rPr>
          <w:rFonts w:ascii="Times New Roman" w:hAnsi="Times New Roman" w:cs="Times New Roman"/>
          <w:sz w:val="28"/>
          <w:szCs w:val="28"/>
        </w:rPr>
        <w:t>, геоэкономических, социокультурных взглядов, ценностей, отношений учащихся не только на эмоциональном, но и на рациональном уровне;</w:t>
      </w:r>
    </w:p>
    <w:p w:rsidR="00261908" w:rsidRPr="008D6CBE" w:rsidRDefault="00261908" w:rsidP="00261908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программой выдержаны </w:t>
      </w:r>
      <w:r w:rsidRPr="008D6CBE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D6CB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D6C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6CB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D6CBE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261908" w:rsidRDefault="00261908" w:rsidP="00261908">
      <w:pPr>
        <w:jc w:val="both"/>
        <w:rPr>
          <w:rFonts w:ascii="Times New Roman" w:hAnsi="Times New Roman" w:cs="Times New Roman"/>
          <w:sz w:val="28"/>
          <w:szCs w:val="28"/>
        </w:rPr>
      </w:pPr>
      <w:r w:rsidRPr="008D6CBE">
        <w:rPr>
          <w:rFonts w:ascii="Times New Roman" w:hAnsi="Times New Roman" w:cs="Times New Roman"/>
          <w:sz w:val="28"/>
          <w:szCs w:val="28"/>
        </w:rPr>
        <w:t xml:space="preserve">д) программа предполагает индивидуальный подход, а также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современных геоинформационных технологий для поиска, интерпретации и демонстрации различных географических данных и применения географических знаний для объяснения и оценки разнообразных явлений и процессов, </w:t>
      </w:r>
    </w:p>
    <w:p w:rsidR="00261908" w:rsidRPr="008D6CBE" w:rsidRDefault="00261908" w:rsidP="0026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D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D6CBE">
        <w:rPr>
          <w:rFonts w:ascii="Times New Roman" w:hAnsi="Times New Roman" w:cs="Times New Roman"/>
          <w:sz w:val="28"/>
          <w:szCs w:val="28"/>
        </w:rPr>
        <w:t>способствует развитию самостоятельной исследовательской и творческой деятельности уч</w:t>
      </w:r>
      <w:r>
        <w:rPr>
          <w:rFonts w:ascii="Times New Roman" w:hAnsi="Times New Roman" w:cs="Times New Roman"/>
          <w:sz w:val="28"/>
          <w:szCs w:val="28"/>
        </w:rPr>
        <w:t>ащихся, их интеллектуальных сил, разв</w:t>
      </w:r>
      <w:r w:rsidRPr="008D6CBE">
        <w:rPr>
          <w:rFonts w:ascii="Times New Roman" w:hAnsi="Times New Roman" w:cs="Times New Roman"/>
          <w:sz w:val="28"/>
          <w:szCs w:val="28"/>
        </w:rPr>
        <w:t>ивает умения понимать явления природы в их причинно-следственных связях и отношениях</w:t>
      </w:r>
    </w:p>
    <w:p w:rsidR="00261908" w:rsidRPr="008D6CBE" w:rsidRDefault="00261908" w:rsidP="002619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8D6CBE">
        <w:rPr>
          <w:rFonts w:ascii="Times New Roman" w:hAnsi="Times New Roman" w:cs="Times New Roman"/>
          <w:sz w:val="28"/>
          <w:szCs w:val="28"/>
        </w:rPr>
        <w:t>) в программ</w:t>
      </w:r>
      <w:r>
        <w:rPr>
          <w:rFonts w:ascii="Times New Roman" w:hAnsi="Times New Roman" w:cs="Times New Roman"/>
          <w:sz w:val="28"/>
          <w:szCs w:val="28"/>
        </w:rPr>
        <w:t>у включены практические работы,</w:t>
      </w:r>
      <w:r w:rsidRPr="008D6CBE">
        <w:rPr>
          <w:rFonts w:ascii="Times New Roman" w:hAnsi="Times New Roman" w:cs="Times New Roman"/>
          <w:sz w:val="28"/>
          <w:szCs w:val="28"/>
        </w:rPr>
        <w:t xml:space="preserve"> для приобретения практических навыков учащимися, а также обширный краеведческий материал, </w:t>
      </w:r>
      <w:r>
        <w:rPr>
          <w:rFonts w:ascii="Times New Roman" w:hAnsi="Times New Roman" w:cs="Times New Roman"/>
          <w:sz w:val="28"/>
          <w:szCs w:val="28"/>
        </w:rPr>
        <w:t>статистические данные, схемы, таблицы.</w:t>
      </w:r>
    </w:p>
    <w:p w:rsidR="00261908" w:rsidRPr="008D6CBE" w:rsidRDefault="00261908" w:rsidP="002619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D6CBE">
        <w:rPr>
          <w:rFonts w:ascii="Times New Roman" w:hAnsi="Times New Roman" w:cs="Times New Roman"/>
          <w:sz w:val="28"/>
          <w:szCs w:val="28"/>
        </w:rPr>
        <w:t>) программа максимально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развитие экологического </w:t>
      </w:r>
      <w:r w:rsidRPr="008D6CBE">
        <w:rPr>
          <w:rFonts w:ascii="Times New Roman" w:hAnsi="Times New Roman" w:cs="Times New Roman"/>
          <w:sz w:val="28"/>
          <w:szCs w:val="28"/>
        </w:rPr>
        <w:t>образования школьников в процессе обучения географии и воспитание у них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культуры, на </w:t>
      </w:r>
      <w:r w:rsidRPr="008D6CBE">
        <w:rPr>
          <w:rFonts w:ascii="Times New Roman" w:hAnsi="Times New Roman" w:cs="Times New Roman"/>
          <w:sz w:val="28"/>
          <w:szCs w:val="28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61908" w:rsidRDefault="00261908" w:rsidP="00261908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6CBE">
        <w:rPr>
          <w:rFonts w:ascii="Times New Roman" w:hAnsi="Times New Roman" w:cs="Times New Roman"/>
          <w:sz w:val="28"/>
          <w:szCs w:val="28"/>
        </w:rPr>
        <w:t>)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</w:t>
      </w:r>
      <w:r w:rsidR="00EB214A">
        <w:t>.</w:t>
      </w:r>
    </w:p>
    <w:p w:rsidR="00EB214A" w:rsidRPr="00EB214A" w:rsidRDefault="00EB214A" w:rsidP="002619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A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учебник «География России: Население и хозяйство. 9 </w:t>
      </w:r>
      <w:proofErr w:type="spellStart"/>
      <w:r w:rsidRPr="00EB21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214A">
        <w:rPr>
          <w:rFonts w:ascii="Times New Roman" w:hAnsi="Times New Roman" w:cs="Times New Roman"/>
          <w:sz w:val="28"/>
          <w:szCs w:val="28"/>
        </w:rPr>
        <w:t>.: учебник/ В.П. Дронов, В.Я. Ром. – М.: Дрофа, 2014. – 286 (2)</w:t>
      </w:r>
      <w:proofErr w:type="gramStart"/>
      <w:r w:rsidRPr="00EB21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14A">
        <w:rPr>
          <w:rFonts w:ascii="Times New Roman" w:hAnsi="Times New Roman" w:cs="Times New Roman"/>
          <w:sz w:val="28"/>
          <w:szCs w:val="28"/>
        </w:rPr>
        <w:t>»</w:t>
      </w:r>
    </w:p>
    <w:p w:rsidR="001F0C6C" w:rsidRPr="009C1E34" w:rsidRDefault="009C1E34" w:rsidP="009C1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3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изучения географии </w:t>
      </w:r>
      <w:r w:rsidR="00DE48E6" w:rsidRPr="00DE48E6">
        <w:rPr>
          <w:rFonts w:ascii="Times New Roman" w:hAnsi="Times New Roman" w:cs="Times New Roman"/>
          <w:b/>
          <w:color w:val="000000"/>
          <w:sz w:val="28"/>
          <w:szCs w:val="28"/>
        </w:rPr>
        <w:t>выпускник</w:t>
      </w:r>
      <w:r w:rsidRPr="00C037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должен: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9C1E34" w:rsidRPr="00C03718" w:rsidRDefault="009C1E34" w:rsidP="009C1E34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9C1E34" w:rsidRPr="00C03718" w:rsidRDefault="009C1E34" w:rsidP="009C1E34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C1E34" w:rsidRPr="00C03718" w:rsidRDefault="009C1E34" w:rsidP="009C1E34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C1E34" w:rsidRPr="00C03718" w:rsidRDefault="009C1E34" w:rsidP="009C1E34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9C1E34" w:rsidRPr="00C03718" w:rsidRDefault="009C1E34" w:rsidP="009C1E34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C03718">
        <w:rPr>
          <w:rFonts w:ascii="Times New Roman" w:hAnsi="Times New Roman" w:cs="Times New Roman"/>
          <w:color w:val="000000"/>
          <w:sz w:val="28"/>
          <w:szCs w:val="28"/>
        </w:rPr>
        <w:t>геоэкологических</w:t>
      </w:r>
      <w:proofErr w:type="spellEnd"/>
      <w:r w:rsidRPr="00C03718">
        <w:rPr>
          <w:rFonts w:ascii="Times New Roman" w:hAnsi="Times New Roman" w:cs="Times New Roman"/>
          <w:color w:val="000000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9C1E34" w:rsidRPr="00C03718" w:rsidRDefault="009C1E34" w:rsidP="009C1E34">
      <w:pPr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выделять, описывать и объяснять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 существенные признаки географических объектов и явлений;</w:t>
      </w:r>
    </w:p>
    <w:p w:rsidR="009C1E34" w:rsidRPr="00C03718" w:rsidRDefault="009C1E34" w:rsidP="009C1E34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находить 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9C1E34" w:rsidRPr="00C03718" w:rsidRDefault="009C1E34" w:rsidP="009C1E34">
      <w:pPr>
        <w:numPr>
          <w:ilvl w:val="0"/>
          <w:numId w:val="8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приводить примеры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9C1E34" w:rsidRPr="00C03718" w:rsidRDefault="009C1E34" w:rsidP="009C1E34">
      <w:pPr>
        <w:numPr>
          <w:ilvl w:val="0"/>
          <w:numId w:val="8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составлять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C1E34" w:rsidRPr="00C03718" w:rsidRDefault="009C1E34" w:rsidP="009C1E34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определять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9C1E34" w:rsidRPr="00C03718" w:rsidRDefault="009C1E34" w:rsidP="009C1E34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применять 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r w:rsidRPr="00C03718">
        <w:rPr>
          <w:rFonts w:ascii="Times New Roman" w:hAnsi="Times New Roman" w:cs="Times New Roman"/>
          <w:color w:val="000000"/>
          <w:sz w:val="28"/>
          <w:szCs w:val="28"/>
        </w:rPr>
        <w:t>для:</w:t>
      </w:r>
    </w:p>
    <w:p w:rsidR="009C1E34" w:rsidRPr="00C03718" w:rsidRDefault="009C1E34" w:rsidP="009C1E34">
      <w:pPr>
        <w:numPr>
          <w:ilvl w:val="0"/>
          <w:numId w:val="11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ориентирования на местности; определения поясного времени; чтения карт различного содержания;</w:t>
      </w:r>
    </w:p>
    <w:p w:rsidR="009C1E34" w:rsidRPr="00C03718" w:rsidRDefault="009C1E34" w:rsidP="009C1E34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C1E34" w:rsidRPr="00C03718" w:rsidRDefault="009C1E34" w:rsidP="009C1E34">
      <w:pPr>
        <w:numPr>
          <w:ilvl w:val="0"/>
          <w:numId w:val="13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C1E34" w:rsidRPr="00C03718" w:rsidRDefault="009C1E34" w:rsidP="009C1E34">
      <w:pPr>
        <w:numPr>
          <w:ilvl w:val="0"/>
          <w:numId w:val="14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9C1E34" w:rsidRPr="00C03718" w:rsidRDefault="009C1E34" w:rsidP="009C1E34">
      <w:pPr>
        <w:numPr>
          <w:ilvl w:val="0"/>
          <w:numId w:val="15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Называть (показывать):</w:t>
      </w:r>
    </w:p>
    <w:p w:rsidR="009C1E34" w:rsidRPr="00C03718" w:rsidRDefault="009C1E34" w:rsidP="009C1E3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отрасли хозяйства, отраслевые комплексы, крупнейшие промышленные центры;</w:t>
      </w:r>
    </w:p>
    <w:p w:rsidR="009C1E34" w:rsidRPr="00C03718" w:rsidRDefault="009C1E34" w:rsidP="009C1E3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основные транспортные магистрали и крупные транспортные узлы;</w:t>
      </w:r>
    </w:p>
    <w:p w:rsidR="009C1E34" w:rsidRPr="00C03718" w:rsidRDefault="009C1E34" w:rsidP="009C1E3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географические районы, их территориальный состав;</w:t>
      </w:r>
    </w:p>
    <w:p w:rsidR="009C1E34" w:rsidRPr="00C03718" w:rsidRDefault="009C1E34" w:rsidP="009C1E3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отрасли местной промышленности.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Описывать: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природные ресурсы;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периоды формирования хозяйства России;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особенности отраслей;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традиционные отрасли хозяйства коренных народов в национально-территориальных образованиях;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экономические связи районов;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состав и структуру отраслевых комплексов;</w:t>
      </w:r>
    </w:p>
    <w:p w:rsidR="009C1E34" w:rsidRPr="00C03718" w:rsidRDefault="009C1E34" w:rsidP="009C1E3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 w:rsidRPr="00C03718">
        <w:rPr>
          <w:rFonts w:ascii="Times New Roman" w:hAnsi="Times New Roman" w:cs="Times New Roman"/>
          <w:color w:val="000000"/>
          <w:sz w:val="28"/>
          <w:szCs w:val="28"/>
        </w:rPr>
        <w:t>грузо</w:t>
      </w:r>
      <w:proofErr w:type="spellEnd"/>
      <w:r w:rsidRPr="00C03718">
        <w:rPr>
          <w:rFonts w:ascii="Times New Roman" w:hAnsi="Times New Roman" w:cs="Times New Roman"/>
          <w:color w:val="000000"/>
          <w:sz w:val="28"/>
          <w:szCs w:val="28"/>
        </w:rPr>
        <w:t xml:space="preserve"> - и пассажиропотоки.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Объяснять: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различия в освоении территории;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влияние разных факторов на формирование географической структуры районов;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размещение главных центров производства;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сельскохозяйственную специализацию территории;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структуру ввоза и вывоза;</w:t>
      </w:r>
    </w:p>
    <w:p w:rsidR="009C1E34" w:rsidRPr="00C03718" w:rsidRDefault="009C1E34" w:rsidP="009C1E3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современные социально-экономические и экологические проблемы территорий.</w:t>
      </w:r>
    </w:p>
    <w:p w:rsidR="009C1E34" w:rsidRPr="00C03718" w:rsidRDefault="009C1E34" w:rsidP="009C1E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Прогнозировать:</w:t>
      </w:r>
    </w:p>
    <w:p w:rsidR="009C1E34" w:rsidRPr="00C03718" w:rsidRDefault="009C1E34" w:rsidP="009C1E3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18">
        <w:rPr>
          <w:rFonts w:ascii="Times New Roman" w:hAnsi="Times New Roman" w:cs="Times New Roman"/>
          <w:color w:val="000000"/>
          <w:sz w:val="28"/>
          <w:szCs w:val="28"/>
        </w:rPr>
        <w:t>возможные пути развития территории под влиянием определённых факторов.</w:t>
      </w:r>
    </w:p>
    <w:p w:rsidR="009C1E34" w:rsidRPr="009C1E34" w:rsidRDefault="009C1E34" w:rsidP="009C1E34">
      <w:pPr>
        <w:spacing w:after="0"/>
        <w:rPr>
          <w:sz w:val="28"/>
          <w:szCs w:val="28"/>
        </w:rPr>
      </w:pPr>
    </w:p>
    <w:p w:rsidR="00261908" w:rsidRPr="008D6CBE" w:rsidRDefault="00261908" w:rsidP="002619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CBE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261908" w:rsidRPr="00261908" w:rsidRDefault="00261908" w:rsidP="00261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61908" w:rsidRPr="00261908" w:rsidRDefault="00261908" w:rsidP="00261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8">
        <w:rPr>
          <w:rFonts w:ascii="Times New Roman" w:hAnsi="Times New Roman" w:cs="Times New Roman"/>
          <w:b/>
          <w:sz w:val="28"/>
          <w:szCs w:val="28"/>
        </w:rPr>
        <w:t>География 9 класс</w:t>
      </w:r>
    </w:p>
    <w:p w:rsidR="00261908" w:rsidRPr="00261908" w:rsidRDefault="00B85CC8" w:rsidP="00261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80F2C">
        <w:rPr>
          <w:rFonts w:ascii="Times New Roman" w:hAnsi="Times New Roman" w:cs="Times New Roman"/>
          <w:b/>
          <w:sz w:val="28"/>
          <w:szCs w:val="28"/>
        </w:rPr>
        <w:t>68</w:t>
      </w:r>
      <w:r w:rsidR="00261908" w:rsidRPr="00261908">
        <w:rPr>
          <w:rFonts w:ascii="Times New Roman" w:hAnsi="Times New Roman" w:cs="Times New Roman"/>
          <w:b/>
          <w:sz w:val="28"/>
          <w:szCs w:val="28"/>
        </w:rPr>
        <w:t>часов: 2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6762"/>
        <w:gridCol w:w="1837"/>
      </w:tblGrid>
      <w:tr w:rsidR="00261908" w:rsidRPr="00261908" w:rsidTr="001A08E5">
        <w:tc>
          <w:tcPr>
            <w:tcW w:w="972" w:type="dxa"/>
          </w:tcPr>
          <w:p w:rsidR="00261908" w:rsidRPr="00A44FDA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62" w:type="dxa"/>
          </w:tcPr>
          <w:p w:rsidR="00261908" w:rsidRPr="00A44FDA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37" w:type="dxa"/>
          </w:tcPr>
          <w:p w:rsidR="00261908" w:rsidRPr="00A44FDA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B71F3F" w:rsidRPr="00261908" w:rsidTr="001A08E5">
        <w:tc>
          <w:tcPr>
            <w:tcW w:w="972" w:type="dxa"/>
          </w:tcPr>
          <w:p w:rsidR="00B71F3F" w:rsidRPr="00261908" w:rsidRDefault="00B71F3F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B71F3F" w:rsidRPr="006B6B85" w:rsidRDefault="00B71F3F" w:rsidP="00B71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85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 КУРСА</w:t>
            </w:r>
          </w:p>
        </w:tc>
        <w:tc>
          <w:tcPr>
            <w:tcW w:w="1837" w:type="dxa"/>
          </w:tcPr>
          <w:p w:rsidR="00B71F3F" w:rsidRPr="00A44FDA" w:rsidRDefault="00B71F3F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61908" w:rsidRPr="00261908" w:rsidTr="001A08E5">
        <w:tc>
          <w:tcPr>
            <w:tcW w:w="972" w:type="dxa"/>
          </w:tcPr>
          <w:p w:rsidR="00261908" w:rsidRPr="00B71F3F" w:rsidRDefault="00B71F3F" w:rsidP="00B71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62" w:type="dxa"/>
          </w:tcPr>
          <w:p w:rsidR="00261908" w:rsidRPr="00A44FDA" w:rsidRDefault="00261908" w:rsidP="00A4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71F3F" w:rsidRPr="00A44FDA">
              <w:rPr>
                <w:rFonts w:ascii="Times New Roman" w:hAnsi="Times New Roman" w:cs="Times New Roman"/>
                <w:sz w:val="28"/>
                <w:szCs w:val="28"/>
              </w:rPr>
              <w:t>. Место России в мире</w:t>
            </w:r>
          </w:p>
        </w:tc>
        <w:tc>
          <w:tcPr>
            <w:tcW w:w="1837" w:type="dxa"/>
          </w:tcPr>
          <w:p w:rsidR="00261908" w:rsidRPr="00A44FDA" w:rsidRDefault="00B71F3F" w:rsidP="00B7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1908" w:rsidRPr="00261908" w:rsidTr="001A08E5">
        <w:trPr>
          <w:trHeight w:val="793"/>
        </w:trPr>
        <w:tc>
          <w:tcPr>
            <w:tcW w:w="972" w:type="dxa"/>
          </w:tcPr>
          <w:p w:rsidR="00261908" w:rsidRPr="00B71F3F" w:rsidRDefault="00261908" w:rsidP="00B71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:rsidR="00261908" w:rsidRPr="00A44FDA" w:rsidRDefault="00B71F3F" w:rsidP="00A4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Население   Российской Федерации</w:t>
            </w:r>
          </w:p>
        </w:tc>
        <w:tc>
          <w:tcPr>
            <w:tcW w:w="1837" w:type="dxa"/>
          </w:tcPr>
          <w:p w:rsidR="00261908" w:rsidRPr="00A44FDA" w:rsidRDefault="00B71F3F" w:rsidP="00B7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1908" w:rsidRPr="00A44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908" w:rsidRPr="00261908" w:rsidTr="001A08E5">
        <w:trPr>
          <w:trHeight w:val="563"/>
        </w:trPr>
        <w:tc>
          <w:tcPr>
            <w:tcW w:w="972" w:type="dxa"/>
          </w:tcPr>
          <w:p w:rsidR="00261908" w:rsidRPr="00261908" w:rsidRDefault="00261908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261908" w:rsidRPr="00A44FDA" w:rsidRDefault="00A44FDA" w:rsidP="00A4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Географические особенности экономики России</w:t>
            </w:r>
          </w:p>
        </w:tc>
        <w:tc>
          <w:tcPr>
            <w:tcW w:w="1837" w:type="dxa"/>
          </w:tcPr>
          <w:p w:rsidR="00261908" w:rsidRPr="00A44FDA" w:rsidRDefault="00A44FDA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1908" w:rsidRPr="00261908" w:rsidTr="001A08E5">
        <w:tc>
          <w:tcPr>
            <w:tcW w:w="972" w:type="dxa"/>
          </w:tcPr>
          <w:p w:rsidR="00261908" w:rsidRPr="00261908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:rsidR="00261908" w:rsidRPr="00A44FDA" w:rsidRDefault="00A44FDA" w:rsidP="00A44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Важнейшие межотраслевые комплексы России и их география</w:t>
            </w:r>
          </w:p>
        </w:tc>
        <w:tc>
          <w:tcPr>
            <w:tcW w:w="1837" w:type="dxa"/>
          </w:tcPr>
          <w:p w:rsidR="00261908" w:rsidRPr="00A44FDA" w:rsidRDefault="00A44FDA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61908" w:rsidRPr="00261908" w:rsidTr="001A08E5">
        <w:tc>
          <w:tcPr>
            <w:tcW w:w="972" w:type="dxa"/>
          </w:tcPr>
          <w:p w:rsidR="00261908" w:rsidRPr="00261908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:rsidR="00261908" w:rsidRPr="006B6B85" w:rsidRDefault="00A44FDA" w:rsidP="00A44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8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ЧАСТЬ КУРСА</w:t>
            </w:r>
          </w:p>
        </w:tc>
        <w:tc>
          <w:tcPr>
            <w:tcW w:w="1837" w:type="dxa"/>
          </w:tcPr>
          <w:p w:rsidR="00261908" w:rsidRPr="00261908" w:rsidRDefault="006B6B85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61908" w:rsidRPr="00261908" w:rsidTr="001A08E5">
        <w:tc>
          <w:tcPr>
            <w:tcW w:w="972" w:type="dxa"/>
          </w:tcPr>
          <w:p w:rsidR="00261908" w:rsidRPr="00261908" w:rsidRDefault="00261908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62" w:type="dxa"/>
          </w:tcPr>
          <w:p w:rsidR="00261908" w:rsidRPr="00261908" w:rsidRDefault="00A44FDA" w:rsidP="00A4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Районирование России. Общественная география крупных регионов</w:t>
            </w:r>
          </w:p>
        </w:tc>
        <w:tc>
          <w:tcPr>
            <w:tcW w:w="1837" w:type="dxa"/>
          </w:tcPr>
          <w:p w:rsidR="00261908" w:rsidRPr="00261908" w:rsidRDefault="00A44FDA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44FDA" w:rsidRPr="00261908" w:rsidTr="001A08E5">
        <w:tc>
          <w:tcPr>
            <w:tcW w:w="972" w:type="dxa"/>
          </w:tcPr>
          <w:p w:rsidR="00A44FDA" w:rsidRPr="00261908" w:rsidRDefault="00A44FDA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:rsidR="00A44FDA" w:rsidRDefault="00A44FDA" w:rsidP="00A4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своей республики, края, области, автономного округа</w:t>
            </w:r>
          </w:p>
        </w:tc>
        <w:tc>
          <w:tcPr>
            <w:tcW w:w="1837" w:type="dxa"/>
          </w:tcPr>
          <w:p w:rsidR="00A44FDA" w:rsidRDefault="006B6B85" w:rsidP="00A4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B85" w:rsidRPr="00261908" w:rsidTr="001A08E5">
        <w:tc>
          <w:tcPr>
            <w:tcW w:w="972" w:type="dxa"/>
          </w:tcPr>
          <w:p w:rsidR="006B6B85" w:rsidRPr="00261908" w:rsidRDefault="006B6B85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:rsidR="006B6B85" w:rsidRPr="00261908" w:rsidRDefault="006B6B85" w:rsidP="00A4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7" w:type="dxa"/>
          </w:tcPr>
          <w:p w:rsidR="006B6B85" w:rsidRPr="00261908" w:rsidRDefault="00F80F2C" w:rsidP="00A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261908" w:rsidRDefault="00261908" w:rsidP="00261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08" w:rsidRDefault="00261908" w:rsidP="00261908">
      <w:pPr>
        <w:widowControl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17F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261908" w:rsidRDefault="00A44FDA" w:rsidP="0026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России. Население и хозяйство</w:t>
      </w:r>
    </w:p>
    <w:p w:rsidR="00261908" w:rsidRDefault="00407AA1" w:rsidP="002619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класс (68</w:t>
      </w:r>
      <w:r w:rsidR="00261908">
        <w:rPr>
          <w:rFonts w:ascii="Times New Roman" w:hAnsi="Times New Roman"/>
          <w:color w:val="000000"/>
          <w:sz w:val="28"/>
          <w:szCs w:val="28"/>
        </w:rPr>
        <w:t>ч, 2ч в неделю)</w:t>
      </w:r>
    </w:p>
    <w:p w:rsidR="00261908" w:rsidRDefault="00261908" w:rsidP="002619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5"/>
        <w:gridCol w:w="992"/>
        <w:gridCol w:w="1531"/>
        <w:gridCol w:w="1417"/>
      </w:tblGrid>
      <w:tr w:rsidR="00261908" w:rsidRPr="001F0C6C" w:rsidTr="000A1C99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Скорректированная </w:t>
            </w:r>
          </w:p>
          <w:p w:rsidR="00261908" w:rsidRPr="001F0C6C" w:rsidRDefault="00261908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(фактическая) дата</w:t>
            </w:r>
          </w:p>
        </w:tc>
      </w:tr>
      <w:tr w:rsidR="00261908" w:rsidRPr="001F0C6C" w:rsidTr="000A1C99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08" w:rsidRPr="001F0C6C" w:rsidRDefault="00261908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08" w:rsidRPr="001F0C6C" w:rsidRDefault="00261908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08" w:rsidRPr="001F0C6C" w:rsidRDefault="00261908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08" w:rsidRPr="001F0C6C" w:rsidRDefault="00261908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08" w:rsidRPr="001F0C6C" w:rsidRDefault="00261908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0D2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B4543C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ОБЩАЯ ЧАСТЬ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3D179F" w:rsidRDefault="00B4543C" w:rsidP="00105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179F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0D2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Введение</w:t>
            </w:r>
            <w:proofErr w:type="spell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Место</w:t>
            </w:r>
            <w:proofErr w:type="spell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России</w:t>
            </w:r>
            <w:proofErr w:type="spell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мире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2" w:rsidRPr="001F0C6C" w:rsidRDefault="009940D2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Место России в мире. Политико-государственное устройство Российской Федерации. Практическая работа № 1 "Анализ административно-территориального деления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России. Практическая работа № 2 "Сравнение географического положения России с другими странами"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Экономико- и транспортно-географическое, геополитическое, эколого-географическое положение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Государственная территория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Население</w:t>
            </w:r>
            <w:proofErr w:type="spell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Российской</w:t>
            </w:r>
            <w:proofErr w:type="spell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Численность и естественный прирост населения Практическая работа №3 "Составление сравнительной характеристики половозрастного состава населения регионов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Национальный состав населения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Миграции населения. Практическая работа № 4 "Характеристика особенностей миграционного движения населения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 Расселение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Контроль знаний по теме "Население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особенности экономики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География основных типов экономики на территории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Проблемы природно-ресурсной основы экономики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межотраслевые комплексы России и их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Научный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Машиностроительный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География машиностроения Практическая работа № 5 "Определение главных районов размещения предприятий точного (трудоемкого) и металлоемкого машиностроения"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Топливно- энергетический комплекс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Роль, значение и проблемы ТЭК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промышленность Практическая работа № 6 "Характеристика угольного бассейна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A7537D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Состав и значение комплекса конструкционных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предприятий металлургического комплекса. Черная металлургия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Химико-лесной комплекс. Химическая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предприятий химической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Агропромышленный комплекс (АПК)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Состав и значение АПК. Практическая работа №7 "Определение состава трех звеньев АПК"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и животноводство. Практическая работа №8 "Определение </w:t>
            </w:r>
            <w:proofErr w:type="spellStart"/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основныхрайонов</w:t>
            </w:r>
            <w:proofErr w:type="spellEnd"/>
            <w:r w:rsidRPr="001F0C6C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выращивания зерновых и технических культур"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Пищевая и легкая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Инфраструктурный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Инфраструктурный комплекс. Состав комплекса. Роль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Железнодорожный и автомобильный транспорт. Практическая работа №9 "Описание железнодорожной магистрали"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Водный и другие виды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Связь. Сфера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Обобщение  повторение по теме "Важнейшие межотраслевые комплексы России и их география"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Контроль знаний по теме "Важнейшие межотраслевые комплексы России и их география"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РЕГИОНАЛЬНАЯ ЧАСТЬ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3D179F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179F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Районирование России</w:t>
            </w:r>
            <w:proofErr w:type="gramStart"/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Общественная география крупных регионов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3D179F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Районирование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Районирование России Практическая работа № 10 "Определение разных видов районирования России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Западный макрорегион – Европейская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  <w:proofErr w:type="gramEnd"/>
            <w:r w:rsidRPr="001F0C6C">
              <w:rPr>
                <w:rFonts w:ascii="Times New Roman" w:hAnsi="Times New Roman" w:cs="Times New Roman"/>
                <w:sz w:val="28"/>
                <w:szCs w:val="28"/>
              </w:rPr>
              <w:t xml:space="preserve">  макрорегион - Европейская Россия. Общая </w:t>
            </w:r>
            <w:proofErr w:type="spellStart"/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характериcтика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Россия и Европейский Северо-Запад</w:t>
            </w: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Центральная Россия и Европейский Северо-Запад. Состав природа, историческое изменение географического положения. Общие проблемы.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и главные черты хозяйства Центральной России и Европейского Северо-Запада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областей Центрального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Волго-Вятский и Центрально-Черноземный районы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Северо-Западный район Практическая работа № 11 "Сравнение ЭГП Москвы и Санкт-Петербурга"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Европейский Север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Европейский Север Практическая работа №12 "Анализ условий для развития хозяйства Европейского Севера"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Европейского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Хозяйство Европейского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Европейский Юг - Северный Кавказ и Крым.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Европейский Юг - Северный Кавказ и Крым. Географическое положение, природные условия и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 Северного Кавказа и Крыма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Северного Кавказа и Крыма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Поволжье.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Поволжье. Географическое положение, природные условия и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Поволжья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Хозяйство Поволжья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684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Урал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3D179F" w:rsidRDefault="00FE0684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4" w:rsidRPr="001F0C6C" w:rsidRDefault="00FE0684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 Урала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Урала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Хозяйство Урала Практическая работа № 13 "Характеристика проблем Уральского экономического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"Районы Европейской части России"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Восточный макрорегион - Азиатская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3D179F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Восточный макрорегион - Азиатская Россия Общая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Этапы, проблемы и перспективы развития экономики Азиатской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Западная Сибирь Практическая работа № 14 "Характеристика промышленного узла ПТК"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Восточная Сибирь №15 "Сравнение географического положения Западной и Восточной Сибири"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Дальний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Контроль знаний по теме "Районирование России. Общественная география крупных регионов"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 своей республики, края, области,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3D179F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Население и трудовые ресурсы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Хозяйство. Проблемы и перспективы развития хозяйства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AB33F9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3F" w:rsidRPr="001F0C6C" w:rsidTr="000A1C9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F" w:rsidRPr="001F0C6C" w:rsidRDefault="00AB33F9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Экскурсия на местное предприятие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3F" w:rsidRPr="001F0C6C" w:rsidRDefault="00B71F3F" w:rsidP="009C1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71F3F" w:rsidRPr="00B717F7" w:rsidTr="00A44FDA">
        <w:tc>
          <w:tcPr>
            <w:tcW w:w="4785" w:type="dxa"/>
          </w:tcPr>
          <w:p w:rsidR="00B71F3F" w:rsidRPr="00B717F7" w:rsidRDefault="00B71F3F" w:rsidP="00A44FD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B71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Pr="00B717F7">
              <w:rPr>
                <w:rFonts w:ascii="Times New Roman" w:hAnsi="Times New Roman" w:cs="Times New Roman"/>
                <w:b/>
                <w:bCs/>
              </w:rPr>
              <w:t xml:space="preserve">«СОГЛАСОВАНО»    </w:t>
            </w:r>
          </w:p>
        </w:tc>
        <w:tc>
          <w:tcPr>
            <w:tcW w:w="4786" w:type="dxa"/>
          </w:tcPr>
          <w:p w:rsidR="00B71F3F" w:rsidRPr="00B717F7" w:rsidRDefault="00B71F3F" w:rsidP="00A44FDA">
            <w:pPr>
              <w:tabs>
                <w:tab w:val="left" w:pos="864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717F7">
              <w:rPr>
                <w:rFonts w:ascii="Times New Roman" w:hAnsi="Times New Roman" w:cs="Times New Roman"/>
                <w:b/>
                <w:bCs/>
              </w:rPr>
              <w:t xml:space="preserve">«СОГЛАСОВАНО»    </w:t>
            </w:r>
          </w:p>
        </w:tc>
      </w:tr>
      <w:tr w:rsidR="00B71F3F" w:rsidRPr="00B717F7" w:rsidTr="00A44FDA">
        <w:tc>
          <w:tcPr>
            <w:tcW w:w="4785" w:type="dxa"/>
          </w:tcPr>
          <w:p w:rsidR="00B71F3F" w:rsidRPr="00B717F7" w:rsidRDefault="00B71F3F" w:rsidP="00A44FD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B717F7">
              <w:rPr>
                <w:rFonts w:ascii="Times New Roman" w:hAnsi="Times New Roman" w:cs="Times New Roman"/>
              </w:rPr>
              <w:t xml:space="preserve">Протокол методического объединения учителей от _____ №___      </w:t>
            </w:r>
          </w:p>
          <w:p w:rsidR="00B71F3F" w:rsidRPr="00B717F7" w:rsidRDefault="00B71F3F" w:rsidP="00A44FD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B717F7">
              <w:rPr>
                <w:rFonts w:ascii="Times New Roman" w:hAnsi="Times New Roman" w:cs="Times New Roman"/>
              </w:rPr>
              <w:t>Руководитель ШМО_____/Николаева И.И./</w:t>
            </w:r>
          </w:p>
          <w:p w:rsidR="00B71F3F" w:rsidRPr="00B717F7" w:rsidRDefault="00A8011F" w:rsidP="00A44FDA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«____»_________________2019</w:t>
            </w:r>
            <w:r w:rsidR="00B71F3F" w:rsidRPr="00B717F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B71F3F" w:rsidRPr="00B717F7" w:rsidRDefault="00B71F3F" w:rsidP="00A44FDA">
            <w:pPr>
              <w:tabs>
                <w:tab w:val="left" w:pos="8640"/>
              </w:tabs>
              <w:jc w:val="right"/>
              <w:rPr>
                <w:rFonts w:ascii="Times New Roman" w:hAnsi="Times New Roman" w:cs="Times New Roman"/>
              </w:rPr>
            </w:pPr>
            <w:r w:rsidRPr="00B717F7">
              <w:rPr>
                <w:rFonts w:ascii="Times New Roman" w:hAnsi="Times New Roman" w:cs="Times New Roman"/>
              </w:rPr>
              <w:t>Заместитель директора по                УВР________</w:t>
            </w:r>
            <w:proofErr w:type="spellStart"/>
            <w:r>
              <w:rPr>
                <w:rFonts w:ascii="Times New Roman" w:hAnsi="Times New Roman" w:cs="Times New Roman"/>
              </w:rPr>
              <w:t>Голенкина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B71F3F" w:rsidRPr="00B717F7" w:rsidRDefault="00B71F3F" w:rsidP="00A44FDA">
            <w:pPr>
              <w:tabs>
                <w:tab w:val="left" w:pos="8640"/>
              </w:tabs>
              <w:jc w:val="right"/>
              <w:rPr>
                <w:rFonts w:ascii="Times New Roman" w:hAnsi="Times New Roman" w:cs="Times New Roman"/>
              </w:rPr>
            </w:pPr>
            <w:r w:rsidRPr="00B717F7">
              <w:rPr>
                <w:rFonts w:ascii="Times New Roman" w:hAnsi="Times New Roman" w:cs="Times New Roman"/>
              </w:rPr>
              <w:t xml:space="preserve"> </w:t>
            </w:r>
            <w:r w:rsidR="00A8011F">
              <w:rPr>
                <w:rFonts w:ascii="Times New Roman" w:hAnsi="Times New Roman" w:cs="Times New Roman"/>
              </w:rPr>
              <w:t xml:space="preserve">     «____»_________________2019</w:t>
            </w:r>
            <w:r w:rsidRPr="00B717F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1908" w:rsidRPr="008D6CBE" w:rsidRDefault="00261908" w:rsidP="00261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662F" w:rsidRDefault="002B662F" w:rsidP="00261908"/>
    <w:sectPr w:rsidR="002B662F" w:rsidSect="009D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863"/>
    <w:multiLevelType w:val="multilevel"/>
    <w:tmpl w:val="55D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65AD"/>
    <w:multiLevelType w:val="multilevel"/>
    <w:tmpl w:val="C904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E060A"/>
    <w:multiLevelType w:val="multilevel"/>
    <w:tmpl w:val="C6F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C7E65"/>
    <w:multiLevelType w:val="multilevel"/>
    <w:tmpl w:val="7C9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F31D2"/>
    <w:multiLevelType w:val="multilevel"/>
    <w:tmpl w:val="F2B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164F0"/>
    <w:multiLevelType w:val="multilevel"/>
    <w:tmpl w:val="26C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12A4E"/>
    <w:multiLevelType w:val="multilevel"/>
    <w:tmpl w:val="7DB0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D2732"/>
    <w:multiLevelType w:val="multilevel"/>
    <w:tmpl w:val="EC6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E7C22"/>
    <w:multiLevelType w:val="multilevel"/>
    <w:tmpl w:val="EDF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75D2D"/>
    <w:multiLevelType w:val="multilevel"/>
    <w:tmpl w:val="5DB4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72A32"/>
    <w:multiLevelType w:val="multilevel"/>
    <w:tmpl w:val="F7C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93E19"/>
    <w:multiLevelType w:val="multilevel"/>
    <w:tmpl w:val="257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500CF"/>
    <w:multiLevelType w:val="multilevel"/>
    <w:tmpl w:val="7618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3162B"/>
    <w:multiLevelType w:val="multilevel"/>
    <w:tmpl w:val="3DC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256D9"/>
    <w:multiLevelType w:val="multilevel"/>
    <w:tmpl w:val="188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D0C30"/>
    <w:multiLevelType w:val="multilevel"/>
    <w:tmpl w:val="8A7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C2CDB"/>
    <w:multiLevelType w:val="multilevel"/>
    <w:tmpl w:val="29B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84136"/>
    <w:multiLevelType w:val="multilevel"/>
    <w:tmpl w:val="E21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62D65"/>
    <w:multiLevelType w:val="multilevel"/>
    <w:tmpl w:val="63C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1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4"/>
  </w:num>
  <w:num w:numId="13">
    <w:abstractNumId w:val="5"/>
  </w:num>
  <w:num w:numId="14">
    <w:abstractNumId w:val="16"/>
  </w:num>
  <w:num w:numId="15">
    <w:abstractNumId w:val="18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25E"/>
    <w:rsid w:val="000A1C99"/>
    <w:rsid w:val="001056CD"/>
    <w:rsid w:val="001A08E5"/>
    <w:rsid w:val="001F0C6C"/>
    <w:rsid w:val="00261908"/>
    <w:rsid w:val="00276FC7"/>
    <w:rsid w:val="0028125E"/>
    <w:rsid w:val="002A5BBC"/>
    <w:rsid w:val="002B662F"/>
    <w:rsid w:val="003D179F"/>
    <w:rsid w:val="00407AA1"/>
    <w:rsid w:val="00466CF4"/>
    <w:rsid w:val="006B6B85"/>
    <w:rsid w:val="00705BEC"/>
    <w:rsid w:val="00831B4E"/>
    <w:rsid w:val="008E2070"/>
    <w:rsid w:val="00990A7E"/>
    <w:rsid w:val="009940D2"/>
    <w:rsid w:val="009C1E34"/>
    <w:rsid w:val="009D6FE2"/>
    <w:rsid w:val="00A44FDA"/>
    <w:rsid w:val="00A7537D"/>
    <w:rsid w:val="00A8011F"/>
    <w:rsid w:val="00AB33F9"/>
    <w:rsid w:val="00B4543C"/>
    <w:rsid w:val="00B71F3F"/>
    <w:rsid w:val="00B85CC8"/>
    <w:rsid w:val="00CD3033"/>
    <w:rsid w:val="00D41424"/>
    <w:rsid w:val="00DE48E6"/>
    <w:rsid w:val="00E26E3B"/>
    <w:rsid w:val="00E82EFF"/>
    <w:rsid w:val="00EB214A"/>
    <w:rsid w:val="00F46093"/>
    <w:rsid w:val="00F66BCA"/>
    <w:rsid w:val="00F80F2C"/>
    <w:rsid w:val="00F86C0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Ancomp</cp:lastModifiedBy>
  <cp:revision>22</cp:revision>
  <dcterms:created xsi:type="dcterms:W3CDTF">2018-04-11T02:02:00Z</dcterms:created>
  <dcterms:modified xsi:type="dcterms:W3CDTF">2019-10-02T17:07:00Z</dcterms:modified>
</cp:coreProperties>
</file>